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44D01">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AF5625">
        <w:rPr>
          <w:rFonts w:ascii="ＭＳ 明朝" w:hAnsi="ＭＳ 明朝" w:hint="eastAsia"/>
          <w:b/>
          <w:sz w:val="24"/>
        </w:rPr>
        <w:t xml:space="preserve">　</w:t>
      </w:r>
      <w:r w:rsidR="00B44D01">
        <w:rPr>
          <w:rFonts w:ascii="ＭＳ 明朝" w:hAnsi="ＭＳ 明朝" w:hint="eastAsia"/>
          <w:b/>
          <w:sz w:val="24"/>
        </w:rPr>
        <w:t>濵﨑年久</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926E8">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15864"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415864">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F13DB" w:rsidTr="000354D4">
        <w:trPr>
          <w:jc w:val="center"/>
        </w:trPr>
        <w:tc>
          <w:tcPr>
            <w:tcW w:w="14944" w:type="dxa"/>
            <w:shd w:val="clear" w:color="auto" w:fill="auto"/>
          </w:tcPr>
          <w:p w:rsidR="00201A51" w:rsidRPr="004F13DB" w:rsidRDefault="00AF5625" w:rsidP="00D829BC">
            <w:pPr>
              <w:spacing w:line="280" w:lineRule="exact"/>
              <w:rPr>
                <w:rFonts w:ascii="ＭＳ ゴシック" w:eastAsia="ＭＳ ゴシック" w:hAnsi="ＭＳ ゴシック"/>
                <w:color w:val="000000" w:themeColor="text1"/>
                <w:szCs w:val="21"/>
              </w:rPr>
            </w:pPr>
            <w:r w:rsidRPr="004F13DB">
              <w:rPr>
                <w:rFonts w:ascii="ＭＳ ゴシック" w:eastAsia="ＭＳ ゴシック" w:hAnsi="ＭＳ ゴシック" w:cs="メイリオ" w:hint="eastAsia"/>
                <w:color w:val="000000" w:themeColor="text1"/>
                <w:szCs w:val="21"/>
              </w:rPr>
              <w:t>「寄り添う」「粘り強い」教育を実践し、</w:t>
            </w:r>
            <w:r w:rsidRPr="004F13DB">
              <w:rPr>
                <w:rFonts w:ascii="ＭＳ ゴシック" w:eastAsia="ＭＳ ゴシック" w:hAnsi="ＭＳ ゴシック" w:hint="eastAsia"/>
                <w:color w:val="000000" w:themeColor="text1"/>
                <w:szCs w:val="21"/>
              </w:rPr>
              <w:t>生徒一人ひとりの夢の実現をサポートする</w:t>
            </w:r>
            <w:r w:rsidR="003D65CF" w:rsidRPr="004F13DB">
              <w:rPr>
                <w:rFonts w:ascii="ＭＳ ゴシック" w:eastAsia="ＭＳ ゴシック" w:hAnsi="ＭＳ ゴシック" w:hint="eastAsia"/>
                <w:color w:val="000000" w:themeColor="text1"/>
                <w:szCs w:val="21"/>
              </w:rPr>
              <w:t>。また、自らを高め</w:t>
            </w:r>
            <w:r w:rsidR="009C7B27" w:rsidRPr="004F13DB">
              <w:rPr>
                <w:rFonts w:ascii="ＭＳ ゴシック" w:eastAsia="ＭＳ ゴシック" w:hAnsi="ＭＳ ゴシック" w:hint="eastAsia"/>
                <w:color w:val="000000" w:themeColor="text1"/>
                <w:szCs w:val="21"/>
              </w:rPr>
              <w:t>るとともに</w:t>
            </w:r>
            <w:r w:rsidR="003D65CF" w:rsidRPr="004F13DB">
              <w:rPr>
                <w:rFonts w:ascii="ＭＳ ゴシック" w:eastAsia="ＭＳ ゴシック" w:hAnsi="ＭＳ ゴシック" w:hint="eastAsia"/>
                <w:color w:val="000000" w:themeColor="text1"/>
                <w:szCs w:val="21"/>
              </w:rPr>
              <w:t>、他者を尊重し、</w:t>
            </w:r>
            <w:r w:rsidR="00487E43" w:rsidRPr="004F13DB">
              <w:rPr>
                <w:rFonts w:ascii="ＭＳ ゴシック" w:eastAsia="ＭＳ ゴシック" w:hAnsi="ＭＳ ゴシック" w:cs="メイリオ" w:hint="eastAsia"/>
                <w:color w:val="000000" w:themeColor="text1"/>
                <w:szCs w:val="21"/>
              </w:rPr>
              <w:t>社会に貢献することのできる人材を</w:t>
            </w:r>
            <w:r w:rsidR="003D65CF" w:rsidRPr="004F13DB">
              <w:rPr>
                <w:rFonts w:ascii="ＭＳ ゴシック" w:eastAsia="ＭＳ ゴシック" w:hAnsi="ＭＳ ゴシック" w:cs="メイリオ" w:hint="eastAsia"/>
                <w:color w:val="000000" w:themeColor="text1"/>
                <w:szCs w:val="21"/>
              </w:rPr>
              <w:t>育成す</w:t>
            </w:r>
            <w:r w:rsidRPr="004F13DB">
              <w:rPr>
                <w:rFonts w:ascii="ＭＳ ゴシック" w:eastAsia="ＭＳ ゴシック" w:hAnsi="ＭＳ ゴシック" w:cs="メイリオ" w:hint="eastAsia"/>
                <w:color w:val="000000" w:themeColor="text1"/>
                <w:szCs w:val="21"/>
              </w:rPr>
              <w:t>る</w:t>
            </w:r>
            <w:r w:rsidR="00B3681F" w:rsidRPr="004F13DB">
              <w:rPr>
                <w:rFonts w:ascii="ＭＳ ゴシック" w:eastAsia="ＭＳ ゴシック" w:hAnsi="ＭＳ ゴシック" w:hint="eastAsia"/>
                <w:color w:val="000000" w:themeColor="text1"/>
                <w:szCs w:val="21"/>
              </w:rPr>
              <w:t>学校をめざす。</w:t>
            </w:r>
          </w:p>
        </w:tc>
      </w:tr>
    </w:tbl>
    <w:p w:rsidR="000B4A5C" w:rsidRPr="004F13DB" w:rsidRDefault="000B4A5C" w:rsidP="004245A1">
      <w:pPr>
        <w:spacing w:line="300" w:lineRule="exact"/>
        <w:ind w:hanging="187"/>
        <w:jc w:val="left"/>
        <w:rPr>
          <w:rFonts w:ascii="ＭＳ ゴシック" w:eastAsia="ＭＳ ゴシック" w:hAnsi="ＭＳ ゴシック"/>
          <w:color w:val="000000" w:themeColor="text1"/>
          <w:szCs w:val="21"/>
        </w:rPr>
      </w:pPr>
    </w:p>
    <w:p w:rsidR="009B365C" w:rsidRPr="004F13DB" w:rsidRDefault="009B365C" w:rsidP="004245A1">
      <w:pPr>
        <w:spacing w:line="300" w:lineRule="exact"/>
        <w:ind w:hanging="187"/>
        <w:jc w:val="left"/>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F13DB" w:rsidRPr="004F13DB" w:rsidTr="00660AF0">
        <w:trPr>
          <w:trHeight w:val="16854"/>
          <w:jc w:val="center"/>
        </w:trPr>
        <w:tc>
          <w:tcPr>
            <w:tcW w:w="14944" w:type="dxa"/>
            <w:shd w:val="clear" w:color="auto" w:fill="auto"/>
          </w:tcPr>
          <w:p w:rsidR="00F67EFE" w:rsidRPr="004F13DB" w:rsidRDefault="00DC193C" w:rsidP="00F67EFE">
            <w:pPr>
              <w:spacing w:line="360" w:lineRule="exact"/>
              <w:ind w:left="42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１　エンパワメントスクール</w:t>
            </w:r>
            <w:r w:rsidR="002926E8" w:rsidRPr="004F13DB">
              <w:rPr>
                <w:rFonts w:ascii="ＭＳ ゴシック" w:eastAsia="ＭＳ ゴシック" w:hAnsi="ＭＳ ゴシック" w:hint="eastAsia"/>
                <w:color w:val="000000" w:themeColor="text1"/>
              </w:rPr>
              <w:t>の</w:t>
            </w:r>
            <w:r w:rsidRPr="004F13DB">
              <w:rPr>
                <w:rFonts w:ascii="ＭＳ ゴシック" w:eastAsia="ＭＳ ゴシック" w:hAnsi="ＭＳ ゴシック" w:hint="eastAsia"/>
                <w:color w:val="000000" w:themeColor="text1"/>
              </w:rPr>
              <w:t>教育内容の確立</w:t>
            </w:r>
          </w:p>
          <w:p w:rsidR="00C5044A" w:rsidRPr="004F13DB" w:rsidRDefault="00F67EFE" w:rsidP="00E81AFF">
            <w:pPr>
              <w:spacing w:line="360" w:lineRule="exact"/>
              <w:ind w:leftChars="200" w:left="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ＰＤＣＡサイクルで組織的に取り組む。</w:t>
            </w:r>
          </w:p>
          <w:p w:rsidR="00B42959" w:rsidRPr="004F13DB" w:rsidRDefault="00DC193C" w:rsidP="00D829BC">
            <w:pPr>
              <w:spacing w:line="280" w:lineRule="exact"/>
              <w:ind w:leftChars="100" w:left="420" w:hangingChars="100" w:hanging="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ア　国社数理英の基礎科目及び</w:t>
            </w:r>
            <w:r w:rsidR="00B42959" w:rsidRPr="004F13DB">
              <w:rPr>
                <w:rFonts w:ascii="ＭＳ ゴシック" w:eastAsia="ＭＳ ゴシック" w:hAnsi="ＭＳ ゴシック" w:hint="eastAsia"/>
                <w:color w:val="000000" w:themeColor="text1"/>
              </w:rPr>
              <w:t>エンパワメントタイム</w:t>
            </w:r>
            <w:r w:rsidRPr="004F13DB">
              <w:rPr>
                <w:rFonts w:ascii="ＭＳ ゴシック" w:eastAsia="ＭＳ ゴシック" w:hAnsi="ＭＳ ゴシック" w:hint="eastAsia"/>
                <w:color w:val="000000" w:themeColor="text1"/>
              </w:rPr>
              <w:t>について、担当者を中心に定期</w:t>
            </w:r>
            <w:r w:rsidR="00BB63E9" w:rsidRPr="004F13DB">
              <w:rPr>
                <w:rFonts w:ascii="ＭＳ ゴシック" w:eastAsia="ＭＳ ゴシック" w:hAnsi="ＭＳ ゴシック" w:hint="eastAsia"/>
                <w:color w:val="000000" w:themeColor="text1"/>
              </w:rPr>
              <w:t>的に振り返りを実施し</w:t>
            </w:r>
            <w:r w:rsidR="009C7B27" w:rsidRPr="004F13DB">
              <w:rPr>
                <w:rFonts w:ascii="ＭＳ ゴシック" w:eastAsia="ＭＳ ゴシック" w:hAnsi="ＭＳ ゴシック" w:hint="eastAsia"/>
                <w:color w:val="000000" w:themeColor="text1"/>
              </w:rPr>
              <w:t>、必要に応じて修正を加えながら行う。</w:t>
            </w:r>
          </w:p>
          <w:p w:rsidR="00DC193C" w:rsidRPr="004F13DB" w:rsidRDefault="00DC193C" w:rsidP="00D829BC">
            <w:pPr>
              <w:spacing w:line="280" w:lineRule="exact"/>
              <w:ind w:leftChars="100" w:left="420" w:hangingChars="100" w:hanging="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イ　</w:t>
            </w:r>
            <w:r w:rsidR="009C7B27" w:rsidRPr="004F13DB">
              <w:rPr>
                <w:rFonts w:ascii="ＭＳ ゴシック" w:eastAsia="ＭＳ ゴシック" w:hAnsi="ＭＳ ゴシック" w:hint="eastAsia"/>
                <w:color w:val="000000" w:themeColor="text1"/>
              </w:rPr>
              <w:t>他の</w:t>
            </w:r>
            <w:r w:rsidRPr="004F13DB">
              <w:rPr>
                <w:rFonts w:ascii="ＭＳ ゴシック" w:eastAsia="ＭＳ ゴシック" w:hAnsi="ＭＳ ゴシック" w:hint="eastAsia"/>
                <w:color w:val="000000" w:themeColor="text1"/>
              </w:rPr>
              <w:t>エンパワメントスクール</w:t>
            </w:r>
            <w:r w:rsidR="009C7B27" w:rsidRPr="004F13DB">
              <w:rPr>
                <w:rFonts w:ascii="ＭＳ ゴシック" w:eastAsia="ＭＳ ゴシック" w:hAnsi="ＭＳ ゴシック" w:hint="eastAsia"/>
                <w:color w:val="000000" w:themeColor="text1"/>
              </w:rPr>
              <w:t>と</w:t>
            </w:r>
            <w:r w:rsidRPr="004F13DB">
              <w:rPr>
                <w:rFonts w:ascii="ＭＳ ゴシック" w:eastAsia="ＭＳ ゴシック" w:hAnsi="ＭＳ ゴシック" w:hint="eastAsia"/>
                <w:color w:val="000000" w:themeColor="text1"/>
              </w:rPr>
              <w:t>の情報共有を行う。</w:t>
            </w:r>
          </w:p>
          <w:p w:rsidR="00B84357" w:rsidRPr="004F13DB" w:rsidRDefault="00B84357" w:rsidP="005C1069">
            <w:pPr>
              <w:pStyle w:val="aa"/>
              <w:numPr>
                <w:ilvl w:val="0"/>
                <w:numId w:val="26"/>
              </w:numPr>
              <w:spacing w:line="280" w:lineRule="exact"/>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学校教育自己診断において、「モジュール授業がよくわかる」</w:t>
            </w:r>
            <w:r w:rsidR="005C1069" w:rsidRPr="004F13DB">
              <w:rPr>
                <w:rFonts w:ascii="ＭＳ ゴシック" w:eastAsia="ＭＳ ゴシック" w:hAnsi="ＭＳ ゴシック" w:hint="eastAsia"/>
                <w:color w:val="000000" w:themeColor="text1"/>
              </w:rPr>
              <w:t>の肯定的な意見の割合を70％以上＜H29 60％、H30 65%、H31 70％＞（H28　59.4％）、</w:t>
            </w:r>
            <w:r w:rsidR="00092D5F" w:rsidRPr="004F13DB">
              <w:rPr>
                <w:rFonts w:ascii="ＭＳ ゴシック" w:eastAsia="ＭＳ ゴシック" w:hAnsi="ＭＳ ゴシック" w:hint="eastAsia"/>
                <w:color w:val="000000" w:themeColor="text1"/>
              </w:rPr>
              <w:t>「エンパワメントタイム</w:t>
            </w:r>
            <w:r w:rsidR="0056298D" w:rsidRPr="004F13DB">
              <w:rPr>
                <w:rFonts w:ascii="ＭＳ ゴシック" w:eastAsia="ＭＳ ゴシック" w:hAnsi="ＭＳ ゴシック" w:hint="eastAsia"/>
                <w:color w:val="000000" w:themeColor="text1"/>
              </w:rPr>
              <w:t>に関する項目」</w:t>
            </w:r>
            <w:r w:rsidRPr="004F13DB">
              <w:rPr>
                <w:rFonts w:ascii="ＭＳ ゴシック" w:eastAsia="ＭＳ ゴシック" w:hAnsi="ＭＳ ゴシック" w:hint="eastAsia"/>
                <w:color w:val="000000" w:themeColor="text1"/>
              </w:rPr>
              <w:t>の肯定的な意見の割合を</w:t>
            </w:r>
            <w:r w:rsidR="005C1069" w:rsidRPr="004F13DB">
              <w:rPr>
                <w:rFonts w:ascii="ＭＳ ゴシック" w:eastAsia="ＭＳ ゴシック" w:hAnsi="ＭＳ ゴシック" w:hint="eastAsia"/>
                <w:color w:val="000000" w:themeColor="text1"/>
              </w:rPr>
              <w:t>60</w:t>
            </w:r>
            <w:r w:rsidRPr="004F13DB">
              <w:rPr>
                <w:rFonts w:ascii="ＭＳ ゴシック" w:eastAsia="ＭＳ ゴシック" w:hAnsi="ＭＳ ゴシック" w:hint="eastAsia"/>
                <w:color w:val="000000" w:themeColor="text1"/>
              </w:rPr>
              <w:t>％以上</w:t>
            </w:r>
            <w:r w:rsidR="005C1069" w:rsidRPr="004F13DB">
              <w:rPr>
                <w:rFonts w:ascii="ＭＳ ゴシック" w:eastAsia="ＭＳ ゴシック" w:hAnsi="ＭＳ ゴシック" w:hint="eastAsia"/>
                <w:color w:val="000000" w:themeColor="text1"/>
              </w:rPr>
              <w:t>＜H29 50％、H30 55％、H31 60％＞（H28 44.4％）</w:t>
            </w:r>
            <w:r w:rsidRPr="004F13DB">
              <w:rPr>
                <w:rFonts w:ascii="ＭＳ ゴシック" w:eastAsia="ＭＳ ゴシック" w:hAnsi="ＭＳ ゴシック" w:hint="eastAsia"/>
                <w:color w:val="000000" w:themeColor="text1"/>
              </w:rPr>
              <w:t>とする。</w:t>
            </w:r>
          </w:p>
          <w:p w:rsidR="009B365C" w:rsidRPr="004F13DB" w:rsidRDefault="00A34EE2" w:rsidP="009B6C1B">
            <w:pPr>
              <w:spacing w:line="360" w:lineRule="exact"/>
              <w:ind w:left="420" w:hangingChars="200" w:hanging="420"/>
              <w:rPr>
                <w:rFonts w:ascii="ＭＳ ゴシック" w:eastAsia="ＭＳ ゴシック" w:hAnsi="ＭＳ ゴシック" w:cs="メイリオ"/>
                <w:color w:val="000000" w:themeColor="text1"/>
                <w:shd w:val="clear" w:color="auto" w:fill="FFFFFF"/>
              </w:rPr>
            </w:pPr>
            <w:r w:rsidRPr="004F13DB">
              <w:rPr>
                <w:rFonts w:ascii="ＭＳ ゴシック" w:eastAsia="ＭＳ ゴシック" w:hAnsi="ＭＳ ゴシック" w:hint="eastAsia"/>
                <w:color w:val="000000" w:themeColor="text1"/>
              </w:rPr>
              <w:t>２</w:t>
            </w:r>
            <w:r w:rsidR="00AF5625" w:rsidRPr="004F13DB">
              <w:rPr>
                <w:rFonts w:ascii="ＭＳ ゴシック" w:eastAsia="ＭＳ ゴシック" w:hAnsi="ＭＳ ゴシック" w:hint="eastAsia"/>
                <w:color w:val="000000" w:themeColor="text1"/>
              </w:rPr>
              <w:t xml:space="preserve">　</w:t>
            </w:r>
            <w:r w:rsidR="00132B72" w:rsidRPr="004F13DB">
              <w:rPr>
                <w:rFonts w:ascii="ＭＳ ゴシック" w:eastAsia="ＭＳ ゴシック" w:hAnsi="ＭＳ ゴシック" w:hint="eastAsia"/>
                <w:color w:val="000000" w:themeColor="text1"/>
              </w:rPr>
              <w:t>３つの力（</w:t>
            </w:r>
            <w:r w:rsidR="00AF5625" w:rsidRPr="004F13DB">
              <w:rPr>
                <w:rFonts w:ascii="ＭＳ ゴシック" w:eastAsia="ＭＳ ゴシック" w:hAnsi="ＭＳ ゴシック" w:hint="eastAsia"/>
                <w:color w:val="000000" w:themeColor="text1"/>
                <w:szCs w:val="21"/>
              </w:rPr>
              <w:t>新たな自分を創造する力、人間関係を大切にする力、</w:t>
            </w:r>
            <w:r w:rsidR="00AF5625" w:rsidRPr="004F13DB">
              <w:rPr>
                <w:rFonts w:ascii="ＭＳ ゴシック" w:eastAsia="ＭＳ ゴシック" w:hAnsi="ＭＳ ゴシック" w:cs="メイリオ" w:hint="eastAsia"/>
                <w:color w:val="000000" w:themeColor="text1"/>
                <w:shd w:val="clear" w:color="auto" w:fill="FFFFFF"/>
              </w:rPr>
              <w:t>社会に貢献する力</w:t>
            </w:r>
            <w:r w:rsidR="00132B72" w:rsidRPr="004F13DB">
              <w:rPr>
                <w:rFonts w:ascii="ＭＳ ゴシック" w:eastAsia="ＭＳ ゴシック" w:hAnsi="ＭＳ ゴシック" w:cs="メイリオ" w:hint="eastAsia"/>
                <w:color w:val="000000" w:themeColor="text1"/>
                <w:shd w:val="clear" w:color="auto" w:fill="FFFFFF"/>
              </w:rPr>
              <w:t>）</w:t>
            </w:r>
            <w:r w:rsidR="007E1F81" w:rsidRPr="004F13DB">
              <w:rPr>
                <w:rFonts w:ascii="ＭＳ ゴシック" w:eastAsia="ＭＳ ゴシック" w:hAnsi="ＭＳ ゴシック" w:cs="メイリオ" w:hint="eastAsia"/>
                <w:color w:val="000000" w:themeColor="text1"/>
                <w:shd w:val="clear" w:color="auto" w:fill="FFFFFF"/>
              </w:rPr>
              <w:t>を育む</w:t>
            </w:r>
            <w:r w:rsidR="00AF5625" w:rsidRPr="004F13DB">
              <w:rPr>
                <w:rFonts w:ascii="ＭＳ ゴシック" w:eastAsia="ＭＳ ゴシック" w:hAnsi="ＭＳ ゴシック" w:cs="メイリオ" w:hint="eastAsia"/>
                <w:color w:val="000000" w:themeColor="text1"/>
                <w:shd w:val="clear" w:color="auto" w:fill="FFFFFF"/>
              </w:rPr>
              <w:t>。</w:t>
            </w:r>
          </w:p>
          <w:p w:rsidR="00FE7A71" w:rsidRPr="004F13DB" w:rsidRDefault="00FE7A71" w:rsidP="00FE7A71">
            <w:pPr>
              <w:spacing w:line="360" w:lineRule="exact"/>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（１）学習活動の充実</w:t>
            </w:r>
          </w:p>
          <w:p w:rsidR="00FE7A71" w:rsidRPr="004F13DB" w:rsidRDefault="00FE7A71" w:rsidP="00D829BC">
            <w:pPr>
              <w:spacing w:line="-280" w:lineRule="auto"/>
              <w:ind w:leftChars="300" w:left="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「わかる授業」「楽しい授業」をめざすとともに、生徒が主体的に参加</w:t>
            </w:r>
            <w:r w:rsidR="00B3681F" w:rsidRPr="004F13DB">
              <w:rPr>
                <w:rFonts w:ascii="ＭＳ ゴシック" w:eastAsia="ＭＳ ゴシック" w:hAnsi="ＭＳ ゴシック" w:hint="eastAsia"/>
                <w:color w:val="000000" w:themeColor="text1"/>
              </w:rPr>
              <w:t>し、自ら学び、考える</w:t>
            </w:r>
            <w:r w:rsidR="004469B2" w:rsidRPr="004F13DB">
              <w:rPr>
                <w:rFonts w:ascii="ＭＳ ゴシック" w:eastAsia="ＭＳ ゴシック" w:hAnsi="ＭＳ ゴシック" w:hint="eastAsia"/>
                <w:color w:val="000000" w:themeColor="text1"/>
              </w:rPr>
              <w:t>力</w:t>
            </w:r>
            <w:r w:rsidRPr="004F13DB">
              <w:rPr>
                <w:rFonts w:ascii="ＭＳ ゴシック" w:eastAsia="ＭＳ ゴシック" w:hAnsi="ＭＳ ゴシック" w:hint="eastAsia"/>
                <w:color w:val="000000" w:themeColor="text1"/>
              </w:rPr>
              <w:t>を養成する。</w:t>
            </w:r>
          </w:p>
          <w:p w:rsidR="00FE7A71" w:rsidRPr="004F13DB" w:rsidRDefault="00B84357" w:rsidP="00D829BC">
            <w:pPr>
              <w:spacing w:line="-280" w:lineRule="auto"/>
              <w:ind w:leftChars="200" w:left="84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　</w:t>
            </w:r>
            <w:r w:rsidR="005C6487" w:rsidRPr="004F13DB">
              <w:rPr>
                <w:rFonts w:ascii="ＭＳ ゴシック" w:eastAsia="ＭＳ ゴシック" w:hAnsi="ＭＳ ゴシック" w:hint="eastAsia"/>
                <w:color w:val="000000" w:themeColor="text1"/>
              </w:rPr>
              <w:t>グループ学習、</w:t>
            </w:r>
            <w:r w:rsidR="00FE7A71" w:rsidRPr="004F13DB">
              <w:rPr>
                <w:rFonts w:ascii="ＭＳ ゴシック" w:eastAsia="ＭＳ ゴシック" w:hAnsi="ＭＳ ゴシック" w:hint="eastAsia"/>
                <w:color w:val="000000" w:themeColor="text1"/>
                <w:shd w:val="clear" w:color="auto" w:fill="FFFFFF"/>
              </w:rPr>
              <w:t>少人数展開授業、公開授業、新しい教育機器活用等を通して授業力を向上させ、</w:t>
            </w:r>
            <w:r w:rsidR="002C47AE" w:rsidRPr="004F13DB">
              <w:rPr>
                <w:rFonts w:ascii="ＭＳ ゴシック" w:eastAsia="ＭＳ ゴシック" w:hAnsi="ＭＳ ゴシック" w:hint="eastAsia"/>
                <w:color w:val="000000" w:themeColor="text1"/>
                <w:shd w:val="clear" w:color="auto" w:fill="FFFFFF"/>
              </w:rPr>
              <w:t>平成31年度において、</w:t>
            </w:r>
            <w:r w:rsidR="00FE7A71" w:rsidRPr="004F13DB">
              <w:rPr>
                <w:rFonts w:ascii="ＭＳ ゴシック" w:eastAsia="ＭＳ ゴシック" w:hAnsi="ＭＳ ゴシック" w:hint="eastAsia"/>
                <w:color w:val="000000" w:themeColor="text1"/>
              </w:rPr>
              <w:t>授業アンケート「授業展開」</w:t>
            </w:r>
            <w:r w:rsidR="00EE3D82" w:rsidRPr="004F13DB">
              <w:rPr>
                <w:rFonts w:ascii="ＭＳ ゴシック" w:eastAsia="ＭＳ ゴシック" w:hAnsi="ＭＳ ゴシック" w:hint="eastAsia"/>
                <w:color w:val="000000" w:themeColor="text1"/>
              </w:rPr>
              <w:t>の平均値</w:t>
            </w:r>
            <w:r w:rsidR="00487E43" w:rsidRPr="004F13DB">
              <w:rPr>
                <w:rFonts w:ascii="ＭＳ ゴシック" w:eastAsia="ＭＳ ゴシック" w:hAnsi="ＭＳ ゴシック" w:hint="eastAsia"/>
                <w:color w:val="000000" w:themeColor="text1"/>
              </w:rPr>
              <w:t>を４段階中3.20以上にする。＜H29 3.15、H30 3.18、H31 3.20＞</w:t>
            </w:r>
            <w:r w:rsidR="00EE3D82" w:rsidRPr="004F13DB">
              <w:rPr>
                <w:rFonts w:ascii="ＭＳ ゴシック" w:eastAsia="ＭＳ ゴシック" w:hAnsi="ＭＳ ゴシック" w:hint="eastAsia"/>
                <w:color w:val="000000" w:themeColor="text1"/>
              </w:rPr>
              <w:t>（H</w:t>
            </w:r>
            <w:r w:rsidR="002926E8" w:rsidRPr="004F13DB">
              <w:rPr>
                <w:rFonts w:ascii="ＭＳ ゴシック" w:eastAsia="ＭＳ ゴシック" w:hAnsi="ＭＳ ゴシック" w:hint="eastAsia"/>
                <w:color w:val="000000" w:themeColor="text1"/>
              </w:rPr>
              <w:t>28</w:t>
            </w:r>
            <w:r w:rsidR="00FE7A71" w:rsidRPr="004F13DB">
              <w:rPr>
                <w:rFonts w:ascii="ＭＳ ゴシック" w:eastAsia="ＭＳ ゴシック" w:hAnsi="ＭＳ ゴシック" w:hint="eastAsia"/>
                <w:color w:val="000000" w:themeColor="text1"/>
              </w:rPr>
              <w:t>年度</w:t>
            </w:r>
            <w:r w:rsidR="002926E8" w:rsidRPr="004F13DB">
              <w:rPr>
                <w:rFonts w:ascii="ＭＳ ゴシック" w:eastAsia="ＭＳ ゴシック" w:hAnsi="ＭＳ ゴシック" w:hint="eastAsia"/>
                <w:color w:val="000000" w:themeColor="text1"/>
              </w:rPr>
              <w:t>3.13</w:t>
            </w:r>
            <w:r w:rsidR="00FE7A71" w:rsidRPr="004F13DB">
              <w:rPr>
                <w:rFonts w:ascii="ＭＳ ゴシック" w:eastAsia="ＭＳ ゴシック" w:hAnsi="ＭＳ ゴシック" w:hint="eastAsia"/>
                <w:color w:val="000000" w:themeColor="text1"/>
              </w:rPr>
              <w:t>）</w:t>
            </w:r>
            <w:r w:rsidR="00EE3D82" w:rsidRPr="004F13DB">
              <w:rPr>
                <w:rFonts w:ascii="ＭＳ ゴシック" w:eastAsia="ＭＳ ゴシック" w:hAnsi="ＭＳ ゴシック" w:hint="eastAsia"/>
                <w:color w:val="000000" w:themeColor="text1"/>
              </w:rPr>
              <w:t>また、授業アンケート「生徒意識１」及び「生徒意識２」の平均値</w:t>
            </w:r>
            <w:r w:rsidR="00D8064A" w:rsidRPr="004F13DB">
              <w:rPr>
                <w:rFonts w:ascii="ＭＳ ゴシック" w:eastAsia="ＭＳ ゴシック" w:hAnsi="ＭＳ ゴシック" w:hint="eastAsia"/>
                <w:color w:val="000000" w:themeColor="text1"/>
              </w:rPr>
              <w:t>3.0以上</w:t>
            </w:r>
            <w:r w:rsidR="00EE3D82" w:rsidRPr="004F13DB">
              <w:rPr>
                <w:rFonts w:ascii="ＭＳ ゴシック" w:eastAsia="ＭＳ ゴシック" w:hAnsi="ＭＳ ゴシック" w:hint="eastAsia"/>
                <w:color w:val="000000" w:themeColor="text1"/>
              </w:rPr>
              <w:t>を維持</w:t>
            </w:r>
            <w:r w:rsidR="00D8064A" w:rsidRPr="004F13DB">
              <w:rPr>
                <w:rFonts w:ascii="ＭＳ ゴシック" w:eastAsia="ＭＳ ゴシック" w:hAnsi="ＭＳ ゴシック" w:hint="eastAsia"/>
                <w:color w:val="000000" w:themeColor="text1"/>
              </w:rPr>
              <w:t>する。</w:t>
            </w:r>
            <w:r w:rsidR="002926E8" w:rsidRPr="004F13DB">
              <w:rPr>
                <w:rFonts w:ascii="ＭＳ ゴシック" w:eastAsia="ＭＳ ゴシック" w:hAnsi="ＭＳ ゴシック" w:hint="eastAsia"/>
                <w:color w:val="000000" w:themeColor="text1"/>
              </w:rPr>
              <w:t>（</w:t>
            </w:r>
            <w:r w:rsidR="00EE3D82" w:rsidRPr="004F13DB">
              <w:rPr>
                <w:rFonts w:ascii="ＭＳ ゴシック" w:eastAsia="ＭＳ ゴシック" w:hAnsi="ＭＳ ゴシック" w:hint="eastAsia"/>
                <w:color w:val="000000" w:themeColor="text1"/>
              </w:rPr>
              <w:t>H</w:t>
            </w:r>
            <w:r w:rsidR="002926E8" w:rsidRPr="004F13DB">
              <w:rPr>
                <w:rFonts w:ascii="ＭＳ ゴシック" w:eastAsia="ＭＳ ゴシック" w:hAnsi="ＭＳ ゴシック" w:hint="eastAsia"/>
                <w:color w:val="000000" w:themeColor="text1"/>
              </w:rPr>
              <w:t>28年度　2.98、3.01）</w:t>
            </w:r>
          </w:p>
          <w:p w:rsidR="00FE7A71" w:rsidRPr="004F13DB" w:rsidRDefault="00FE7A71" w:rsidP="00FE7A71">
            <w:pPr>
              <w:spacing w:line="360" w:lineRule="exact"/>
              <w:ind w:leftChars="-100" w:left="-210"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（２）特別活動の充実</w:t>
            </w:r>
          </w:p>
          <w:p w:rsidR="00FE7A71" w:rsidRPr="004F13DB" w:rsidRDefault="00FE7A71" w:rsidP="00D829BC">
            <w:pPr>
              <w:spacing w:line="-280" w:lineRule="auto"/>
              <w:ind w:left="63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　　　</w:t>
            </w:r>
            <w:r w:rsidRPr="004F13DB">
              <w:rPr>
                <w:rFonts w:ascii="ＭＳ ゴシック" w:eastAsia="ＭＳ ゴシック" w:hAnsi="ＭＳ ゴシック" w:hint="eastAsia"/>
                <w:color w:val="000000" w:themeColor="text1"/>
                <w:shd w:val="clear" w:color="auto" w:fill="FFFFFF"/>
              </w:rPr>
              <w:t>体育祭、</w:t>
            </w:r>
            <w:r w:rsidR="002926E8" w:rsidRPr="004F13DB">
              <w:rPr>
                <w:rFonts w:ascii="ＭＳ ゴシック" w:eastAsia="ＭＳ ゴシック" w:hAnsi="ＭＳ ゴシック" w:hint="eastAsia"/>
                <w:color w:val="000000" w:themeColor="text1"/>
                <w:shd w:val="clear" w:color="auto" w:fill="FFFFFF"/>
              </w:rPr>
              <w:t>文化祭、山海人プロジェクト等の全員参加型行事、国際交流、地域</w:t>
            </w:r>
            <w:r w:rsidR="00966D49" w:rsidRPr="004F13DB">
              <w:rPr>
                <w:rFonts w:ascii="ＭＳ ゴシック" w:eastAsia="ＭＳ ゴシック" w:hAnsi="ＭＳ ゴシック" w:hint="eastAsia"/>
                <w:color w:val="000000" w:themeColor="text1"/>
                <w:shd w:val="clear" w:color="auto" w:fill="FFFFFF"/>
              </w:rPr>
              <w:t>活動</w:t>
            </w:r>
            <w:r w:rsidRPr="004F13DB">
              <w:rPr>
                <w:rFonts w:ascii="ＭＳ ゴシック" w:eastAsia="ＭＳ ゴシック" w:hAnsi="ＭＳ ゴシック" w:hint="eastAsia"/>
                <w:color w:val="000000" w:themeColor="text1"/>
                <w:shd w:val="clear" w:color="auto" w:fill="FFFFFF"/>
              </w:rPr>
              <w:t>等の希望参加型行事</w:t>
            </w:r>
            <w:r w:rsidR="007E1F81" w:rsidRPr="004F13DB">
              <w:rPr>
                <w:rFonts w:ascii="ＭＳ ゴシック" w:eastAsia="ＭＳ ゴシック" w:hAnsi="ＭＳ ゴシック" w:hint="eastAsia"/>
                <w:color w:val="000000" w:themeColor="text1"/>
                <w:shd w:val="clear" w:color="auto" w:fill="FFFFFF"/>
              </w:rPr>
              <w:t>を実施するとともに</w:t>
            </w:r>
            <w:r w:rsidRPr="004F13DB">
              <w:rPr>
                <w:rFonts w:ascii="ＭＳ ゴシック" w:eastAsia="ＭＳ ゴシック" w:hAnsi="ＭＳ ゴシック" w:hint="eastAsia"/>
                <w:color w:val="000000" w:themeColor="text1"/>
                <w:shd w:val="clear" w:color="auto" w:fill="FFFFFF"/>
              </w:rPr>
              <w:t>、部活動、生徒会活動等を</w:t>
            </w:r>
            <w:r w:rsidR="007E1F81" w:rsidRPr="004F13DB">
              <w:rPr>
                <w:rFonts w:ascii="ＭＳ ゴシック" w:eastAsia="ＭＳ ゴシック" w:hAnsi="ＭＳ ゴシック" w:hint="eastAsia"/>
                <w:color w:val="000000" w:themeColor="text1"/>
                <w:shd w:val="clear" w:color="auto" w:fill="FFFFFF"/>
              </w:rPr>
              <w:t>活性化する。</w:t>
            </w:r>
          </w:p>
          <w:p w:rsidR="00FE7A71" w:rsidRPr="004F13DB" w:rsidRDefault="00FE7A71" w:rsidP="00D829BC">
            <w:pPr>
              <w:spacing w:line="-280" w:lineRule="auto"/>
              <w:ind w:leftChars="175" w:left="788" w:hangingChars="200" w:hanging="42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 xml:space="preserve">  ※</w:t>
            </w:r>
            <w:r w:rsidR="002C47AE" w:rsidRPr="004F13DB">
              <w:rPr>
                <w:rFonts w:ascii="ＭＳ ゴシック" w:eastAsia="ＭＳ ゴシック" w:hAnsi="ＭＳ ゴシック" w:hint="eastAsia"/>
                <w:color w:val="000000" w:themeColor="text1"/>
                <w:shd w:val="clear" w:color="auto" w:fill="FFFFFF"/>
              </w:rPr>
              <w:t>平成31年度においても</w:t>
            </w:r>
            <w:r w:rsidR="00EE3D82" w:rsidRPr="004F13DB">
              <w:rPr>
                <w:rFonts w:ascii="ＭＳ ゴシック" w:eastAsia="ＭＳ ゴシック" w:hAnsi="ＭＳ ゴシック" w:hint="eastAsia"/>
                <w:color w:val="000000" w:themeColor="text1"/>
                <w:shd w:val="clear" w:color="auto" w:fill="FFFFFF"/>
              </w:rPr>
              <w:t>全員参加型行事の</w:t>
            </w:r>
            <w:r w:rsidRPr="004F13DB">
              <w:rPr>
                <w:rFonts w:ascii="ＭＳ ゴシック" w:eastAsia="ＭＳ ゴシック" w:hAnsi="ＭＳ ゴシック" w:hint="eastAsia"/>
                <w:color w:val="000000" w:themeColor="text1"/>
                <w:shd w:val="clear" w:color="auto" w:fill="FFFFFF"/>
              </w:rPr>
              <w:t>山海人プロジェクト、体育祭</w:t>
            </w:r>
            <w:r w:rsidR="00EE3D82" w:rsidRPr="004F13DB">
              <w:rPr>
                <w:rFonts w:ascii="ＭＳ ゴシック" w:eastAsia="ＭＳ ゴシック" w:hAnsi="ＭＳ ゴシック" w:hint="eastAsia"/>
                <w:color w:val="000000" w:themeColor="text1"/>
                <w:shd w:val="clear" w:color="auto" w:fill="FFFFFF"/>
              </w:rPr>
              <w:t>の事後アンケートにおける肯定意見70％以上を維持する。（H28年度　体育祭82％、山海人プロジェクト70％）また、</w:t>
            </w:r>
            <w:r w:rsidRPr="004F13DB">
              <w:rPr>
                <w:rFonts w:ascii="ＭＳ ゴシック" w:eastAsia="ＭＳ ゴシック" w:hAnsi="ＭＳ ゴシック" w:hint="eastAsia"/>
                <w:color w:val="000000" w:themeColor="text1"/>
                <w:shd w:val="clear" w:color="auto" w:fill="FFFFFF"/>
              </w:rPr>
              <w:t>文化祭</w:t>
            </w:r>
            <w:r w:rsidR="00EE3D82" w:rsidRPr="004F13DB">
              <w:rPr>
                <w:rFonts w:ascii="ＭＳ ゴシック" w:eastAsia="ＭＳ ゴシック" w:hAnsi="ＭＳ ゴシック" w:hint="eastAsia"/>
                <w:color w:val="000000" w:themeColor="text1"/>
                <w:shd w:val="clear" w:color="auto" w:fill="FFFFFF"/>
              </w:rPr>
              <w:t>事後アンケートを70％以上にする。＜H29 60％、H30 65％、H31 70％＞（H28　55％）</w:t>
            </w:r>
            <w:r w:rsidRPr="004F13DB">
              <w:rPr>
                <w:rFonts w:ascii="ＭＳ ゴシック" w:eastAsia="ＭＳ ゴシック" w:hAnsi="ＭＳ ゴシック" w:hint="eastAsia"/>
                <w:color w:val="000000" w:themeColor="text1"/>
                <w:shd w:val="clear" w:color="auto" w:fill="FFFFFF"/>
              </w:rPr>
              <w:t>国際交流、地域活動等の希望者参加型行事の事後アンケートにおける肯定意見80％以上を維持する。</w:t>
            </w:r>
          </w:p>
          <w:p w:rsidR="00FE7A71" w:rsidRPr="004F13DB" w:rsidRDefault="00675AF1" w:rsidP="00D829BC">
            <w:pPr>
              <w:spacing w:line="-280" w:lineRule="auto"/>
              <w:ind w:leftChars="240" w:left="714"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w:t>
            </w:r>
            <w:r w:rsidR="001C2207" w:rsidRPr="004F13DB">
              <w:rPr>
                <w:rFonts w:ascii="ＭＳ ゴシック" w:eastAsia="ＭＳ ゴシック" w:hAnsi="ＭＳ ゴシック" w:hint="eastAsia"/>
                <w:color w:val="000000" w:themeColor="text1"/>
                <w:shd w:val="clear" w:color="auto" w:fill="FFFFFF"/>
              </w:rPr>
              <w:t>平成31年においても</w:t>
            </w:r>
            <w:r w:rsidRPr="004F13DB">
              <w:rPr>
                <w:rFonts w:ascii="ＭＳ ゴシック" w:eastAsia="ＭＳ ゴシック" w:hAnsi="ＭＳ ゴシック" w:hint="eastAsia"/>
                <w:color w:val="000000" w:themeColor="text1"/>
                <w:shd w:val="clear" w:color="auto" w:fill="FFFFFF"/>
              </w:rPr>
              <w:t>学校教育自己診断における生徒の部活動</w:t>
            </w:r>
            <w:r w:rsidR="00EE3D82" w:rsidRPr="004F13DB">
              <w:rPr>
                <w:rFonts w:ascii="ＭＳ ゴシック" w:eastAsia="ＭＳ ゴシック" w:hAnsi="ＭＳ ゴシック" w:hint="eastAsia"/>
                <w:color w:val="000000" w:themeColor="text1"/>
                <w:shd w:val="clear" w:color="auto" w:fill="FFFFFF"/>
              </w:rPr>
              <w:t>加入率</w:t>
            </w:r>
            <w:r w:rsidR="004469B2" w:rsidRPr="004F13DB">
              <w:rPr>
                <w:rFonts w:ascii="ＭＳ ゴシック" w:eastAsia="ＭＳ ゴシック" w:hAnsi="ＭＳ ゴシック" w:hint="eastAsia"/>
                <w:color w:val="000000" w:themeColor="text1"/>
                <w:shd w:val="clear" w:color="auto" w:fill="FFFFFF"/>
              </w:rPr>
              <w:t>30</w:t>
            </w:r>
            <w:r w:rsidR="00641798" w:rsidRPr="004F13DB">
              <w:rPr>
                <w:rFonts w:ascii="ＭＳ ゴシック" w:eastAsia="ＭＳ ゴシック" w:hAnsi="ＭＳ ゴシック" w:hint="eastAsia"/>
                <w:color w:val="000000" w:themeColor="text1"/>
                <w:shd w:val="clear" w:color="auto" w:fill="FFFFFF"/>
              </w:rPr>
              <w:t>％以上</w:t>
            </w:r>
            <w:r w:rsidR="00EE3D82" w:rsidRPr="004F13DB">
              <w:rPr>
                <w:rFonts w:ascii="ＭＳ ゴシック" w:eastAsia="ＭＳ ゴシック" w:hAnsi="ＭＳ ゴシック" w:hint="eastAsia"/>
                <w:color w:val="000000" w:themeColor="text1"/>
                <w:shd w:val="clear" w:color="auto" w:fill="FFFFFF"/>
              </w:rPr>
              <w:t>を維持</w:t>
            </w:r>
            <w:r w:rsidR="00641798" w:rsidRPr="004F13DB">
              <w:rPr>
                <w:rFonts w:ascii="ＭＳ ゴシック" w:eastAsia="ＭＳ ゴシック" w:hAnsi="ＭＳ ゴシック" w:hint="eastAsia"/>
                <w:color w:val="000000" w:themeColor="text1"/>
                <w:shd w:val="clear" w:color="auto" w:fill="FFFFFF"/>
              </w:rPr>
              <w:t>する。</w:t>
            </w:r>
            <w:r w:rsidRPr="004F13DB">
              <w:rPr>
                <w:rFonts w:ascii="ＭＳ ゴシック" w:eastAsia="ＭＳ ゴシック" w:hAnsi="ＭＳ ゴシック" w:hint="eastAsia"/>
                <w:color w:val="000000" w:themeColor="text1"/>
                <w:shd w:val="clear" w:color="auto" w:fill="FFFFFF"/>
              </w:rPr>
              <w:t>部活動</w:t>
            </w:r>
            <w:r w:rsidR="00FE7A71" w:rsidRPr="004F13DB">
              <w:rPr>
                <w:rFonts w:ascii="ＭＳ ゴシック" w:eastAsia="ＭＳ ゴシック" w:hAnsi="ＭＳ ゴシック" w:hint="eastAsia"/>
                <w:color w:val="000000" w:themeColor="text1"/>
                <w:shd w:val="clear" w:color="auto" w:fill="FFFFFF"/>
              </w:rPr>
              <w:t>加入者の満足率</w:t>
            </w:r>
            <w:r w:rsidR="005C6487" w:rsidRPr="004F13DB">
              <w:rPr>
                <w:rFonts w:ascii="ＭＳ ゴシック" w:eastAsia="ＭＳ ゴシック" w:hAnsi="ＭＳ ゴシック" w:hint="eastAsia"/>
                <w:color w:val="000000" w:themeColor="text1"/>
                <w:shd w:val="clear" w:color="auto" w:fill="FFFFFF"/>
              </w:rPr>
              <w:t>7</w:t>
            </w:r>
            <w:r w:rsidR="00FE7A71" w:rsidRPr="004F13DB">
              <w:rPr>
                <w:rFonts w:ascii="ＭＳ ゴシック" w:eastAsia="ＭＳ ゴシック" w:hAnsi="ＭＳ ゴシック" w:hint="eastAsia"/>
                <w:color w:val="000000" w:themeColor="text1"/>
                <w:shd w:val="clear" w:color="auto" w:fill="FFFFFF"/>
              </w:rPr>
              <w:t>0％以上</w:t>
            </w:r>
            <w:r w:rsidR="005C6487" w:rsidRPr="004F13DB">
              <w:rPr>
                <w:rFonts w:ascii="ＭＳ ゴシック" w:eastAsia="ＭＳ ゴシック" w:hAnsi="ＭＳ ゴシック" w:hint="eastAsia"/>
                <w:color w:val="000000" w:themeColor="text1"/>
                <w:shd w:val="clear" w:color="auto" w:fill="FFFFFF"/>
              </w:rPr>
              <w:t>を維持</w:t>
            </w:r>
            <w:r w:rsidR="00FE7A71" w:rsidRPr="004F13DB">
              <w:rPr>
                <w:rFonts w:ascii="ＭＳ ゴシック" w:eastAsia="ＭＳ ゴシック" w:hAnsi="ＭＳ ゴシック" w:hint="eastAsia"/>
                <w:color w:val="000000" w:themeColor="text1"/>
                <w:shd w:val="clear" w:color="auto" w:fill="FFFFFF"/>
              </w:rPr>
              <w:t>する。</w:t>
            </w:r>
            <w:r w:rsidR="002926E8" w:rsidRPr="004F13DB">
              <w:rPr>
                <w:rFonts w:ascii="ＭＳ ゴシック" w:eastAsia="ＭＳ ゴシック" w:hAnsi="ＭＳ ゴシック" w:hint="eastAsia"/>
                <w:color w:val="000000" w:themeColor="text1"/>
                <w:shd w:val="clear" w:color="auto" w:fill="FFFFFF"/>
              </w:rPr>
              <w:t>（</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　75.0％）</w:t>
            </w:r>
          </w:p>
          <w:p w:rsidR="00123426" w:rsidRPr="004F13DB" w:rsidRDefault="00123426" w:rsidP="00FE7A71">
            <w:pPr>
              <w:spacing w:line="360" w:lineRule="exact"/>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（３）</w:t>
            </w:r>
            <w:r w:rsidR="00FE7A71" w:rsidRPr="004F13DB">
              <w:rPr>
                <w:rFonts w:ascii="ＭＳ ゴシック" w:eastAsia="ＭＳ ゴシック" w:hAnsi="ＭＳ ゴシック" w:hint="eastAsia"/>
                <w:color w:val="000000" w:themeColor="text1"/>
                <w:shd w:val="clear" w:color="auto" w:fill="FFFFFF"/>
              </w:rPr>
              <w:t>キャリア教育の充実</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hd w:val="clear" w:color="auto" w:fill="FFFFFF"/>
              </w:rPr>
              <w:t xml:space="preserve">ア　</w:t>
            </w:r>
            <w:r w:rsidR="00FE7A71" w:rsidRPr="004F13DB">
              <w:rPr>
                <w:rFonts w:ascii="ＭＳ ゴシック" w:eastAsia="ＭＳ ゴシック" w:hAnsi="ＭＳ ゴシック" w:hint="eastAsia"/>
                <w:color w:val="000000" w:themeColor="text1"/>
                <w:szCs w:val="21"/>
              </w:rPr>
              <w:t>「寄り添う」「粘り強い」生徒指導の展開</w:t>
            </w:r>
          </w:p>
          <w:p w:rsidR="00FE7A71" w:rsidRPr="004F13DB" w:rsidRDefault="00123426" w:rsidP="00D829BC">
            <w:pPr>
              <w:spacing w:line="-280" w:lineRule="auto"/>
              <w:ind w:leftChars="300" w:left="840" w:hangingChars="100" w:hanging="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hd w:val="clear" w:color="auto" w:fill="FFFFFF"/>
              </w:rPr>
              <w:t>※生徒向け学校教育自己診断における「高校にはいろいろなきまりがあって厳しいけれど、自分のためになっていると思う」の否定的な意見を50</w:t>
            </w:r>
            <w:r w:rsidR="002926E8" w:rsidRPr="004F13DB">
              <w:rPr>
                <w:rFonts w:ascii="ＭＳ ゴシック" w:eastAsia="ＭＳ ゴシック" w:hAnsi="ＭＳ ゴシック" w:hint="eastAsia"/>
                <w:color w:val="000000" w:themeColor="text1"/>
                <w:shd w:val="clear" w:color="auto" w:fill="FFFFFF"/>
              </w:rPr>
              <w:t>％以下にする。（</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w:t>
            </w:r>
            <w:r w:rsidR="002926E8" w:rsidRPr="004F13DB">
              <w:rPr>
                <w:rFonts w:ascii="ＭＳ ゴシック" w:eastAsia="ＭＳ ゴシック" w:hAnsi="ＭＳ ゴシック" w:hint="eastAsia"/>
                <w:color w:val="000000" w:themeColor="text1"/>
                <w:shd w:val="clear" w:color="auto" w:fill="FFFFFF"/>
              </w:rPr>
              <w:t>58.9</w:t>
            </w:r>
            <w:r w:rsidRPr="004F13DB">
              <w:rPr>
                <w:rFonts w:ascii="ＭＳ ゴシック" w:eastAsia="ＭＳ ゴシック" w:hAnsi="ＭＳ ゴシック" w:hint="eastAsia"/>
                <w:color w:val="000000" w:themeColor="text1"/>
                <w:shd w:val="clear" w:color="auto" w:fill="FFFFFF"/>
              </w:rPr>
              <w:t>％）</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イ　人権教育の推進</w:t>
            </w:r>
          </w:p>
          <w:p w:rsidR="00123426" w:rsidRPr="004F13DB" w:rsidRDefault="00123426" w:rsidP="00D829BC">
            <w:pPr>
              <w:spacing w:line="-280" w:lineRule="auto"/>
              <w:ind w:leftChars="-100" w:left="-210" w:firstLineChars="400" w:firstLine="84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shd w:val="clear" w:color="auto" w:fill="FFFFFF"/>
              </w:rPr>
              <w:t>※生徒向け学校教育自己診断における「人権を大切にするための学習が十分に行われている」を</w:t>
            </w:r>
            <w:r w:rsidR="00DC30C7" w:rsidRPr="004F13DB">
              <w:rPr>
                <w:rFonts w:ascii="ＭＳ ゴシック" w:eastAsia="ＭＳ ゴシック" w:hAnsi="ＭＳ ゴシック" w:hint="eastAsia"/>
                <w:color w:val="000000" w:themeColor="text1"/>
                <w:shd w:val="clear" w:color="auto" w:fill="FFFFFF"/>
              </w:rPr>
              <w:t>55</w:t>
            </w:r>
            <w:r w:rsidR="002926E8" w:rsidRPr="004F13DB">
              <w:rPr>
                <w:rFonts w:ascii="ＭＳ ゴシック" w:eastAsia="ＭＳ ゴシック" w:hAnsi="ＭＳ ゴシック" w:hint="eastAsia"/>
                <w:color w:val="000000" w:themeColor="text1"/>
                <w:shd w:val="clear" w:color="auto" w:fill="FFFFFF"/>
              </w:rPr>
              <w:t>％にする。（</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w:t>
            </w:r>
            <w:r w:rsidR="002926E8" w:rsidRPr="004F13DB">
              <w:rPr>
                <w:rFonts w:ascii="ＭＳ ゴシック" w:eastAsia="ＭＳ ゴシック" w:hAnsi="ＭＳ ゴシック" w:hint="eastAsia"/>
                <w:color w:val="000000" w:themeColor="text1"/>
                <w:shd w:val="clear" w:color="auto" w:fill="FFFFFF"/>
              </w:rPr>
              <w:t>50.3</w:t>
            </w:r>
            <w:r w:rsidRPr="004F13DB">
              <w:rPr>
                <w:rFonts w:ascii="ＭＳ ゴシック" w:eastAsia="ＭＳ ゴシック" w:hAnsi="ＭＳ ゴシック" w:hint="eastAsia"/>
                <w:color w:val="000000" w:themeColor="text1"/>
                <w:shd w:val="clear" w:color="auto" w:fill="FFFFFF"/>
              </w:rPr>
              <w:t>％）</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ウ　コミュニケーション能力の育成と人間関係構築への支援</w:t>
            </w:r>
          </w:p>
          <w:p w:rsidR="00123426" w:rsidRPr="004F13DB" w:rsidRDefault="005A2B2B" w:rsidP="00092D5F">
            <w:pPr>
              <w:spacing w:line="-280" w:lineRule="auto"/>
              <w:ind w:leftChars="300" w:left="840" w:hangingChars="100" w:hanging="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w:t>
            </w:r>
            <w:r w:rsidR="002926E8" w:rsidRPr="004F13DB">
              <w:rPr>
                <w:rFonts w:ascii="ＭＳ ゴシック" w:eastAsia="ＭＳ ゴシック" w:hAnsi="ＭＳ ゴシック" w:hint="eastAsia"/>
                <w:color w:val="000000" w:themeColor="text1"/>
                <w:szCs w:val="21"/>
              </w:rPr>
              <w:t>生徒向け学校教育自己診断における「</w:t>
            </w:r>
            <w:r w:rsidR="00DC193C" w:rsidRPr="004F13DB">
              <w:rPr>
                <w:rFonts w:ascii="ＭＳ ゴシック" w:eastAsia="ＭＳ ゴシック" w:hAnsi="ＭＳ ゴシック" w:hint="eastAsia"/>
                <w:color w:val="000000" w:themeColor="text1"/>
                <w:szCs w:val="21"/>
              </w:rPr>
              <w:t>エンパワメントタイム</w:t>
            </w:r>
            <w:r w:rsidR="002926E8" w:rsidRPr="004F13DB">
              <w:rPr>
                <w:rFonts w:ascii="ＭＳ ゴシック" w:eastAsia="ＭＳ ゴシック" w:hAnsi="ＭＳ ゴシック" w:hint="eastAsia"/>
                <w:color w:val="000000" w:themeColor="text1"/>
                <w:szCs w:val="21"/>
              </w:rPr>
              <w:t>は将来、社会人として生きていくための力がつく授業だと思う。」</w:t>
            </w:r>
            <w:r w:rsidR="00092D5F" w:rsidRPr="004F13DB">
              <w:rPr>
                <w:rFonts w:ascii="ＭＳ ゴシック" w:eastAsia="ＭＳ ゴシック" w:hAnsi="ＭＳ ゴシック" w:hint="eastAsia"/>
                <w:color w:val="000000" w:themeColor="text1"/>
                <w:szCs w:val="21"/>
              </w:rPr>
              <w:t>の肯定的意見を</w:t>
            </w:r>
            <w:r w:rsidR="001C2207" w:rsidRPr="004F13DB">
              <w:rPr>
                <w:rFonts w:ascii="ＭＳ ゴシック" w:eastAsia="ＭＳ ゴシック" w:hAnsi="ＭＳ ゴシック" w:hint="eastAsia"/>
                <w:color w:val="000000" w:themeColor="text1"/>
                <w:szCs w:val="21"/>
              </w:rPr>
              <w:t>平成31年度において60％以上にする。</w:t>
            </w:r>
            <w:r w:rsidR="001C2207" w:rsidRPr="004F13DB">
              <w:rPr>
                <w:rFonts w:ascii="ＭＳ ゴシック" w:eastAsia="ＭＳ ゴシック" w:hAnsi="ＭＳ ゴシック" w:hint="eastAsia"/>
                <w:color w:val="000000" w:themeColor="text1"/>
              </w:rPr>
              <w:t>＜H29 50％、H30 55％、H31 60％＞（H28 44.4％）とする。</w:t>
            </w:r>
          </w:p>
          <w:p w:rsidR="00B174D9" w:rsidRPr="004F13DB" w:rsidRDefault="00123426" w:rsidP="00B174D9">
            <w:pPr>
              <w:spacing w:line="360" w:lineRule="exact"/>
              <w:ind w:firstLineChars="100" w:firstLine="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zCs w:val="21"/>
              </w:rPr>
              <w:t xml:space="preserve">エ　</w:t>
            </w:r>
            <w:r w:rsidR="00B174D9" w:rsidRPr="004F13DB">
              <w:rPr>
                <w:rFonts w:ascii="ＭＳ ゴシック" w:eastAsia="ＭＳ ゴシック" w:hAnsi="ＭＳ ゴシック" w:hint="eastAsia"/>
                <w:color w:val="000000" w:themeColor="text1"/>
                <w:shd w:val="clear" w:color="auto" w:fill="FFFFFF"/>
              </w:rPr>
              <w:t>望ましい職業観の</w:t>
            </w:r>
            <w:r w:rsidR="00FE7A71" w:rsidRPr="004F13DB">
              <w:rPr>
                <w:rFonts w:ascii="ＭＳ ゴシック" w:eastAsia="ＭＳ ゴシック" w:hAnsi="ＭＳ ゴシック" w:hint="eastAsia"/>
                <w:color w:val="000000" w:themeColor="text1"/>
                <w:shd w:val="clear" w:color="auto" w:fill="FFFFFF"/>
              </w:rPr>
              <w:t>育成</w:t>
            </w:r>
            <w:r w:rsidR="0083084C" w:rsidRPr="004F13DB">
              <w:rPr>
                <w:rFonts w:ascii="ＭＳ ゴシック" w:eastAsia="ＭＳ ゴシック" w:hAnsi="ＭＳ ゴシック" w:hint="eastAsia"/>
                <w:color w:val="000000" w:themeColor="text1"/>
                <w:shd w:val="clear" w:color="auto" w:fill="FFFFFF"/>
              </w:rPr>
              <w:t>と進路実現</w:t>
            </w:r>
          </w:p>
          <w:p w:rsidR="00123426" w:rsidRPr="004F13DB" w:rsidRDefault="00123426" w:rsidP="00D829BC">
            <w:pPr>
              <w:spacing w:line="280" w:lineRule="exact"/>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※系統的なキャリア教育により、卒業時における進路未決定者を10人以下にする。（平成</w:t>
            </w:r>
            <w:r w:rsidR="00092D5F"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年度卒業生のうち未決定者</w:t>
            </w:r>
            <w:r w:rsidR="004E3377" w:rsidRPr="004F13DB">
              <w:rPr>
                <w:rFonts w:ascii="ＭＳ ゴシック" w:eastAsia="ＭＳ ゴシック" w:hAnsi="ＭＳ ゴシック" w:hint="eastAsia"/>
                <w:color w:val="000000" w:themeColor="text1"/>
                <w:shd w:val="clear" w:color="auto" w:fill="FFFFFF"/>
              </w:rPr>
              <w:t>16</w:t>
            </w:r>
            <w:r w:rsidRPr="004F13DB">
              <w:rPr>
                <w:rFonts w:ascii="ＭＳ ゴシック" w:eastAsia="ＭＳ ゴシック" w:hAnsi="ＭＳ ゴシック" w:hint="eastAsia"/>
                <w:color w:val="000000" w:themeColor="text1"/>
                <w:shd w:val="clear" w:color="auto" w:fill="FFFFFF"/>
              </w:rPr>
              <w:t>人）</w:t>
            </w:r>
          </w:p>
          <w:p w:rsidR="00123426" w:rsidRPr="004F13DB" w:rsidRDefault="00123426" w:rsidP="00D829BC">
            <w:pPr>
              <w:spacing w:line="280" w:lineRule="exact"/>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※ワープロ検定、英語検定</w:t>
            </w:r>
            <w:r w:rsidR="00DC58AD" w:rsidRPr="004F13DB">
              <w:rPr>
                <w:rFonts w:ascii="ＭＳ ゴシック" w:eastAsia="ＭＳ ゴシック" w:hAnsi="ＭＳ ゴシック" w:hint="eastAsia"/>
                <w:color w:val="000000" w:themeColor="text1"/>
                <w:shd w:val="clear" w:color="auto" w:fill="FFFFFF"/>
              </w:rPr>
              <w:t>、漢字検定</w:t>
            </w:r>
            <w:r w:rsidR="001C2207" w:rsidRPr="004F13DB">
              <w:rPr>
                <w:rFonts w:ascii="ＭＳ ゴシック" w:eastAsia="ＭＳ ゴシック" w:hAnsi="ＭＳ ゴシック" w:hint="eastAsia"/>
                <w:color w:val="000000" w:themeColor="text1"/>
                <w:shd w:val="clear" w:color="auto" w:fill="FFFFFF"/>
              </w:rPr>
              <w:t>等への参加者、</w:t>
            </w:r>
            <w:r w:rsidRPr="004F13DB">
              <w:rPr>
                <w:rFonts w:ascii="ＭＳ ゴシック" w:eastAsia="ＭＳ ゴシック" w:hAnsi="ＭＳ ゴシック" w:hint="eastAsia"/>
                <w:color w:val="000000" w:themeColor="text1"/>
                <w:shd w:val="clear" w:color="auto" w:fill="FFFFFF"/>
              </w:rPr>
              <w:t>毎年</w:t>
            </w:r>
            <w:r w:rsidR="004469B2" w:rsidRPr="004F13DB">
              <w:rPr>
                <w:rFonts w:ascii="ＭＳ ゴシック" w:eastAsia="ＭＳ ゴシック" w:hAnsi="ＭＳ ゴシック" w:hint="eastAsia"/>
                <w:color w:val="000000" w:themeColor="text1"/>
                <w:shd w:val="clear" w:color="auto" w:fill="FFFFFF"/>
              </w:rPr>
              <w:t>100人以上</w:t>
            </w:r>
            <w:r w:rsidR="001C2207" w:rsidRPr="004F13DB">
              <w:rPr>
                <w:rFonts w:ascii="ＭＳ ゴシック" w:eastAsia="ＭＳ ゴシック" w:hAnsi="ＭＳ ゴシック" w:hint="eastAsia"/>
                <w:color w:val="000000" w:themeColor="text1"/>
                <w:shd w:val="clear" w:color="auto" w:fill="FFFFFF"/>
              </w:rPr>
              <w:t>を維持する</w:t>
            </w:r>
            <w:r w:rsidRPr="004F13DB">
              <w:rPr>
                <w:rFonts w:ascii="ＭＳ ゴシック" w:eastAsia="ＭＳ ゴシック" w:hAnsi="ＭＳ ゴシック" w:hint="eastAsia"/>
                <w:color w:val="000000" w:themeColor="text1"/>
                <w:shd w:val="clear" w:color="auto" w:fill="FFFFFF"/>
              </w:rPr>
              <w:t>。</w:t>
            </w:r>
          </w:p>
          <w:p w:rsidR="00123426" w:rsidRPr="004F13DB" w:rsidRDefault="00B174D9" w:rsidP="00B174D9">
            <w:pPr>
              <w:spacing w:line="360" w:lineRule="exact"/>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 xml:space="preserve">　オ　国際感覚</w:t>
            </w:r>
            <w:r w:rsidR="00DC58AD" w:rsidRPr="004F13DB">
              <w:rPr>
                <w:rFonts w:ascii="ＭＳ ゴシック" w:eastAsia="ＭＳ ゴシック" w:hAnsi="ＭＳ ゴシック" w:hint="eastAsia"/>
                <w:color w:val="000000" w:themeColor="text1"/>
                <w:shd w:val="clear" w:color="auto" w:fill="FFFFFF"/>
              </w:rPr>
              <w:t>の育成</w:t>
            </w:r>
          </w:p>
          <w:p w:rsidR="00FE7A71" w:rsidRPr="004F13DB" w:rsidRDefault="00DC193C" w:rsidP="00D829BC">
            <w:pPr>
              <w:spacing w:line="-280" w:lineRule="auto"/>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※台湾の高校との</w:t>
            </w:r>
            <w:r w:rsidR="00FE7A71" w:rsidRPr="004F13DB">
              <w:rPr>
                <w:rFonts w:ascii="ＭＳ ゴシック" w:eastAsia="ＭＳ ゴシック" w:hAnsi="ＭＳ ゴシック" w:hint="eastAsia"/>
                <w:color w:val="000000" w:themeColor="text1"/>
                <w:shd w:val="clear" w:color="auto" w:fill="FFFFFF"/>
              </w:rPr>
              <w:t>相互交流</w:t>
            </w:r>
            <w:r w:rsidRPr="004F13DB">
              <w:rPr>
                <w:rFonts w:ascii="ＭＳ ゴシック" w:eastAsia="ＭＳ ゴシック" w:hAnsi="ＭＳ ゴシック" w:hint="eastAsia"/>
                <w:color w:val="000000" w:themeColor="text1"/>
                <w:shd w:val="clear" w:color="auto" w:fill="FFFFFF"/>
              </w:rPr>
              <w:t>や国際理解ワークショップ、及び</w:t>
            </w:r>
            <w:r w:rsidR="00CD20AF" w:rsidRPr="004F13DB">
              <w:rPr>
                <w:rFonts w:ascii="ＭＳ ゴシック" w:eastAsia="ＭＳ ゴシック" w:hAnsi="ＭＳ ゴシック" w:hint="eastAsia"/>
                <w:color w:val="000000" w:themeColor="text1"/>
                <w:shd w:val="clear" w:color="auto" w:fill="FFFFFF"/>
              </w:rPr>
              <w:t>オーストラリアの高校とのテレビ会議など、国際交流事業</w:t>
            </w:r>
            <w:r w:rsidR="009C7B27" w:rsidRPr="004F13DB">
              <w:rPr>
                <w:rFonts w:ascii="ＭＳ ゴシック" w:eastAsia="ＭＳ ゴシック" w:hAnsi="ＭＳ ゴシック" w:hint="eastAsia"/>
                <w:color w:val="000000" w:themeColor="text1"/>
                <w:shd w:val="clear" w:color="auto" w:fill="FFFFFF"/>
              </w:rPr>
              <w:t>を定着させ</w:t>
            </w:r>
            <w:r w:rsidR="00FE7A71" w:rsidRPr="004F13DB">
              <w:rPr>
                <w:rFonts w:ascii="ＭＳ ゴシック" w:eastAsia="ＭＳ ゴシック" w:hAnsi="ＭＳ ゴシック" w:hint="eastAsia"/>
                <w:color w:val="000000" w:themeColor="text1"/>
                <w:shd w:val="clear" w:color="auto" w:fill="FFFFFF"/>
              </w:rPr>
              <w:t>る。</w:t>
            </w:r>
          </w:p>
          <w:p w:rsidR="00D61F81" w:rsidRPr="004F13DB" w:rsidRDefault="007E1F81" w:rsidP="00D61F81">
            <w:pPr>
              <w:spacing w:line="360" w:lineRule="exact"/>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（４）</w:t>
            </w:r>
            <w:r w:rsidR="00D61F81" w:rsidRPr="004F13DB">
              <w:rPr>
                <w:rFonts w:ascii="ＭＳ ゴシック" w:eastAsia="ＭＳ ゴシック" w:hAnsi="ＭＳ ゴシック" w:hint="eastAsia"/>
                <w:color w:val="000000" w:themeColor="text1"/>
              </w:rPr>
              <w:t>インクルーシブ教育のさらなる展開</w:t>
            </w:r>
          </w:p>
          <w:p w:rsidR="009C7B27" w:rsidRPr="004F13DB" w:rsidRDefault="009C7B27" w:rsidP="009C7B27">
            <w:pPr>
              <w:spacing w:line="360" w:lineRule="exact"/>
              <w:ind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ア　</w:t>
            </w:r>
            <w:r w:rsidR="00A8463B" w:rsidRPr="004F13DB">
              <w:rPr>
                <w:rFonts w:ascii="ＭＳ ゴシック" w:eastAsia="ＭＳ ゴシック" w:hAnsi="ＭＳ ゴシック" w:hint="eastAsia"/>
                <w:color w:val="000000" w:themeColor="text1"/>
              </w:rPr>
              <w:t>授業のユニバーサルデザイン化を図る。</w:t>
            </w:r>
          </w:p>
          <w:p w:rsidR="00BF2611" w:rsidRPr="004F13DB" w:rsidRDefault="00487E43" w:rsidP="00D829BC">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平成31年度において、</w:t>
            </w:r>
            <w:r w:rsidR="00BB3496" w:rsidRPr="004F13DB">
              <w:rPr>
                <w:rFonts w:ascii="ＭＳ ゴシック" w:eastAsia="ＭＳ ゴシック" w:hAnsi="ＭＳ ゴシック" w:hint="eastAsia"/>
                <w:color w:val="000000" w:themeColor="text1"/>
              </w:rPr>
              <w:t>授業アンケート「授業展開」の平均値を４段階中</w:t>
            </w:r>
            <w:r w:rsidR="001C2207" w:rsidRPr="004F13DB">
              <w:rPr>
                <w:rFonts w:ascii="ＭＳ ゴシック" w:eastAsia="ＭＳ ゴシック" w:hAnsi="ＭＳ ゴシック" w:hint="eastAsia"/>
                <w:color w:val="000000" w:themeColor="text1"/>
              </w:rPr>
              <w:t>3.2</w:t>
            </w:r>
            <w:r w:rsidR="00092D5F" w:rsidRPr="004F13DB">
              <w:rPr>
                <w:rFonts w:ascii="ＭＳ ゴシック" w:eastAsia="ＭＳ ゴシック" w:hAnsi="ＭＳ ゴシック" w:hint="eastAsia"/>
                <w:color w:val="000000" w:themeColor="text1"/>
              </w:rPr>
              <w:t>0以上</w:t>
            </w:r>
            <w:r w:rsidR="001C2207" w:rsidRPr="004F13DB">
              <w:rPr>
                <w:rFonts w:ascii="ＭＳ ゴシック" w:eastAsia="ＭＳ ゴシック" w:hAnsi="ＭＳ ゴシック" w:hint="eastAsia"/>
                <w:color w:val="000000" w:themeColor="text1"/>
              </w:rPr>
              <w:t>に</w:t>
            </w:r>
            <w:r w:rsidR="00092D5F" w:rsidRPr="004F13DB">
              <w:rPr>
                <w:rFonts w:ascii="ＭＳ ゴシック" w:eastAsia="ＭＳ ゴシック" w:hAnsi="ＭＳ ゴシック" w:hint="eastAsia"/>
                <w:color w:val="000000" w:themeColor="text1"/>
              </w:rPr>
              <w:t>する。</w:t>
            </w:r>
            <w:r w:rsidR="001C2207" w:rsidRPr="004F13DB">
              <w:rPr>
                <w:rFonts w:ascii="ＭＳ ゴシック" w:eastAsia="ＭＳ ゴシック" w:hAnsi="ＭＳ ゴシック" w:hint="eastAsia"/>
                <w:color w:val="000000" w:themeColor="text1"/>
              </w:rPr>
              <w:t>＜H29 3.15、H30 3.18、H31 3.20＞</w:t>
            </w:r>
            <w:r w:rsidR="00092D5F" w:rsidRPr="004F13DB">
              <w:rPr>
                <w:rFonts w:ascii="ＭＳ ゴシック" w:eastAsia="ＭＳ ゴシック" w:hAnsi="ＭＳ ゴシック" w:hint="eastAsia"/>
                <w:color w:val="000000" w:themeColor="text1"/>
              </w:rPr>
              <w:t>（</w:t>
            </w:r>
            <w:r w:rsidR="004F49AD"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00BB3496"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3.13</w:t>
            </w:r>
            <w:r w:rsidR="00BB3496" w:rsidRPr="004F13DB">
              <w:rPr>
                <w:rFonts w:ascii="ＭＳ ゴシック" w:eastAsia="ＭＳ ゴシック" w:hAnsi="ＭＳ ゴシック" w:hint="eastAsia"/>
                <w:color w:val="000000" w:themeColor="text1"/>
              </w:rPr>
              <w:t>）</w:t>
            </w:r>
          </w:p>
          <w:p w:rsidR="00D61F81" w:rsidRPr="004F13DB" w:rsidRDefault="009C7B27" w:rsidP="009C7B27">
            <w:pPr>
              <w:spacing w:line="360" w:lineRule="exact"/>
              <w:ind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イ　LHRや総合的な学習の時間を活用して、</w:t>
            </w:r>
            <w:r w:rsidR="00123426" w:rsidRPr="004F13DB">
              <w:rPr>
                <w:rFonts w:ascii="ＭＳ ゴシック" w:eastAsia="ＭＳ ゴシック" w:hAnsi="ＭＳ ゴシック" w:hint="eastAsia"/>
                <w:color w:val="000000" w:themeColor="text1"/>
              </w:rPr>
              <w:t>互いに違いを認め合い、共に生きる</w:t>
            </w:r>
            <w:r w:rsidRPr="004F13DB">
              <w:rPr>
                <w:rFonts w:ascii="ＭＳ ゴシック" w:eastAsia="ＭＳ ゴシック" w:hAnsi="ＭＳ ゴシック" w:hint="eastAsia"/>
                <w:color w:val="000000" w:themeColor="text1"/>
              </w:rPr>
              <w:t>集団づくりを図る活動を実施する。</w:t>
            </w:r>
          </w:p>
          <w:p w:rsidR="00BF2611" w:rsidRPr="004F13DB" w:rsidRDefault="00BF2611" w:rsidP="00D829BC">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生徒向け学校教育自己診断における「人権を大切にするための学習が十分に行われている」を</w:t>
            </w:r>
            <w:r w:rsidR="00DC30C7" w:rsidRPr="004F13DB">
              <w:rPr>
                <w:rFonts w:ascii="ＭＳ ゴシック" w:eastAsia="ＭＳ ゴシック" w:hAnsi="ＭＳ ゴシック" w:hint="eastAsia"/>
                <w:color w:val="000000" w:themeColor="text1"/>
              </w:rPr>
              <w:t>55</w:t>
            </w:r>
            <w:r w:rsidR="00092D5F" w:rsidRPr="004F13DB">
              <w:rPr>
                <w:rFonts w:ascii="ＭＳ ゴシック" w:eastAsia="ＭＳ ゴシック" w:hAnsi="ＭＳ ゴシック" w:hint="eastAsia"/>
                <w:color w:val="000000" w:themeColor="text1"/>
              </w:rPr>
              <w:t>％にする。（</w:t>
            </w:r>
            <w:r w:rsidR="004F49AD"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50.3</w:t>
            </w:r>
            <w:r w:rsidRPr="004F13DB">
              <w:rPr>
                <w:rFonts w:ascii="ＭＳ ゴシック" w:eastAsia="ＭＳ ゴシック" w:hAnsi="ＭＳ ゴシック" w:hint="eastAsia"/>
                <w:color w:val="000000" w:themeColor="text1"/>
              </w:rPr>
              <w:t>％）</w:t>
            </w:r>
          </w:p>
          <w:p w:rsidR="00B174D9" w:rsidRPr="004F13DB" w:rsidRDefault="009C7B27" w:rsidP="00092D5F">
            <w:pPr>
              <w:spacing w:line="360" w:lineRule="exact"/>
              <w:ind w:leftChars="100" w:left="63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ウ　</w:t>
            </w:r>
            <w:r w:rsidR="00675AF1" w:rsidRPr="004F13DB">
              <w:rPr>
                <w:rFonts w:ascii="ＭＳ ゴシック" w:eastAsia="ＭＳ ゴシック" w:hAnsi="ＭＳ ゴシック" w:hint="eastAsia"/>
                <w:color w:val="000000" w:themeColor="text1"/>
              </w:rPr>
              <w:t>高校生活支援カードを活用し、</w:t>
            </w:r>
            <w:r w:rsidR="00253150" w:rsidRPr="004F13DB">
              <w:rPr>
                <w:rFonts w:ascii="ＭＳ ゴシック" w:eastAsia="ＭＳ ゴシック" w:hAnsi="ＭＳ ゴシック" w:hint="eastAsia"/>
                <w:color w:val="000000" w:themeColor="text1"/>
                <w:shd w:val="clear" w:color="auto" w:fill="FFFFFF"/>
              </w:rPr>
              <w:t>必要に応じて</w:t>
            </w:r>
            <w:r w:rsidR="00B174D9" w:rsidRPr="004F13DB">
              <w:rPr>
                <w:rFonts w:ascii="ＭＳ ゴシック" w:eastAsia="ＭＳ ゴシック" w:hAnsi="ＭＳ ゴシック" w:hint="eastAsia"/>
                <w:color w:val="000000" w:themeColor="text1"/>
                <w:shd w:val="clear" w:color="auto" w:fill="FFFFFF"/>
              </w:rPr>
              <w:t>ケース会議を開く。</w:t>
            </w:r>
            <w:r w:rsidRPr="004F13DB">
              <w:rPr>
                <w:rFonts w:ascii="ＭＳ ゴシック" w:eastAsia="ＭＳ ゴシック" w:hAnsi="ＭＳ ゴシック" w:hint="eastAsia"/>
                <w:color w:val="000000" w:themeColor="text1"/>
              </w:rPr>
              <w:t>個別の教育支援計画を必要な生徒に対して作成する。（平成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新たに作成した生徒は１</w:t>
            </w:r>
            <w:r w:rsidRPr="004F13DB">
              <w:rPr>
                <w:rFonts w:ascii="ＭＳ ゴシック" w:eastAsia="ＭＳ ゴシック" w:hAnsi="ＭＳ ゴシック" w:hint="eastAsia"/>
                <w:color w:val="000000" w:themeColor="text1"/>
              </w:rPr>
              <w:t>名）</w:t>
            </w:r>
          </w:p>
          <w:p w:rsidR="00BF2611" w:rsidRPr="004F13DB" w:rsidRDefault="002C47AE" w:rsidP="00D829BC">
            <w:pPr>
              <w:pStyle w:val="aa"/>
              <w:numPr>
                <w:ilvl w:val="0"/>
                <w:numId w:val="26"/>
              </w:numPr>
              <w:spacing w:line="-280" w:lineRule="auto"/>
              <w:ind w:leftChars="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rPr>
              <w:t>高校生活支援カードの提出</w:t>
            </w:r>
            <w:r w:rsidR="00BF2611" w:rsidRPr="004F13DB">
              <w:rPr>
                <w:rFonts w:ascii="ＭＳ ゴシック" w:eastAsia="ＭＳ ゴシック" w:hAnsi="ＭＳ ゴシック" w:hint="eastAsia"/>
                <w:color w:val="000000" w:themeColor="text1"/>
              </w:rPr>
              <w:t>100％</w:t>
            </w:r>
            <w:r w:rsidRPr="004F13DB">
              <w:rPr>
                <w:rFonts w:ascii="ＭＳ ゴシック" w:eastAsia="ＭＳ ゴシック" w:hAnsi="ＭＳ ゴシック" w:hint="eastAsia"/>
                <w:color w:val="000000" w:themeColor="text1"/>
              </w:rPr>
              <w:t>を維持する</w:t>
            </w:r>
            <w:r w:rsidR="00BF2611" w:rsidRPr="004F13DB">
              <w:rPr>
                <w:rFonts w:ascii="ＭＳ ゴシック" w:eastAsia="ＭＳ ゴシック" w:hAnsi="ＭＳ ゴシック" w:hint="eastAsia"/>
                <w:color w:val="000000" w:themeColor="text1"/>
              </w:rPr>
              <w:t>。</w:t>
            </w:r>
          </w:p>
          <w:p w:rsidR="009C7B27" w:rsidRPr="004F13DB" w:rsidRDefault="009C7B27" w:rsidP="009C7B27">
            <w:pPr>
              <w:spacing w:line="360" w:lineRule="exact"/>
              <w:ind w:firstLineChars="100" w:firstLine="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エ　地域の小学校への点字の出前授業や、車いす体験ボランティアなどを継続する。</w:t>
            </w:r>
          </w:p>
          <w:p w:rsidR="00D61F81" w:rsidRPr="004F13DB" w:rsidRDefault="00BF2611" w:rsidP="00092D5F">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年度までの取組みを継続する。</w:t>
            </w:r>
          </w:p>
          <w:p w:rsidR="00D61F81" w:rsidRPr="004F13DB" w:rsidRDefault="007E1F81" w:rsidP="00D61F81">
            <w:pPr>
              <w:spacing w:line="360" w:lineRule="exact"/>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shd w:val="clear" w:color="auto" w:fill="FFFFFF"/>
              </w:rPr>
              <w:t>３</w:t>
            </w:r>
            <w:r w:rsidR="00D61F81" w:rsidRPr="004F13DB">
              <w:rPr>
                <w:rFonts w:ascii="ＭＳ ゴシック" w:eastAsia="ＭＳ ゴシック" w:hAnsi="ＭＳ ゴシック" w:hint="eastAsia"/>
                <w:color w:val="000000" w:themeColor="text1"/>
                <w:shd w:val="clear" w:color="auto" w:fill="FFFFFF"/>
              </w:rPr>
              <w:t xml:space="preserve">　</w:t>
            </w:r>
            <w:r w:rsidR="00D61F81" w:rsidRPr="004F13DB">
              <w:rPr>
                <w:rFonts w:ascii="ＭＳ ゴシック" w:eastAsia="ＭＳ ゴシック" w:hAnsi="ＭＳ ゴシック" w:hint="eastAsia"/>
                <w:color w:val="000000" w:themeColor="text1"/>
                <w:kern w:val="0"/>
                <w:szCs w:val="21"/>
                <w:shd w:val="clear" w:color="auto" w:fill="FFFFFF"/>
              </w:rPr>
              <w:t>人材の育成と管理</w:t>
            </w:r>
          </w:p>
          <w:p w:rsidR="00D61F81" w:rsidRPr="004F13DB" w:rsidRDefault="00D61F81" w:rsidP="00675AF1">
            <w:pPr>
              <w:spacing w:line="360" w:lineRule="exact"/>
              <w:ind w:left="630" w:hangingChars="300" w:hanging="630"/>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kern w:val="0"/>
                <w:szCs w:val="21"/>
                <w:shd w:val="clear" w:color="auto" w:fill="FFFFFF"/>
              </w:rPr>
              <w:t>（１）次年度第一学年担任団の任命を早期（２学期まで）に行い、具体的な準備を行うことを通して</w:t>
            </w:r>
            <w:r w:rsidR="00675AF1" w:rsidRPr="004F13DB">
              <w:rPr>
                <w:rFonts w:ascii="ＭＳ ゴシック" w:eastAsia="ＭＳ ゴシック" w:hAnsi="ＭＳ ゴシック" w:hint="eastAsia"/>
                <w:color w:val="000000" w:themeColor="text1"/>
                <w:kern w:val="0"/>
                <w:szCs w:val="21"/>
                <w:shd w:val="clear" w:color="auto" w:fill="FFFFFF"/>
              </w:rPr>
              <w:t>若手教員の</w:t>
            </w:r>
            <w:r w:rsidRPr="004F13DB">
              <w:rPr>
                <w:rFonts w:ascii="ＭＳ ゴシック" w:eastAsia="ＭＳ ゴシック" w:hAnsi="ＭＳ ゴシック" w:hint="eastAsia"/>
                <w:color w:val="000000" w:themeColor="text1"/>
                <w:kern w:val="0"/>
                <w:szCs w:val="21"/>
                <w:shd w:val="clear" w:color="auto" w:fill="FFFFFF"/>
              </w:rPr>
              <w:t>OJTを進めていく。また、早期に次年度担任を任命することにより、今年度の学年担任団からの引き継ぎをリアルタイムでできるようにする。</w:t>
            </w:r>
          </w:p>
          <w:p w:rsidR="00B84357" w:rsidRPr="004F13DB" w:rsidRDefault="00675AF1" w:rsidP="00660AF0">
            <w:pPr>
              <w:spacing w:line="360" w:lineRule="exact"/>
              <w:ind w:left="630" w:hangingChars="300" w:hanging="630"/>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kern w:val="0"/>
                <w:szCs w:val="21"/>
                <w:shd w:val="clear" w:color="auto" w:fill="FFFFFF"/>
              </w:rPr>
              <w:t>（２）教員全体の資質向上のため、外部講師を</w:t>
            </w:r>
            <w:r w:rsidR="00D61F81" w:rsidRPr="004F13DB">
              <w:rPr>
                <w:rFonts w:ascii="ＭＳ ゴシック" w:eastAsia="ＭＳ ゴシック" w:hAnsi="ＭＳ ゴシック" w:hint="eastAsia"/>
                <w:color w:val="000000" w:themeColor="text1"/>
                <w:kern w:val="0"/>
                <w:szCs w:val="21"/>
                <w:shd w:val="clear" w:color="auto" w:fill="FFFFFF"/>
              </w:rPr>
              <w:t>招聘し、</w:t>
            </w:r>
            <w:r w:rsidR="00BB63E9" w:rsidRPr="004F13DB">
              <w:rPr>
                <w:rFonts w:ascii="ＭＳ ゴシック" w:eastAsia="ＭＳ ゴシック" w:hAnsi="ＭＳ ゴシック" w:hint="eastAsia"/>
                <w:color w:val="000000" w:themeColor="text1"/>
                <w:kern w:val="0"/>
                <w:szCs w:val="21"/>
                <w:shd w:val="clear" w:color="auto" w:fill="FFFFFF"/>
              </w:rPr>
              <w:t>授業改善を中心に、</w:t>
            </w:r>
            <w:r w:rsidR="00D61F81" w:rsidRPr="004F13DB">
              <w:rPr>
                <w:rFonts w:ascii="ＭＳ ゴシック" w:eastAsia="ＭＳ ゴシック" w:hAnsi="ＭＳ ゴシック" w:hint="eastAsia"/>
                <w:color w:val="000000" w:themeColor="text1"/>
                <w:kern w:val="0"/>
                <w:szCs w:val="21"/>
                <w:shd w:val="clear" w:color="auto" w:fill="FFFFFF"/>
              </w:rPr>
              <w:t>人権問題、教育相談、社会人教育など、必要に応じたテーマで講演会や研修を実施する。</w:t>
            </w:r>
            <w:r w:rsidR="00660AF0" w:rsidRPr="004F13DB">
              <w:rPr>
                <w:rFonts w:ascii="ＭＳ ゴシック" w:eastAsia="ＭＳ ゴシック" w:hAnsi="ＭＳ ゴシック" w:hint="eastAsia"/>
                <w:color w:val="000000" w:themeColor="text1"/>
                <w:kern w:val="0"/>
                <w:szCs w:val="21"/>
                <w:shd w:val="clear" w:color="auto" w:fill="FFFFFF"/>
              </w:rPr>
              <w:t xml:space="preserve">　</w:t>
            </w:r>
            <w:r w:rsidR="00B84357" w:rsidRPr="004F13DB">
              <w:rPr>
                <w:rFonts w:ascii="ＭＳ ゴシック" w:eastAsia="ＭＳ ゴシック" w:hAnsi="ＭＳ ゴシック" w:hint="eastAsia"/>
                <w:color w:val="000000" w:themeColor="text1"/>
                <w:kern w:val="0"/>
                <w:szCs w:val="21"/>
                <w:shd w:val="clear" w:color="auto" w:fill="FFFFFF"/>
              </w:rPr>
              <w:t xml:space="preserve">　　※　</w:t>
            </w:r>
            <w:r w:rsidR="00BF2611" w:rsidRPr="004F13DB">
              <w:rPr>
                <w:rFonts w:ascii="ＭＳ ゴシック" w:eastAsia="ＭＳ ゴシック" w:hAnsi="ＭＳ ゴシック" w:hint="eastAsia"/>
                <w:color w:val="000000" w:themeColor="text1"/>
                <w:kern w:val="0"/>
                <w:szCs w:val="21"/>
                <w:shd w:val="clear" w:color="auto" w:fill="FFFFFF"/>
              </w:rPr>
              <w:t>ミドルリーダーや外部講師による教員研修を年間20回実施する。</w:t>
            </w:r>
          </w:p>
          <w:p w:rsidR="00D61F81" w:rsidRPr="004F13DB" w:rsidRDefault="007E1F81" w:rsidP="00D61F81">
            <w:pPr>
              <w:spacing w:line="360" w:lineRule="exact"/>
              <w:ind w:left="840" w:hangingChars="400" w:hanging="84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４</w:t>
            </w:r>
            <w:r w:rsidR="00253150" w:rsidRPr="004F13DB">
              <w:rPr>
                <w:rFonts w:ascii="ＭＳ ゴシック" w:eastAsia="ＭＳ ゴシック" w:hAnsi="ＭＳ ゴシック" w:hint="eastAsia"/>
                <w:color w:val="000000" w:themeColor="text1"/>
              </w:rPr>
              <w:t xml:space="preserve">　地域連携</w:t>
            </w:r>
          </w:p>
          <w:p w:rsidR="00224BDE" w:rsidRPr="004F13DB" w:rsidRDefault="00224BDE" w:rsidP="00224BDE">
            <w:pPr>
              <w:spacing w:line="360" w:lineRule="exact"/>
              <w:ind w:leftChars="100" w:left="84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ア　地域の小学校への点字の出前授業や、車いす体験ボランティアなどを継続する。</w:t>
            </w:r>
            <w:r w:rsidR="00BF2611" w:rsidRPr="004F13DB">
              <w:rPr>
                <w:rFonts w:ascii="ＭＳ ゴシック" w:eastAsia="ＭＳ ゴシック" w:hAnsi="ＭＳ ゴシック" w:hint="eastAsia"/>
                <w:color w:val="000000" w:themeColor="text1"/>
              </w:rPr>
              <w:t>（再掲）</w:t>
            </w:r>
          </w:p>
          <w:p w:rsidR="00224BDE" w:rsidRPr="004F13DB" w:rsidRDefault="00224BDE" w:rsidP="00224BDE">
            <w:pPr>
              <w:spacing w:line="360" w:lineRule="exact"/>
              <w:ind w:leftChars="100" w:left="84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イ　地域の人たちから学ぶ場を継続的に確保する。</w:t>
            </w:r>
          </w:p>
          <w:p w:rsidR="00B84357" w:rsidRPr="004F13DB" w:rsidRDefault="00B84357" w:rsidP="00D829BC">
            <w:pPr>
              <w:pStyle w:val="aa"/>
              <w:numPr>
                <w:ilvl w:val="0"/>
                <w:numId w:val="26"/>
              </w:numPr>
              <w:spacing w:line="-280" w:lineRule="auto"/>
              <w:ind w:leftChars="0"/>
              <w:rPr>
                <w:rFonts w:ascii="ＭＳ ゴシック" w:eastAsia="ＭＳ ゴシック" w:hAnsi="ＭＳ ゴシック" w:cs="メイリオ"/>
                <w:color w:val="000000" w:themeColor="text1"/>
                <w:shd w:val="clear" w:color="auto" w:fill="FFFFFF"/>
              </w:rPr>
            </w:pPr>
            <w:r w:rsidRPr="004F13DB">
              <w:rPr>
                <w:rFonts w:ascii="ＭＳ ゴシック" w:eastAsia="ＭＳ ゴシック" w:hAnsi="ＭＳ ゴシック" w:hint="eastAsia"/>
                <w:color w:val="000000" w:themeColor="text1"/>
              </w:rPr>
              <w:t>参加依頼のある岬町内の地域行事に生徒会や部活動、有志が1団体以上参加する。</w:t>
            </w:r>
          </w:p>
        </w:tc>
      </w:tr>
    </w:tbl>
    <w:p w:rsidR="00267D3C" w:rsidRPr="004F13DB"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w:t>
      </w:r>
      <w:r w:rsidR="0037367C" w:rsidRPr="004F13DB">
        <w:rPr>
          <w:rFonts w:ascii="ＭＳ ゴシック" w:eastAsia="ＭＳ ゴシック" w:hAnsi="ＭＳ ゴシック" w:hint="eastAsia"/>
          <w:color w:val="000000" w:themeColor="text1"/>
          <w:szCs w:val="21"/>
        </w:rPr>
        <w:t>学校教育自己診断</w:t>
      </w:r>
      <w:r w:rsidR="005E3C2A" w:rsidRPr="004F13DB">
        <w:rPr>
          <w:rFonts w:ascii="ＭＳ ゴシック" w:eastAsia="ＭＳ ゴシック" w:hAnsi="ＭＳ ゴシック" w:hint="eastAsia"/>
          <w:color w:val="000000" w:themeColor="text1"/>
          <w:szCs w:val="21"/>
        </w:rPr>
        <w:t>の</w:t>
      </w:r>
      <w:r w:rsidR="0037367C" w:rsidRPr="004F13DB">
        <w:rPr>
          <w:rFonts w:ascii="ＭＳ ゴシック" w:eastAsia="ＭＳ ゴシック" w:hAnsi="ＭＳ ゴシック" w:hint="eastAsia"/>
          <w:color w:val="000000" w:themeColor="text1"/>
          <w:szCs w:val="21"/>
        </w:rPr>
        <w:t>結果と分析・学校協議会</w:t>
      </w:r>
      <w:r w:rsidR="0096649A" w:rsidRPr="004F13DB">
        <w:rPr>
          <w:rFonts w:ascii="ＭＳ ゴシック" w:eastAsia="ＭＳ ゴシック" w:hAnsi="ＭＳ ゴシック" w:hint="eastAsia"/>
          <w:color w:val="000000" w:themeColor="text1"/>
          <w:szCs w:val="21"/>
        </w:rPr>
        <w:t>からの意見</w:t>
      </w:r>
      <w:r w:rsidRPr="004F13DB">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F13DB" w:rsidRPr="004F13DB" w:rsidTr="004245A1">
        <w:trPr>
          <w:trHeight w:val="411"/>
          <w:jc w:val="center"/>
        </w:trPr>
        <w:tc>
          <w:tcPr>
            <w:tcW w:w="6771" w:type="dxa"/>
            <w:shd w:val="clear" w:color="auto" w:fill="auto"/>
            <w:vAlign w:val="center"/>
          </w:tcPr>
          <w:p w:rsidR="00267D3C" w:rsidRPr="004F13DB" w:rsidRDefault="00267D3C" w:rsidP="001D401B">
            <w:pPr>
              <w:spacing w:line="30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学校教育自己診断の結果と分析</w:t>
            </w:r>
          </w:p>
        </w:tc>
        <w:tc>
          <w:tcPr>
            <w:tcW w:w="8221" w:type="dxa"/>
            <w:shd w:val="clear" w:color="auto" w:fill="auto"/>
            <w:vAlign w:val="center"/>
          </w:tcPr>
          <w:p w:rsidR="00267D3C" w:rsidRPr="004F13DB" w:rsidRDefault="00267D3C" w:rsidP="00225A63">
            <w:pPr>
              <w:spacing w:line="30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学校協議会</w:t>
            </w:r>
            <w:r w:rsidR="00225A63" w:rsidRPr="004F13DB">
              <w:rPr>
                <w:rFonts w:ascii="ＭＳ 明朝" w:hAnsi="ＭＳ 明朝" w:hint="eastAsia"/>
                <w:color w:val="000000" w:themeColor="text1"/>
                <w:sz w:val="20"/>
                <w:szCs w:val="20"/>
              </w:rPr>
              <w:t>からの意見</w:t>
            </w:r>
          </w:p>
        </w:tc>
      </w:tr>
      <w:tr w:rsidR="004F13DB" w:rsidRPr="004F13DB" w:rsidTr="0056298D">
        <w:trPr>
          <w:trHeight w:val="937"/>
          <w:jc w:val="center"/>
        </w:trPr>
        <w:tc>
          <w:tcPr>
            <w:tcW w:w="6771" w:type="dxa"/>
            <w:shd w:val="clear" w:color="auto" w:fill="auto"/>
          </w:tcPr>
          <w:p w:rsidR="005A66E7" w:rsidRPr="004F13DB" w:rsidRDefault="00991A8C" w:rsidP="00991A8C">
            <w:pPr>
              <w:spacing w:line="300" w:lineRule="exact"/>
              <w:rPr>
                <w:rFonts w:asciiTheme="majorEastAsia" w:eastAsiaTheme="majorEastAsia" w:hAnsiTheme="majorEastAsia"/>
                <w:color w:val="000000" w:themeColor="text1"/>
                <w:sz w:val="20"/>
                <w:szCs w:val="20"/>
              </w:rPr>
            </w:pPr>
            <w:r w:rsidRPr="004F13DB">
              <w:rPr>
                <w:rFonts w:asciiTheme="majorEastAsia" w:eastAsiaTheme="majorEastAsia" w:hAnsiTheme="majorEastAsia" w:hint="eastAsia"/>
                <w:color w:val="000000" w:themeColor="text1"/>
                <w:sz w:val="20"/>
                <w:szCs w:val="20"/>
              </w:rPr>
              <w:t>○寄り添う生徒指導を更なる充実を図る。</w:t>
            </w:r>
          </w:p>
          <w:p w:rsidR="00991A8C" w:rsidRPr="004F13DB" w:rsidRDefault="00991A8C" w:rsidP="00B807F6">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多くの項目において、生徒の肯定的な回答が増加している。遅刻指導や頭髪指導に対する肯定的な評価と</w:t>
            </w:r>
            <w:r w:rsidR="00B807F6" w:rsidRPr="004F13DB">
              <w:rPr>
                <w:rFonts w:ascii="ＭＳ 明朝" w:hAnsi="ＭＳ 明朝" w:hint="eastAsia"/>
                <w:color w:val="000000" w:themeColor="text1"/>
                <w:sz w:val="20"/>
                <w:szCs w:val="20"/>
              </w:rPr>
              <w:t>あわせて、学校におけるき</w:t>
            </w:r>
            <w:r w:rsidRPr="004F13DB">
              <w:rPr>
                <w:rFonts w:ascii="ＭＳ 明朝" w:hAnsi="ＭＳ 明朝" w:hint="eastAsia"/>
                <w:color w:val="000000" w:themeColor="text1"/>
                <w:sz w:val="20"/>
                <w:szCs w:val="20"/>
              </w:rPr>
              <w:t>まりが自分のた</w:t>
            </w:r>
            <w:r w:rsidRPr="004F13DB">
              <w:rPr>
                <w:rFonts w:ascii="ＭＳ 明朝" w:hAnsi="ＭＳ 明朝" w:hint="eastAsia"/>
                <w:color w:val="000000" w:themeColor="text1"/>
                <w:sz w:val="20"/>
                <w:szCs w:val="20"/>
              </w:rPr>
              <w:lastRenderedPageBreak/>
              <w:t>めになっていると考えている生徒の割合が</w:t>
            </w:r>
            <w:r w:rsidR="00B807F6" w:rsidRPr="004F13DB">
              <w:rPr>
                <w:rFonts w:ascii="ＭＳ 明朝" w:hAnsi="ＭＳ 明朝" w:hint="eastAsia"/>
                <w:color w:val="000000" w:themeColor="text1"/>
                <w:sz w:val="20"/>
                <w:szCs w:val="20"/>
              </w:rPr>
              <w:t>全学年で増加している。また、学校に対する満足度も大幅に増加し、</w:t>
            </w:r>
            <w:r w:rsidRPr="004F13DB">
              <w:rPr>
                <w:rFonts w:ascii="ＭＳ 明朝" w:hAnsi="ＭＳ 明朝" w:hint="eastAsia"/>
                <w:color w:val="000000" w:themeColor="text1"/>
                <w:sz w:val="20"/>
                <w:szCs w:val="20"/>
              </w:rPr>
              <w:t>これまでの寄り添う粘り強い指導の成果が表れてきていると考えている。保護者の肯定的な評価は、横ばいかわずかに減少している。</w:t>
            </w:r>
            <w:r w:rsidR="00B807F6" w:rsidRPr="004F13DB">
              <w:rPr>
                <w:rFonts w:ascii="ＭＳ 明朝" w:hAnsi="ＭＳ 明朝" w:hint="eastAsia"/>
                <w:color w:val="000000" w:themeColor="text1"/>
                <w:sz w:val="20"/>
                <w:szCs w:val="20"/>
              </w:rPr>
              <w:t>今後、</w:t>
            </w:r>
            <w:r w:rsidR="00D44485" w:rsidRPr="004F13DB">
              <w:rPr>
                <w:rFonts w:ascii="ＭＳ 明朝" w:hAnsi="ＭＳ 明朝" w:hint="eastAsia"/>
                <w:color w:val="000000" w:themeColor="text1"/>
                <w:sz w:val="20"/>
                <w:szCs w:val="20"/>
              </w:rPr>
              <w:t>保護者に対</w:t>
            </w:r>
            <w:r w:rsidR="00B807F6" w:rsidRPr="004F13DB">
              <w:rPr>
                <w:rFonts w:ascii="ＭＳ 明朝" w:hAnsi="ＭＳ 明朝" w:hint="eastAsia"/>
                <w:color w:val="000000" w:themeColor="text1"/>
                <w:sz w:val="20"/>
                <w:szCs w:val="20"/>
              </w:rPr>
              <w:t>して</w:t>
            </w:r>
            <w:r w:rsidR="00D44485" w:rsidRPr="004F13DB">
              <w:rPr>
                <w:rFonts w:ascii="ＭＳ 明朝" w:hAnsi="ＭＳ 明朝" w:hint="eastAsia"/>
                <w:color w:val="000000" w:themeColor="text1"/>
                <w:sz w:val="20"/>
                <w:szCs w:val="20"/>
              </w:rPr>
              <w:t>積極</w:t>
            </w:r>
            <w:r w:rsidR="00B807F6" w:rsidRPr="004F13DB">
              <w:rPr>
                <w:rFonts w:ascii="ＭＳ 明朝" w:hAnsi="ＭＳ 明朝" w:hint="eastAsia"/>
                <w:color w:val="000000" w:themeColor="text1"/>
                <w:sz w:val="20"/>
                <w:szCs w:val="20"/>
              </w:rPr>
              <w:t>的に情報を提供していく必要がある。</w:t>
            </w:r>
          </w:p>
          <w:p w:rsidR="00B807F6" w:rsidRPr="004F13DB" w:rsidRDefault="00B807F6" w:rsidP="00B807F6">
            <w:pPr>
              <w:spacing w:line="300" w:lineRule="exact"/>
              <w:rPr>
                <w:rFonts w:asciiTheme="majorEastAsia" w:eastAsiaTheme="majorEastAsia" w:hAnsiTheme="majorEastAsia"/>
                <w:color w:val="000000" w:themeColor="text1"/>
                <w:sz w:val="20"/>
                <w:szCs w:val="20"/>
              </w:rPr>
            </w:pPr>
            <w:r w:rsidRPr="004F13DB">
              <w:rPr>
                <w:rFonts w:asciiTheme="majorEastAsia" w:eastAsiaTheme="majorEastAsia" w:hAnsiTheme="majorEastAsia" w:hint="eastAsia"/>
                <w:color w:val="000000" w:themeColor="text1"/>
                <w:sz w:val="20"/>
                <w:szCs w:val="20"/>
              </w:rPr>
              <w:t>○授業改善の取組みの深化を図る。</w:t>
            </w:r>
          </w:p>
          <w:p w:rsidR="00DE58F9" w:rsidRPr="004F13DB" w:rsidRDefault="00FE50F2" w:rsidP="00DE58F9">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教員の</w:t>
            </w:r>
            <w:r w:rsidR="00B807F6" w:rsidRPr="004F13DB">
              <w:rPr>
                <w:rFonts w:ascii="ＭＳ 明朝" w:hAnsi="ＭＳ 明朝" w:hint="eastAsia"/>
                <w:color w:val="000000" w:themeColor="text1"/>
                <w:sz w:val="20"/>
                <w:szCs w:val="20"/>
              </w:rPr>
              <w:t>授業改善に関する項目において、肯定的な評価が増加している。</w:t>
            </w:r>
            <w:r w:rsidR="00C0460A" w:rsidRPr="004F13DB">
              <w:rPr>
                <w:rFonts w:ascii="ＭＳ 明朝" w:hAnsi="ＭＳ 明朝" w:hint="eastAsia"/>
                <w:color w:val="000000" w:themeColor="text1"/>
                <w:sz w:val="20"/>
                <w:szCs w:val="20"/>
              </w:rPr>
              <w:t>また、ICT機器の活用も進んでおり、</w:t>
            </w:r>
            <w:r w:rsidRPr="004F13DB">
              <w:rPr>
                <w:rFonts w:ascii="ＭＳ 明朝" w:hAnsi="ＭＳ 明朝" w:hint="eastAsia"/>
                <w:color w:val="000000" w:themeColor="text1"/>
                <w:sz w:val="20"/>
                <w:szCs w:val="20"/>
              </w:rPr>
              <w:t>「わかる授業」</w:t>
            </w:r>
            <w:r w:rsidR="00C0460A" w:rsidRPr="004F13DB">
              <w:rPr>
                <w:rFonts w:ascii="ＭＳ 明朝" w:hAnsi="ＭＳ 明朝" w:hint="eastAsia"/>
                <w:color w:val="000000" w:themeColor="text1"/>
                <w:sz w:val="20"/>
                <w:szCs w:val="20"/>
              </w:rPr>
              <w:t>づくりの進化を実感できていると考えている。しかしながら、全体としては「教員間において授業方法等について検討する機会を積極的に持っている。」における肯定的な評価はわずかながら減少しており、より組織的な授業改善を進めていく必要</w:t>
            </w:r>
            <w:r w:rsidR="00DE58F9" w:rsidRPr="004F13DB">
              <w:rPr>
                <w:rFonts w:ascii="ＭＳ 明朝" w:hAnsi="ＭＳ 明朝" w:hint="eastAsia"/>
                <w:color w:val="000000" w:themeColor="text1"/>
                <w:sz w:val="20"/>
                <w:szCs w:val="20"/>
              </w:rPr>
              <w:t>を</w:t>
            </w:r>
            <w:r w:rsidR="00C0460A" w:rsidRPr="004F13DB">
              <w:rPr>
                <w:rFonts w:ascii="ＭＳ 明朝" w:hAnsi="ＭＳ 明朝" w:hint="eastAsia"/>
                <w:color w:val="000000" w:themeColor="text1"/>
                <w:sz w:val="20"/>
                <w:szCs w:val="20"/>
              </w:rPr>
              <w:t>感じ</w:t>
            </w:r>
            <w:r w:rsidR="00DE58F9" w:rsidRPr="004F13DB">
              <w:rPr>
                <w:rFonts w:ascii="ＭＳ 明朝" w:hAnsi="ＭＳ 明朝" w:hint="eastAsia"/>
                <w:color w:val="000000" w:themeColor="text1"/>
                <w:sz w:val="20"/>
                <w:szCs w:val="20"/>
              </w:rPr>
              <w:t>てい</w:t>
            </w:r>
            <w:r w:rsidR="00C0460A" w:rsidRPr="004F13DB">
              <w:rPr>
                <w:rFonts w:ascii="ＭＳ 明朝" w:hAnsi="ＭＳ 明朝" w:hint="eastAsia"/>
                <w:color w:val="000000" w:themeColor="text1"/>
                <w:sz w:val="20"/>
                <w:szCs w:val="20"/>
              </w:rPr>
              <w:t>る</w:t>
            </w:r>
            <w:r w:rsidR="00DE58F9" w:rsidRPr="004F13DB">
              <w:rPr>
                <w:rFonts w:ascii="ＭＳ 明朝" w:hAnsi="ＭＳ 明朝" w:hint="eastAsia"/>
                <w:color w:val="000000" w:themeColor="text1"/>
                <w:sz w:val="20"/>
                <w:szCs w:val="20"/>
              </w:rPr>
              <w:t>教員が増えていると考えている</w:t>
            </w:r>
            <w:r w:rsidR="00C0460A" w:rsidRPr="004F13DB">
              <w:rPr>
                <w:rFonts w:ascii="ＭＳ 明朝" w:hAnsi="ＭＳ 明朝" w:hint="eastAsia"/>
                <w:color w:val="000000" w:themeColor="text1"/>
                <w:sz w:val="20"/>
                <w:szCs w:val="20"/>
              </w:rPr>
              <w:t>。</w:t>
            </w:r>
          </w:p>
        </w:tc>
        <w:tc>
          <w:tcPr>
            <w:tcW w:w="8221" w:type="dxa"/>
            <w:shd w:val="clear" w:color="auto" w:fill="auto"/>
          </w:tcPr>
          <w:p w:rsidR="00364930"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lastRenderedPageBreak/>
              <w:t>第1回　5月23日（火）</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・まだまだ指導の必要なこともあると思うが、各学年の取組みは目標は、全て社会に出た時に役にたつものであるので、引続き指導をお願いしたい。</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lastRenderedPageBreak/>
              <w:t>・人権教育について、岬町でもパラリンピックへの出場に向け、頑張っている方がおられて、講演会も経験されているので、来ていただいてはどうか。</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第2回　10月12日（木）</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・国のほうでも、介護職員の育成に力を入れていると聞いている。エンパワメントスクールで介護職員の育成を行うのであれば、国の助成金を活用する方法もあるのではないか。</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・エンパワメントスクールはこれからの学校教育の在り方として、文部科学省が示している方針と合致しているので、もっと外へ発信していくべきである。</w:t>
            </w:r>
          </w:p>
          <w:p w:rsidR="00044C68" w:rsidRPr="004F13DB" w:rsidRDefault="00044C68"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第3回　3月5日（月）</w:t>
            </w:r>
          </w:p>
          <w:p w:rsidR="00044C68" w:rsidRPr="004F13DB" w:rsidRDefault="00044C68" w:rsidP="00B80390">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B80390" w:rsidRPr="004F13DB">
              <w:rPr>
                <w:rFonts w:ascii="ＭＳ 明朝" w:hAnsi="ＭＳ 明朝" w:hint="eastAsia"/>
                <w:color w:val="000000" w:themeColor="text1"/>
                <w:sz w:val="20"/>
                <w:szCs w:val="20"/>
              </w:rPr>
              <w:t>エンパワメントタイムでは、生徒相手に対話形式で授業を行っているようだが、それは今の生徒にあっていると思う。大学生も同様。討論等、これからは生徒が自分の頭で考え、伝えることが大切になってくると思うので、頑張ってほしい。</w:t>
            </w:r>
          </w:p>
          <w:p w:rsidR="00B80390" w:rsidRPr="004F13DB" w:rsidRDefault="00B80390" w:rsidP="00B80390">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・小テストでいい成績をとった時など、積極的に褒めてあげてほしい。</w:t>
            </w:r>
          </w:p>
        </w:tc>
      </w:tr>
    </w:tbl>
    <w:p w:rsidR="0086696C" w:rsidRPr="004F13DB" w:rsidRDefault="0037367C" w:rsidP="00B44397">
      <w:pPr>
        <w:ind w:leftChars="-92" w:left="-4" w:hangingChars="90" w:hanging="189"/>
        <w:jc w:val="left"/>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lastRenderedPageBreak/>
        <w:t xml:space="preserve">３　</w:t>
      </w:r>
      <w:r w:rsidR="0086696C" w:rsidRPr="004F13DB">
        <w:rPr>
          <w:rFonts w:ascii="ＭＳ ゴシック" w:eastAsia="ＭＳ ゴシック" w:hAnsi="ＭＳ ゴシック" w:hint="eastAsia"/>
          <w:color w:val="000000" w:themeColor="text1"/>
          <w:szCs w:val="21"/>
        </w:rPr>
        <w:t>本年度の取組</w:t>
      </w:r>
      <w:r w:rsidRPr="004F13DB">
        <w:rPr>
          <w:rFonts w:ascii="ＭＳ ゴシック" w:eastAsia="ＭＳ ゴシック" w:hAnsi="ＭＳ ゴシック" w:hint="eastAsia"/>
          <w:color w:val="000000" w:themeColor="text1"/>
          <w:szCs w:val="21"/>
        </w:rPr>
        <w:t>内容</w:t>
      </w:r>
      <w:r w:rsidR="0086696C" w:rsidRPr="004F13DB">
        <w:rPr>
          <w:rFonts w:ascii="ＭＳ ゴシック" w:eastAsia="ＭＳ ゴシック" w:hAnsi="ＭＳ ゴシック" w:hint="eastAsia"/>
          <w:color w:val="000000" w:themeColor="text1"/>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4F13DB" w:rsidRPr="004F13DB" w:rsidTr="00BB1663">
        <w:trPr>
          <w:trHeight w:val="548"/>
          <w:jc w:val="center"/>
        </w:trPr>
        <w:tc>
          <w:tcPr>
            <w:tcW w:w="1200" w:type="dxa"/>
            <w:shd w:val="clear" w:color="auto" w:fill="auto"/>
            <w:vAlign w:val="center"/>
          </w:tcPr>
          <w:p w:rsidR="00897939" w:rsidRPr="004F13DB" w:rsidRDefault="00897939" w:rsidP="0054712D">
            <w:pPr>
              <w:spacing w:line="24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中期的</w:t>
            </w:r>
          </w:p>
          <w:p w:rsidR="00897939" w:rsidRPr="004F13DB" w:rsidRDefault="00897939" w:rsidP="0054712D">
            <w:pPr>
              <w:spacing w:line="24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z w:val="20"/>
                <w:szCs w:val="20"/>
              </w:rPr>
              <w:t>目標</w:t>
            </w:r>
          </w:p>
        </w:tc>
        <w:tc>
          <w:tcPr>
            <w:tcW w:w="2552" w:type="dxa"/>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今年度の重点目標</w:t>
            </w:r>
          </w:p>
        </w:tc>
        <w:tc>
          <w:tcPr>
            <w:tcW w:w="3721" w:type="dxa"/>
            <w:tcBorders>
              <w:right w:val="dashed" w:sz="4" w:space="0" w:color="auto"/>
            </w:tcBorders>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具体的な取組計画・内容</w:t>
            </w:r>
          </w:p>
        </w:tc>
        <w:tc>
          <w:tcPr>
            <w:tcW w:w="4642" w:type="dxa"/>
            <w:tcBorders>
              <w:right w:val="dashed" w:sz="4" w:space="0" w:color="auto"/>
            </w:tcBorders>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評価指標</w:t>
            </w:r>
          </w:p>
        </w:tc>
        <w:tc>
          <w:tcPr>
            <w:tcW w:w="2871" w:type="dxa"/>
            <w:tcBorders>
              <w:left w:val="dashed" w:sz="4" w:space="0" w:color="auto"/>
              <w:right w:val="single" w:sz="4" w:space="0" w:color="auto"/>
            </w:tcBorders>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自己評価</w:t>
            </w:r>
          </w:p>
        </w:tc>
      </w:tr>
      <w:tr w:rsidR="004F13DB" w:rsidRPr="004F13DB" w:rsidTr="00713DF4">
        <w:trPr>
          <w:cantSplit/>
          <w:trHeight w:val="3354"/>
          <w:jc w:val="center"/>
        </w:trPr>
        <w:tc>
          <w:tcPr>
            <w:tcW w:w="1200" w:type="dxa"/>
            <w:shd w:val="clear" w:color="auto" w:fill="auto"/>
            <w:vAlign w:val="center"/>
          </w:tcPr>
          <w:p w:rsidR="003A6580" w:rsidRPr="004F13DB" w:rsidRDefault="004469B2" w:rsidP="009C7B27">
            <w:pPr>
              <w:spacing w:line="320" w:lineRule="exact"/>
              <w:jc w:val="center"/>
              <w:rPr>
                <w:rFonts w:ascii="ＭＳ 明朝" w:hAnsi="ＭＳ 明朝"/>
                <w:color w:val="000000" w:themeColor="text1"/>
                <w:sz w:val="16"/>
                <w:szCs w:val="16"/>
              </w:rPr>
            </w:pPr>
            <w:r w:rsidRPr="004F13DB">
              <w:rPr>
                <w:rFonts w:ascii="ＭＳ 明朝" w:hAnsi="ＭＳ 明朝" w:hint="eastAsia"/>
                <w:color w:val="000000" w:themeColor="text1"/>
                <w:sz w:val="16"/>
                <w:szCs w:val="16"/>
              </w:rPr>
              <w:t>１　エンパワメントスクール</w:t>
            </w:r>
            <w:r w:rsidR="009C7B27" w:rsidRPr="004F13DB">
              <w:rPr>
                <w:rFonts w:ascii="ＭＳ 明朝" w:hAnsi="ＭＳ 明朝" w:hint="eastAsia"/>
                <w:color w:val="000000" w:themeColor="text1"/>
                <w:sz w:val="16"/>
                <w:szCs w:val="16"/>
              </w:rPr>
              <w:t>開きと教育内容の</w:t>
            </w:r>
            <w:r w:rsidRPr="004F13DB">
              <w:rPr>
                <w:rFonts w:ascii="ＭＳ 明朝" w:hAnsi="ＭＳ 明朝" w:hint="eastAsia"/>
                <w:color w:val="000000" w:themeColor="text1"/>
                <w:sz w:val="16"/>
                <w:szCs w:val="16"/>
              </w:rPr>
              <w:t>確立</w:t>
            </w:r>
          </w:p>
        </w:tc>
        <w:tc>
          <w:tcPr>
            <w:tcW w:w="2552" w:type="dxa"/>
            <w:shd w:val="clear" w:color="auto" w:fill="auto"/>
          </w:tcPr>
          <w:p w:rsidR="00E81AFF" w:rsidRPr="004F13DB" w:rsidRDefault="00253150" w:rsidP="00E81AFF">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ＰＤＣＡサイクルで組織的に取り組む。</w:t>
            </w:r>
            <w:r w:rsidR="004469B2" w:rsidRPr="004F13DB">
              <w:rPr>
                <w:rFonts w:ascii="ＭＳ 明朝" w:hAnsi="ＭＳ 明朝" w:hint="eastAsia"/>
                <w:color w:val="000000" w:themeColor="text1"/>
                <w:sz w:val="20"/>
                <w:szCs w:val="20"/>
              </w:rPr>
              <w:t xml:space="preserve">　</w:t>
            </w:r>
          </w:p>
          <w:p w:rsidR="00E81AFF" w:rsidRPr="004F13DB" w:rsidRDefault="00E81AFF" w:rsidP="00E81AFF">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国社数理英の基礎科目及びエンパワメントタイムについて、担当者を中心に定期的に振返りを行う。</w:t>
            </w:r>
          </w:p>
          <w:p w:rsidR="003A6580" w:rsidRPr="004F13DB" w:rsidRDefault="00E81AFF" w:rsidP="00E81AFF">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他のエンパワメントスクールとの情報共有を行う。</w:t>
            </w:r>
          </w:p>
        </w:tc>
        <w:tc>
          <w:tcPr>
            <w:tcW w:w="3721" w:type="dxa"/>
            <w:tcBorders>
              <w:right w:val="dashed" w:sz="4" w:space="0" w:color="auto"/>
            </w:tcBorders>
            <w:shd w:val="clear" w:color="auto" w:fill="auto"/>
          </w:tcPr>
          <w:p w:rsidR="00E81AFF" w:rsidRPr="004F13DB" w:rsidRDefault="00E81AFF" w:rsidP="00EF5914">
            <w:pPr>
              <w:spacing w:line="320" w:lineRule="exact"/>
              <w:ind w:left="180" w:hangingChars="100" w:hanging="180"/>
              <w:rPr>
                <w:rFonts w:ascii="ＭＳ 明朝" w:hAnsi="ＭＳ 明朝"/>
                <w:color w:val="000000" w:themeColor="text1"/>
                <w:sz w:val="20"/>
                <w:szCs w:val="20"/>
              </w:rPr>
            </w:pPr>
            <w:r w:rsidRPr="004F13DB">
              <w:rPr>
                <w:rFonts w:ascii="ＭＳ 明朝" w:hAnsi="ＭＳ 明朝" w:hint="eastAsia"/>
                <w:color w:val="000000" w:themeColor="text1"/>
                <w:sz w:val="18"/>
                <w:szCs w:val="18"/>
              </w:rPr>
              <w:t xml:space="preserve">ア　</w:t>
            </w:r>
            <w:r w:rsidR="00EF5914" w:rsidRPr="004F13DB">
              <w:rPr>
                <w:rFonts w:ascii="ＭＳ 明朝" w:hAnsi="ＭＳ 明朝" w:hint="eastAsia"/>
                <w:color w:val="000000" w:themeColor="text1"/>
                <w:sz w:val="20"/>
                <w:szCs w:val="20"/>
              </w:rPr>
              <w:t>担当者を中心に、振り返りの会議を月に１回開催する。</w:t>
            </w:r>
          </w:p>
          <w:p w:rsidR="00EF5914" w:rsidRPr="004F13DB" w:rsidRDefault="00D77B03" w:rsidP="000B4A5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また、次年度以降の選択科目等について、生徒の状況を踏まえた修正を行う。</w:t>
            </w:r>
          </w:p>
          <w:p w:rsidR="005A2B2B" w:rsidRPr="004F13DB" w:rsidRDefault="005A2B2B" w:rsidP="00EF5914">
            <w:pPr>
              <w:spacing w:line="320" w:lineRule="exact"/>
              <w:rPr>
                <w:rFonts w:ascii="ＭＳ 明朝" w:hAnsi="ＭＳ 明朝"/>
                <w:color w:val="000000" w:themeColor="text1"/>
                <w:sz w:val="18"/>
                <w:szCs w:val="18"/>
              </w:rPr>
            </w:pPr>
          </w:p>
          <w:p w:rsidR="005A2B2B" w:rsidRPr="004F13DB" w:rsidRDefault="005A2B2B" w:rsidP="00EF5914">
            <w:pPr>
              <w:spacing w:line="320" w:lineRule="exact"/>
              <w:rPr>
                <w:rFonts w:ascii="ＭＳ 明朝" w:hAnsi="ＭＳ 明朝"/>
                <w:color w:val="000000" w:themeColor="text1"/>
                <w:sz w:val="18"/>
                <w:szCs w:val="18"/>
              </w:rPr>
            </w:pPr>
          </w:p>
          <w:p w:rsidR="00EF5914" w:rsidRPr="004F13DB" w:rsidRDefault="00092D5F" w:rsidP="00EF5914">
            <w:pPr>
              <w:spacing w:line="320" w:lineRule="exact"/>
              <w:ind w:left="180" w:hangingChars="100" w:hanging="180"/>
              <w:rPr>
                <w:rFonts w:ascii="ＭＳ 明朝" w:hAnsi="ＭＳ 明朝"/>
                <w:color w:val="000000" w:themeColor="text1"/>
                <w:sz w:val="18"/>
                <w:szCs w:val="18"/>
              </w:rPr>
            </w:pPr>
            <w:r w:rsidRPr="004F13DB">
              <w:rPr>
                <w:rFonts w:ascii="ＭＳ 明朝" w:hAnsi="ＭＳ 明朝" w:hint="eastAsia"/>
                <w:color w:val="000000" w:themeColor="text1"/>
                <w:sz w:val="18"/>
                <w:szCs w:val="18"/>
              </w:rPr>
              <w:t xml:space="preserve">イ　</w:t>
            </w:r>
            <w:r w:rsidRPr="004F13DB">
              <w:rPr>
                <w:rFonts w:ascii="ＭＳ 明朝" w:hAnsi="ＭＳ 明朝" w:hint="eastAsia"/>
                <w:color w:val="000000" w:themeColor="text1"/>
                <w:sz w:val="20"/>
                <w:szCs w:val="20"/>
              </w:rPr>
              <w:t>教育庁</w:t>
            </w:r>
            <w:r w:rsidR="00EF5914" w:rsidRPr="004F13DB">
              <w:rPr>
                <w:rFonts w:ascii="ＭＳ 明朝" w:hAnsi="ＭＳ 明朝" w:hint="eastAsia"/>
                <w:color w:val="000000" w:themeColor="text1"/>
                <w:sz w:val="20"/>
                <w:szCs w:val="20"/>
              </w:rPr>
              <w:t>主催の会議に担当者が出席し、情報収集するとともに、職員会議等においてフィードバックする。</w:t>
            </w:r>
          </w:p>
        </w:tc>
        <w:tc>
          <w:tcPr>
            <w:tcW w:w="4642" w:type="dxa"/>
            <w:tcBorders>
              <w:right w:val="dashed" w:sz="4" w:space="0" w:color="auto"/>
            </w:tcBorders>
          </w:tcPr>
          <w:p w:rsidR="00EF5914" w:rsidRPr="004F13DB" w:rsidRDefault="00782E1B"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学校教育自己診断において、</w:t>
            </w:r>
            <w:r w:rsidR="00EF5914" w:rsidRPr="004F13DB">
              <w:rPr>
                <w:rFonts w:ascii="ＭＳ 明朝" w:hAnsi="ＭＳ 明朝" w:hint="eastAsia"/>
                <w:color w:val="000000" w:themeColor="text1"/>
                <w:sz w:val="20"/>
                <w:szCs w:val="20"/>
              </w:rPr>
              <w:t>「モジュール授業がよくわかる」</w:t>
            </w:r>
            <w:r w:rsidRPr="004F13DB">
              <w:rPr>
                <w:rFonts w:ascii="ＭＳ 明朝" w:hAnsi="ＭＳ 明朝" w:hint="eastAsia"/>
                <w:color w:val="000000" w:themeColor="text1"/>
                <w:sz w:val="20"/>
                <w:szCs w:val="20"/>
              </w:rPr>
              <w:t>「『エンパワメントタイム』に関する項目」</w:t>
            </w:r>
            <w:r w:rsidR="00BB3496" w:rsidRPr="004F13DB">
              <w:rPr>
                <w:rFonts w:ascii="ＭＳ 明朝" w:hAnsi="ＭＳ 明朝" w:hint="eastAsia"/>
                <w:color w:val="000000" w:themeColor="text1"/>
                <w:sz w:val="20"/>
                <w:szCs w:val="20"/>
              </w:rPr>
              <w:t>の肯定的な意見の割合を</w:t>
            </w:r>
            <w:r w:rsidR="00487E43" w:rsidRPr="004F13DB">
              <w:rPr>
                <w:rFonts w:ascii="ＭＳ 明朝" w:hAnsi="ＭＳ 明朝" w:hint="eastAsia"/>
                <w:color w:val="000000" w:themeColor="text1"/>
                <w:sz w:val="20"/>
                <w:szCs w:val="20"/>
              </w:rPr>
              <w:t>それぞれ60％、5</w:t>
            </w:r>
            <w:r w:rsidR="0095520C" w:rsidRPr="004F13DB">
              <w:rPr>
                <w:rFonts w:ascii="ＭＳ 明朝" w:hAnsi="ＭＳ 明朝" w:hint="eastAsia"/>
                <w:color w:val="000000" w:themeColor="text1"/>
                <w:sz w:val="20"/>
                <w:szCs w:val="20"/>
              </w:rPr>
              <w:t>0</w:t>
            </w:r>
            <w:r w:rsidR="00BB3496" w:rsidRPr="004F13DB">
              <w:rPr>
                <w:rFonts w:ascii="ＭＳ 明朝" w:hAnsi="ＭＳ 明朝" w:hint="eastAsia"/>
                <w:color w:val="000000" w:themeColor="text1"/>
                <w:sz w:val="20"/>
                <w:szCs w:val="20"/>
              </w:rPr>
              <w:t>％</w:t>
            </w:r>
            <w:r w:rsidR="00EF5914" w:rsidRPr="004F13DB">
              <w:rPr>
                <w:rFonts w:ascii="ＭＳ 明朝" w:hAnsi="ＭＳ 明朝" w:hint="eastAsia"/>
                <w:color w:val="000000" w:themeColor="text1"/>
                <w:sz w:val="20"/>
                <w:szCs w:val="20"/>
              </w:rPr>
              <w:t>以上とする。</w:t>
            </w:r>
          </w:p>
          <w:p w:rsidR="003A6580" w:rsidRPr="004F13DB" w:rsidRDefault="0095520C" w:rsidP="00782E1B">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（平成28年度59.4％、44.4％）</w:t>
            </w:r>
          </w:p>
        </w:tc>
        <w:tc>
          <w:tcPr>
            <w:tcW w:w="2871" w:type="dxa"/>
            <w:tcBorders>
              <w:left w:val="dashed" w:sz="4" w:space="0" w:color="auto"/>
              <w:right w:val="single" w:sz="4" w:space="0" w:color="auto"/>
            </w:tcBorders>
            <w:shd w:val="clear" w:color="auto" w:fill="auto"/>
          </w:tcPr>
          <w:p w:rsidR="00FE50F2" w:rsidRPr="004F13DB" w:rsidRDefault="00FE50F2"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「国数英の授業は毎日30分あるので学力がつくと思う。」</w:t>
            </w:r>
            <w:r w:rsidR="009A4072" w:rsidRPr="004F13DB">
              <w:rPr>
                <w:rFonts w:ascii="ＭＳ 明朝" w:hAnsi="ＭＳ 明朝" w:hint="eastAsia"/>
                <w:color w:val="000000" w:themeColor="text1"/>
                <w:sz w:val="20"/>
                <w:szCs w:val="20"/>
              </w:rPr>
              <w:t xml:space="preserve">　72.6％　</w:t>
            </w:r>
            <w:r w:rsidRPr="004F13DB">
              <w:rPr>
                <w:rFonts w:ascii="ＭＳ 明朝" w:hAnsi="ＭＳ 明朝" w:hint="eastAsia"/>
                <w:color w:val="000000" w:themeColor="text1"/>
                <w:sz w:val="20"/>
                <w:szCs w:val="20"/>
              </w:rPr>
              <w:t>（</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9A4072" w:rsidRPr="004F13DB" w:rsidRDefault="00DF03BD" w:rsidP="00FE50F2">
            <w:pPr>
              <w:spacing w:line="320" w:lineRule="exact"/>
              <w:jc w:val="left"/>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FE50F2" w:rsidRPr="004F13DB">
              <w:rPr>
                <w:rFonts w:ascii="ＭＳ 明朝" w:hAnsi="ＭＳ 明朝" w:hint="eastAsia"/>
                <w:color w:val="000000" w:themeColor="text1"/>
                <w:sz w:val="20"/>
                <w:szCs w:val="20"/>
              </w:rPr>
              <w:t>エンパワメントタイムは将来、社会人として生きていくための力がつく授業だと思う。</w:t>
            </w:r>
            <w:r w:rsidRPr="004F13DB">
              <w:rPr>
                <w:rFonts w:ascii="ＭＳ 明朝" w:hAnsi="ＭＳ 明朝" w:hint="eastAsia"/>
                <w:color w:val="000000" w:themeColor="text1"/>
                <w:sz w:val="20"/>
                <w:szCs w:val="20"/>
              </w:rPr>
              <w:t>」</w:t>
            </w:r>
            <w:r w:rsidR="009A4072" w:rsidRPr="004F13DB">
              <w:rPr>
                <w:rFonts w:ascii="ＭＳ 明朝" w:hAnsi="ＭＳ 明朝" w:hint="eastAsia"/>
                <w:color w:val="000000" w:themeColor="text1"/>
                <w:sz w:val="20"/>
                <w:szCs w:val="20"/>
              </w:rPr>
              <w:t>56.4</w:t>
            </w:r>
            <w:r w:rsidRPr="004F13DB">
              <w:rPr>
                <w:rFonts w:ascii="ＭＳ 明朝" w:hAnsi="ＭＳ 明朝" w:hint="eastAsia"/>
                <w:color w:val="000000" w:themeColor="text1"/>
                <w:sz w:val="20"/>
                <w:szCs w:val="20"/>
              </w:rPr>
              <w:t>％（</w:t>
            </w:r>
            <w:r w:rsidR="009A4072"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r w:rsidR="004F13DB" w:rsidRPr="004F13DB" w:rsidTr="00713DF4">
        <w:trPr>
          <w:cantSplit/>
          <w:trHeight w:val="3401"/>
          <w:jc w:val="center"/>
        </w:trPr>
        <w:tc>
          <w:tcPr>
            <w:tcW w:w="1200" w:type="dxa"/>
            <w:shd w:val="clear" w:color="auto" w:fill="auto"/>
            <w:vAlign w:val="center"/>
          </w:tcPr>
          <w:p w:rsidR="00E81AFF"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２（１）</w:t>
            </w:r>
          </w:p>
          <w:p w:rsidR="00E81AFF"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学習活動の</w:t>
            </w:r>
          </w:p>
          <w:p w:rsidR="004469B2"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充実</w:t>
            </w:r>
          </w:p>
        </w:tc>
        <w:tc>
          <w:tcPr>
            <w:tcW w:w="2552" w:type="dxa"/>
            <w:shd w:val="clear" w:color="auto" w:fill="auto"/>
          </w:tcPr>
          <w:p w:rsidR="004469B2" w:rsidRPr="004F13DB" w:rsidRDefault="004469B2" w:rsidP="004469B2">
            <w:pPr>
              <w:spacing w:line="36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「わかる授業」「楽しい授業」をめざすとともに、生徒が主体的に参加し、自ら学び、考える力を養成する。</w:t>
            </w:r>
          </w:p>
        </w:tc>
        <w:tc>
          <w:tcPr>
            <w:tcW w:w="3721" w:type="dxa"/>
            <w:tcBorders>
              <w:right w:val="dashed" w:sz="4" w:space="0" w:color="auto"/>
            </w:tcBorders>
            <w:shd w:val="clear" w:color="auto" w:fill="auto"/>
          </w:tcPr>
          <w:p w:rsidR="004469B2" w:rsidRPr="004F13DB" w:rsidRDefault="00EF5914" w:rsidP="00EF5914">
            <w:pPr>
              <w:spacing w:line="320" w:lineRule="exact"/>
              <w:ind w:left="175" w:hangingChars="97" w:hanging="175"/>
              <w:rPr>
                <w:rFonts w:ascii="ＭＳ 明朝" w:hAnsi="ＭＳ 明朝"/>
                <w:color w:val="000000" w:themeColor="text1"/>
                <w:sz w:val="20"/>
                <w:szCs w:val="20"/>
              </w:rPr>
            </w:pPr>
            <w:r w:rsidRPr="004F13DB">
              <w:rPr>
                <w:rFonts w:ascii="ＭＳ 明朝" w:hAnsi="ＭＳ 明朝" w:hint="eastAsia"/>
                <w:color w:val="000000" w:themeColor="text1"/>
                <w:sz w:val="18"/>
                <w:szCs w:val="18"/>
              </w:rPr>
              <w:t>・</w:t>
            </w:r>
            <w:r w:rsidRPr="004F13DB">
              <w:rPr>
                <w:rFonts w:ascii="ＭＳ 明朝" w:hAnsi="ＭＳ 明朝" w:hint="eastAsia"/>
                <w:color w:val="000000" w:themeColor="text1"/>
                <w:sz w:val="20"/>
                <w:szCs w:val="20"/>
              </w:rPr>
              <w:t>①学習環境を整え学習目標を明示して授業を始める、②身近な教材を取り上げ生徒の興味関心を引く、③メリハリ・テンポ・リズムのある授業を心がける、④考える・説明を聞く・黒板を写すなどを明確に分ける、⑤具体的にほめるという５項目の内容を教員が目標とする。</w:t>
            </w:r>
          </w:p>
          <w:p w:rsidR="00EF5914" w:rsidRPr="004F13DB" w:rsidRDefault="00EF5914" w:rsidP="000B4A5C">
            <w:pPr>
              <w:spacing w:line="320" w:lineRule="exact"/>
              <w:ind w:left="194" w:hangingChars="97" w:hanging="194"/>
              <w:rPr>
                <w:rFonts w:ascii="ＭＳ 明朝" w:hAnsi="ＭＳ 明朝"/>
                <w:color w:val="000000" w:themeColor="text1"/>
                <w:sz w:val="20"/>
                <w:szCs w:val="20"/>
              </w:rPr>
            </w:pPr>
            <w:r w:rsidRPr="004F13DB">
              <w:rPr>
                <w:rFonts w:ascii="ＭＳ 明朝" w:hAnsi="ＭＳ 明朝" w:hint="eastAsia"/>
                <w:color w:val="000000" w:themeColor="text1"/>
                <w:sz w:val="20"/>
                <w:szCs w:val="20"/>
              </w:rPr>
              <w:t>・ICTの活用を活用した公開授業を行い、研究協議を行う。</w:t>
            </w:r>
          </w:p>
        </w:tc>
        <w:tc>
          <w:tcPr>
            <w:tcW w:w="4642" w:type="dxa"/>
            <w:tcBorders>
              <w:right w:val="dashed" w:sz="4" w:space="0" w:color="auto"/>
            </w:tcBorders>
          </w:tcPr>
          <w:p w:rsidR="004469B2" w:rsidRPr="004F13DB" w:rsidRDefault="00782E1B"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生徒向け授業アンケート「授業展開」の項目において、全生徒の評価の平均が</w:t>
            </w:r>
            <w:r w:rsidR="00BB1663" w:rsidRPr="004F13DB">
              <w:rPr>
                <w:rFonts w:ascii="ＭＳ 明朝" w:hAnsi="ＭＳ 明朝" w:hint="eastAsia"/>
                <w:color w:val="000000" w:themeColor="text1"/>
                <w:sz w:val="20"/>
                <w:szCs w:val="20"/>
              </w:rPr>
              <w:t>４</w:t>
            </w:r>
            <w:r w:rsidRPr="004F13DB">
              <w:rPr>
                <w:rFonts w:ascii="ＭＳ 明朝" w:hAnsi="ＭＳ 明朝" w:hint="eastAsia"/>
                <w:color w:val="000000" w:themeColor="text1"/>
                <w:sz w:val="20"/>
                <w:szCs w:val="20"/>
              </w:rPr>
              <w:t>段階中</w:t>
            </w:r>
            <w:r w:rsidR="00BB3496" w:rsidRPr="004F13DB">
              <w:rPr>
                <w:rFonts w:ascii="ＭＳ 明朝" w:hAnsi="ＭＳ 明朝" w:hint="eastAsia"/>
                <w:color w:val="000000" w:themeColor="text1"/>
                <w:sz w:val="20"/>
                <w:szCs w:val="20"/>
              </w:rPr>
              <w:t>3.</w:t>
            </w:r>
            <w:r w:rsidR="00487E43" w:rsidRPr="004F13DB">
              <w:rPr>
                <w:rFonts w:ascii="ＭＳ 明朝" w:hAnsi="ＭＳ 明朝" w:hint="eastAsia"/>
                <w:color w:val="000000" w:themeColor="text1"/>
                <w:sz w:val="20"/>
                <w:szCs w:val="20"/>
              </w:rPr>
              <w:t>15と</w:t>
            </w:r>
            <w:r w:rsidRPr="004F13DB">
              <w:rPr>
                <w:rFonts w:ascii="ＭＳ 明朝" w:hAnsi="ＭＳ 明朝" w:hint="eastAsia"/>
                <w:color w:val="000000" w:themeColor="text1"/>
                <w:sz w:val="20"/>
                <w:szCs w:val="20"/>
              </w:rPr>
              <w:t>する。（平成</w:t>
            </w:r>
            <w:r w:rsidR="0056298D"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BB3496" w:rsidRPr="004F13DB">
              <w:rPr>
                <w:rFonts w:ascii="ＭＳ 明朝" w:hAnsi="ＭＳ 明朝" w:hint="eastAsia"/>
                <w:color w:val="000000" w:themeColor="text1"/>
                <w:sz w:val="20"/>
                <w:szCs w:val="20"/>
              </w:rPr>
              <w:t>3.</w:t>
            </w:r>
            <w:r w:rsidR="0056298D" w:rsidRPr="004F13DB">
              <w:rPr>
                <w:rFonts w:ascii="ＭＳ 明朝" w:hAnsi="ＭＳ 明朝" w:hint="eastAsia"/>
                <w:color w:val="000000" w:themeColor="text1"/>
                <w:sz w:val="20"/>
                <w:szCs w:val="20"/>
              </w:rPr>
              <w:t>13</w:t>
            </w:r>
            <w:r w:rsidRPr="004F13DB">
              <w:rPr>
                <w:rFonts w:ascii="ＭＳ 明朝" w:hAnsi="ＭＳ 明朝" w:hint="eastAsia"/>
                <w:color w:val="000000" w:themeColor="text1"/>
                <w:sz w:val="20"/>
                <w:szCs w:val="20"/>
              </w:rPr>
              <w:t>）</w:t>
            </w:r>
          </w:p>
          <w:p w:rsidR="00782E1B" w:rsidRPr="004F13DB" w:rsidRDefault="00782E1B" w:rsidP="0056298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また、授業アンケート「生徒意識１」「生徒意識２」の平均が</w:t>
            </w:r>
            <w:r w:rsidR="00BB3496" w:rsidRPr="004F13DB">
              <w:rPr>
                <w:rFonts w:ascii="ＭＳ 明朝" w:hAnsi="ＭＳ 明朝" w:hint="eastAsia"/>
                <w:color w:val="000000" w:themeColor="text1"/>
                <w:sz w:val="20"/>
                <w:szCs w:val="20"/>
              </w:rPr>
              <w:t>3.0</w:t>
            </w:r>
            <w:r w:rsidRPr="004F13DB">
              <w:rPr>
                <w:rFonts w:ascii="ＭＳ 明朝" w:hAnsi="ＭＳ 明朝" w:hint="eastAsia"/>
                <w:color w:val="000000" w:themeColor="text1"/>
                <w:sz w:val="20"/>
                <w:szCs w:val="20"/>
              </w:rPr>
              <w:t>以上になるようにする。（平成</w:t>
            </w:r>
            <w:r w:rsidR="0056298D"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56298D" w:rsidRPr="004F13DB">
              <w:rPr>
                <w:rFonts w:ascii="ＭＳ 明朝" w:hAnsi="ＭＳ 明朝" w:hint="eastAsia"/>
                <w:color w:val="000000" w:themeColor="text1"/>
                <w:sz w:val="20"/>
                <w:szCs w:val="20"/>
              </w:rPr>
              <w:t>2.98</w:t>
            </w:r>
            <w:r w:rsidR="00DB74E2" w:rsidRPr="004F13DB">
              <w:rPr>
                <w:rFonts w:ascii="ＭＳ 明朝" w:hAnsi="ＭＳ 明朝" w:hint="eastAsia"/>
                <w:color w:val="000000" w:themeColor="text1"/>
                <w:sz w:val="20"/>
                <w:szCs w:val="20"/>
              </w:rPr>
              <w:t>、</w:t>
            </w:r>
            <w:r w:rsidR="0056298D" w:rsidRPr="004F13DB">
              <w:rPr>
                <w:rFonts w:ascii="ＭＳ 明朝" w:hAnsi="ＭＳ 明朝" w:hint="eastAsia"/>
                <w:color w:val="000000" w:themeColor="text1"/>
                <w:sz w:val="20"/>
                <w:szCs w:val="20"/>
              </w:rPr>
              <w:t>3.01</w:t>
            </w:r>
            <w:r w:rsidR="00DB74E2" w:rsidRPr="004F13DB">
              <w:rPr>
                <w:rFonts w:ascii="ＭＳ 明朝" w:hAnsi="ＭＳ 明朝" w:hint="eastAsia"/>
                <w:color w:val="000000" w:themeColor="text1"/>
                <w:sz w:val="20"/>
                <w:szCs w:val="20"/>
              </w:rPr>
              <w:t>）</w:t>
            </w:r>
          </w:p>
        </w:tc>
        <w:tc>
          <w:tcPr>
            <w:tcW w:w="2871" w:type="dxa"/>
            <w:tcBorders>
              <w:left w:val="dashed" w:sz="4" w:space="0" w:color="auto"/>
              <w:right w:val="single" w:sz="4" w:space="0" w:color="auto"/>
            </w:tcBorders>
            <w:shd w:val="clear" w:color="auto" w:fill="auto"/>
          </w:tcPr>
          <w:p w:rsidR="004469B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「授業展開」の項目において、平均が3.17（○）</w:t>
            </w:r>
          </w:p>
          <w:p w:rsidR="009A407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（①3.21、②3.12）</w:t>
            </w:r>
          </w:p>
          <w:p w:rsidR="00DF03BD" w:rsidRPr="004F13DB" w:rsidRDefault="002E5888"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生徒意識１　</w:t>
            </w:r>
            <w:r w:rsidR="00DF03BD" w:rsidRPr="004F13DB">
              <w:rPr>
                <w:rFonts w:ascii="ＭＳ 明朝" w:hAnsi="ＭＳ 明朝" w:hint="eastAsia"/>
                <w:color w:val="000000" w:themeColor="text1"/>
                <w:sz w:val="20"/>
                <w:szCs w:val="20"/>
              </w:rPr>
              <w:t>3.05（○）</w:t>
            </w:r>
          </w:p>
          <w:p w:rsidR="009A407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w:t>
            </w:r>
            <w:r w:rsidR="002E5888" w:rsidRPr="004F13DB">
              <w:rPr>
                <w:rFonts w:ascii="ＭＳ 明朝" w:hAnsi="ＭＳ 明朝" w:hint="eastAsia"/>
                <w:color w:val="000000" w:themeColor="text1"/>
                <w:sz w:val="20"/>
                <w:szCs w:val="20"/>
              </w:rPr>
              <w:t xml:space="preserve">3.09　</w:t>
            </w:r>
            <w:r w:rsidRPr="004F13DB">
              <w:rPr>
                <w:rFonts w:ascii="ＭＳ 明朝" w:hAnsi="ＭＳ 明朝" w:hint="eastAsia"/>
                <w:color w:val="000000" w:themeColor="text1"/>
                <w:sz w:val="20"/>
                <w:szCs w:val="20"/>
              </w:rPr>
              <w:t>②</w:t>
            </w:r>
            <w:r w:rsidR="002E5888" w:rsidRPr="004F13DB">
              <w:rPr>
                <w:rFonts w:ascii="ＭＳ 明朝" w:hAnsi="ＭＳ 明朝" w:hint="eastAsia"/>
                <w:color w:val="000000" w:themeColor="text1"/>
                <w:sz w:val="20"/>
                <w:szCs w:val="20"/>
              </w:rPr>
              <w:t>3.01</w:t>
            </w:r>
            <w:r w:rsidRPr="004F13DB">
              <w:rPr>
                <w:rFonts w:ascii="ＭＳ 明朝" w:hAnsi="ＭＳ 明朝" w:hint="eastAsia"/>
                <w:color w:val="000000" w:themeColor="text1"/>
                <w:sz w:val="20"/>
                <w:szCs w:val="20"/>
              </w:rPr>
              <w:t>）</w:t>
            </w:r>
          </w:p>
          <w:p w:rsidR="00DF03BD" w:rsidRPr="004F13DB" w:rsidRDefault="002E5888"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生徒意識２　</w:t>
            </w:r>
            <w:r w:rsidR="00DF03BD" w:rsidRPr="004F13DB">
              <w:rPr>
                <w:rFonts w:ascii="ＭＳ 明朝" w:hAnsi="ＭＳ 明朝" w:hint="eastAsia"/>
                <w:color w:val="000000" w:themeColor="text1"/>
                <w:sz w:val="20"/>
                <w:szCs w:val="20"/>
              </w:rPr>
              <w:t>3.05（○）</w:t>
            </w:r>
          </w:p>
          <w:p w:rsidR="002E5888"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w:t>
            </w:r>
            <w:r w:rsidR="002E5888" w:rsidRPr="004F13DB">
              <w:rPr>
                <w:rFonts w:ascii="ＭＳ 明朝" w:hAnsi="ＭＳ 明朝" w:hint="eastAsia"/>
                <w:color w:val="000000" w:themeColor="text1"/>
                <w:sz w:val="20"/>
                <w:szCs w:val="20"/>
              </w:rPr>
              <w:t>3.08</w:t>
            </w:r>
            <w:r w:rsidRPr="004F13DB">
              <w:rPr>
                <w:rFonts w:ascii="ＭＳ 明朝" w:hAnsi="ＭＳ 明朝" w:hint="eastAsia"/>
                <w:color w:val="000000" w:themeColor="text1"/>
                <w:sz w:val="20"/>
                <w:szCs w:val="20"/>
              </w:rPr>
              <w:t>、②</w:t>
            </w:r>
            <w:r w:rsidR="002E5888" w:rsidRPr="004F13DB">
              <w:rPr>
                <w:rFonts w:ascii="ＭＳ 明朝" w:hAnsi="ＭＳ 明朝" w:hint="eastAsia"/>
                <w:color w:val="000000" w:themeColor="text1"/>
                <w:sz w:val="20"/>
                <w:szCs w:val="20"/>
              </w:rPr>
              <w:t>3.01</w:t>
            </w:r>
            <w:r w:rsidRPr="004F13DB">
              <w:rPr>
                <w:rFonts w:ascii="ＭＳ 明朝" w:hAnsi="ＭＳ 明朝" w:hint="eastAsia"/>
                <w:color w:val="000000" w:themeColor="text1"/>
                <w:sz w:val="20"/>
                <w:szCs w:val="20"/>
              </w:rPr>
              <w:t>）</w:t>
            </w:r>
          </w:p>
        </w:tc>
      </w:tr>
      <w:tr w:rsidR="004F13DB" w:rsidRPr="004F13DB" w:rsidTr="00713DF4">
        <w:trPr>
          <w:cantSplit/>
          <w:trHeight w:val="3535"/>
          <w:jc w:val="center"/>
        </w:trPr>
        <w:tc>
          <w:tcPr>
            <w:tcW w:w="1200" w:type="dxa"/>
            <w:shd w:val="clear" w:color="auto" w:fill="auto"/>
            <w:vAlign w:val="center"/>
          </w:tcPr>
          <w:p w:rsidR="00675607" w:rsidRPr="004F13DB" w:rsidRDefault="004469B2"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２</w:t>
            </w:r>
            <w:r w:rsidR="003A6580" w:rsidRPr="004F13DB">
              <w:rPr>
                <w:rFonts w:ascii="ＭＳ 明朝" w:hAnsi="ＭＳ 明朝" w:hint="eastAsia"/>
                <w:color w:val="000000" w:themeColor="text1"/>
                <w:spacing w:val="-20"/>
                <w:sz w:val="20"/>
                <w:szCs w:val="20"/>
              </w:rPr>
              <w:t>（２）</w:t>
            </w:r>
          </w:p>
          <w:p w:rsidR="00675607" w:rsidRPr="004F13DB" w:rsidRDefault="003A6580"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特別活動の</w:t>
            </w:r>
          </w:p>
          <w:p w:rsidR="003A6580" w:rsidRPr="004F13DB" w:rsidRDefault="003A6580"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充実</w:t>
            </w:r>
          </w:p>
        </w:tc>
        <w:tc>
          <w:tcPr>
            <w:tcW w:w="2552" w:type="dxa"/>
            <w:shd w:val="clear" w:color="auto" w:fill="auto"/>
          </w:tcPr>
          <w:p w:rsidR="003A6580" w:rsidRPr="004F13DB" w:rsidRDefault="003A6580" w:rsidP="00723D49">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shd w:val="clear" w:color="auto" w:fill="FFFFFF"/>
              </w:rPr>
              <w:t>体育祭、文化祭、山海人プロジェクト等の全員参加型行事、国際交流、地域活動等の希望参加型行事</w:t>
            </w:r>
            <w:r w:rsidR="00723D49" w:rsidRPr="004F13DB">
              <w:rPr>
                <w:rFonts w:ascii="ＭＳ 明朝" w:hAnsi="ＭＳ 明朝" w:hint="eastAsia"/>
                <w:color w:val="000000" w:themeColor="text1"/>
                <w:sz w:val="20"/>
                <w:szCs w:val="20"/>
                <w:shd w:val="clear" w:color="auto" w:fill="FFFFFF"/>
              </w:rPr>
              <w:t>を実施するとともに</w:t>
            </w:r>
            <w:r w:rsidRPr="004F13DB">
              <w:rPr>
                <w:rFonts w:ascii="ＭＳ 明朝" w:hAnsi="ＭＳ 明朝" w:hint="eastAsia"/>
                <w:color w:val="000000" w:themeColor="text1"/>
                <w:sz w:val="20"/>
                <w:szCs w:val="20"/>
                <w:shd w:val="clear" w:color="auto" w:fill="FFFFFF"/>
              </w:rPr>
              <w:t>、部活動、生徒会活動等を</w:t>
            </w:r>
            <w:r w:rsidR="00723D49" w:rsidRPr="004F13DB">
              <w:rPr>
                <w:rFonts w:ascii="ＭＳ 明朝" w:hAnsi="ＭＳ 明朝" w:hint="eastAsia"/>
                <w:color w:val="000000" w:themeColor="text1"/>
                <w:sz w:val="20"/>
                <w:szCs w:val="20"/>
                <w:shd w:val="clear" w:color="auto" w:fill="FFFFFF"/>
              </w:rPr>
              <w:t>活性化する。</w:t>
            </w:r>
          </w:p>
        </w:tc>
        <w:tc>
          <w:tcPr>
            <w:tcW w:w="3721" w:type="dxa"/>
            <w:tcBorders>
              <w:right w:val="dashed" w:sz="4" w:space="0" w:color="auto"/>
            </w:tcBorders>
            <w:shd w:val="clear" w:color="auto" w:fill="auto"/>
          </w:tcPr>
          <w:p w:rsidR="003A6580" w:rsidRPr="004F13DB" w:rsidRDefault="009076B2"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723D49" w:rsidRPr="004F13DB">
              <w:rPr>
                <w:rFonts w:ascii="ＭＳ 明朝" w:hAnsi="ＭＳ 明朝" w:hint="eastAsia"/>
                <w:color w:val="000000" w:themeColor="text1"/>
                <w:sz w:val="20"/>
                <w:szCs w:val="20"/>
              </w:rPr>
              <w:t>様々な行事の企画運営に、生徒会や希望生徒を参加させ、生徒が興味関心を持って取り組めるよう工夫する。</w:t>
            </w:r>
          </w:p>
          <w:p w:rsidR="00723D49" w:rsidRPr="004F13DB" w:rsidRDefault="009076B2"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723D49" w:rsidRPr="004F13DB">
              <w:rPr>
                <w:rFonts w:ascii="ＭＳ 明朝" w:hAnsi="ＭＳ 明朝" w:hint="eastAsia"/>
                <w:color w:val="000000" w:themeColor="text1"/>
                <w:sz w:val="20"/>
                <w:szCs w:val="20"/>
              </w:rPr>
              <w:t>年度当初に、</w:t>
            </w:r>
            <w:r w:rsidR="00A75AB0" w:rsidRPr="004F13DB">
              <w:rPr>
                <w:rFonts w:ascii="ＭＳ 明朝" w:hAnsi="ＭＳ 明朝" w:hint="eastAsia"/>
                <w:color w:val="000000" w:themeColor="text1"/>
                <w:sz w:val="20"/>
                <w:szCs w:val="20"/>
              </w:rPr>
              <w:t>１</w:t>
            </w:r>
            <w:r w:rsidRPr="004F13DB">
              <w:rPr>
                <w:rFonts w:ascii="ＭＳ 明朝" w:hAnsi="ＭＳ 明朝" w:hint="eastAsia"/>
                <w:color w:val="000000" w:themeColor="text1"/>
                <w:sz w:val="20"/>
                <w:szCs w:val="20"/>
              </w:rPr>
              <w:t>年生に対して部活動紹介を行うとともに、業績を上げた部活動を全体の場で</w:t>
            </w:r>
            <w:r w:rsidR="0017145B" w:rsidRPr="004F13DB">
              <w:rPr>
                <w:rFonts w:ascii="ＭＳ 明朝" w:hAnsi="ＭＳ 明朝" w:hint="eastAsia"/>
                <w:color w:val="000000" w:themeColor="text1"/>
                <w:sz w:val="20"/>
                <w:szCs w:val="20"/>
              </w:rPr>
              <w:t>公表し、</w:t>
            </w:r>
            <w:r w:rsidRPr="004F13DB">
              <w:rPr>
                <w:rFonts w:ascii="ＭＳ 明朝" w:hAnsi="ＭＳ 明朝" w:hint="eastAsia"/>
                <w:color w:val="000000" w:themeColor="text1"/>
                <w:sz w:val="20"/>
                <w:szCs w:val="20"/>
              </w:rPr>
              <w:t>表彰する。</w:t>
            </w:r>
          </w:p>
          <w:p w:rsidR="0017145B" w:rsidRPr="004F13DB" w:rsidRDefault="0056298D" w:rsidP="0056298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・山海人プロジェクトの内容について、</w:t>
            </w:r>
            <w:r w:rsidR="00BB1663" w:rsidRPr="004F13DB">
              <w:rPr>
                <w:rFonts w:ascii="ＭＳ 明朝" w:hAnsi="ＭＳ 明朝" w:hint="eastAsia"/>
                <w:color w:val="000000" w:themeColor="text1"/>
                <w:sz w:val="20"/>
                <w:szCs w:val="20"/>
              </w:rPr>
              <w:t>雨天時のプログラム等を検討する。</w:t>
            </w:r>
          </w:p>
          <w:p w:rsidR="00BB1663" w:rsidRPr="004F13DB" w:rsidRDefault="00BB1663"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・広報誌に活動を掲載してもらうなど、地域への発信について検討する。</w:t>
            </w:r>
          </w:p>
        </w:tc>
        <w:tc>
          <w:tcPr>
            <w:tcW w:w="4642" w:type="dxa"/>
            <w:tcBorders>
              <w:right w:val="dashed" w:sz="4" w:space="0" w:color="auto"/>
            </w:tcBorders>
          </w:tcPr>
          <w:p w:rsidR="0062322B" w:rsidRPr="004F13DB" w:rsidRDefault="0017145B"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・全員参加型行事の</w:t>
            </w:r>
            <w:r w:rsidR="00BB1663" w:rsidRPr="004F13DB">
              <w:rPr>
                <w:rFonts w:ascii="ＭＳ 明朝" w:hAnsi="ＭＳ 明朝" w:hint="eastAsia"/>
                <w:color w:val="000000" w:themeColor="text1"/>
                <w:sz w:val="20"/>
                <w:szCs w:val="20"/>
              </w:rPr>
              <w:t>山海人プロジェクト、体育祭の</w:t>
            </w:r>
            <w:r w:rsidRPr="004F13DB">
              <w:rPr>
                <w:rFonts w:ascii="ＭＳ 明朝" w:hAnsi="ＭＳ 明朝" w:hint="eastAsia"/>
                <w:color w:val="000000" w:themeColor="text1"/>
                <w:sz w:val="20"/>
                <w:szCs w:val="20"/>
              </w:rPr>
              <w:t>事後のアンケートにおける肯定意見70％以上</w:t>
            </w:r>
            <w:r w:rsidR="00BB1663" w:rsidRPr="004F13DB">
              <w:rPr>
                <w:rFonts w:ascii="ＭＳ 明朝" w:hAnsi="ＭＳ 明朝" w:hint="eastAsia"/>
                <w:color w:val="000000" w:themeColor="text1"/>
                <w:sz w:val="20"/>
                <w:szCs w:val="20"/>
              </w:rPr>
              <w:t>を維持するとともに、文化祭では、60％</w:t>
            </w:r>
            <w:r w:rsidR="00487E43" w:rsidRPr="004F13DB">
              <w:rPr>
                <w:rFonts w:ascii="ＭＳ 明朝" w:hAnsi="ＭＳ 明朝" w:hint="eastAsia"/>
                <w:color w:val="000000" w:themeColor="text1"/>
                <w:sz w:val="20"/>
                <w:szCs w:val="20"/>
              </w:rPr>
              <w:t>（H28 55％）</w:t>
            </w:r>
            <w:r w:rsidR="00BB1663" w:rsidRPr="004F13DB">
              <w:rPr>
                <w:rFonts w:ascii="ＭＳ 明朝" w:hAnsi="ＭＳ 明朝" w:hint="eastAsia"/>
                <w:color w:val="000000" w:themeColor="text1"/>
                <w:sz w:val="20"/>
                <w:szCs w:val="20"/>
              </w:rPr>
              <w:t>とする。</w:t>
            </w:r>
          </w:p>
          <w:p w:rsidR="0017145B" w:rsidRPr="004F13DB" w:rsidRDefault="0017145B"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・希望者参加型行事の事後の</w:t>
            </w:r>
            <w:r w:rsidR="0062322B" w:rsidRPr="004F13DB">
              <w:rPr>
                <w:rFonts w:ascii="ＭＳ 明朝" w:hAnsi="ＭＳ 明朝" w:hint="eastAsia"/>
                <w:color w:val="000000" w:themeColor="text1"/>
                <w:sz w:val="20"/>
                <w:szCs w:val="20"/>
              </w:rPr>
              <w:t>アンケートにおける肯定意見を80％以上にする。</w:t>
            </w:r>
          </w:p>
        </w:tc>
        <w:tc>
          <w:tcPr>
            <w:tcW w:w="2871" w:type="dxa"/>
            <w:tcBorders>
              <w:left w:val="dashed" w:sz="4" w:space="0" w:color="auto"/>
              <w:right w:val="single" w:sz="4" w:space="0" w:color="auto"/>
            </w:tcBorders>
            <w:shd w:val="clear" w:color="auto" w:fill="auto"/>
          </w:tcPr>
          <w:p w:rsidR="00670D74" w:rsidRPr="004F13DB" w:rsidRDefault="009A4072"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山海人　－（実施せず）</w:t>
            </w:r>
          </w:p>
          <w:p w:rsidR="009A4072" w:rsidRPr="004F13DB" w:rsidRDefault="009A4072"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体育祭</w:t>
            </w:r>
            <w:r w:rsidR="002E5888" w:rsidRPr="004F13DB">
              <w:rPr>
                <w:rFonts w:ascii="ＭＳ 明朝" w:hAnsi="ＭＳ 明朝" w:hint="eastAsia"/>
                <w:color w:val="000000" w:themeColor="text1"/>
                <w:sz w:val="20"/>
                <w:szCs w:val="20"/>
              </w:rPr>
              <w:t xml:space="preserve">　</w:t>
            </w:r>
            <w:r w:rsidR="00802708" w:rsidRPr="004F13DB">
              <w:rPr>
                <w:rFonts w:ascii="ＭＳ 明朝" w:hAnsi="ＭＳ 明朝" w:hint="eastAsia"/>
                <w:color w:val="000000" w:themeColor="text1"/>
                <w:sz w:val="20"/>
                <w:szCs w:val="20"/>
              </w:rPr>
              <w:t>76</w:t>
            </w:r>
            <w:r w:rsidR="002E588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r w:rsidR="0080270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文化祭</w:t>
            </w:r>
            <w:r w:rsidR="002E5888" w:rsidRPr="004F13DB">
              <w:rPr>
                <w:rFonts w:ascii="ＭＳ 明朝" w:hAnsi="ＭＳ 明朝" w:hint="eastAsia"/>
                <w:color w:val="000000" w:themeColor="text1"/>
                <w:sz w:val="20"/>
                <w:szCs w:val="20"/>
              </w:rPr>
              <w:t xml:space="preserve">　</w:t>
            </w:r>
            <w:r w:rsidR="00802708" w:rsidRPr="004F13DB">
              <w:rPr>
                <w:rFonts w:ascii="ＭＳ 明朝" w:hAnsi="ＭＳ 明朝" w:hint="eastAsia"/>
                <w:color w:val="000000" w:themeColor="text1"/>
                <w:sz w:val="20"/>
                <w:szCs w:val="20"/>
              </w:rPr>
              <w:t>63</w:t>
            </w:r>
            <w:r w:rsidR="002E588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r w:rsidR="0080270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国際交流　100％</w:t>
            </w:r>
            <w:r w:rsidR="00044C68" w:rsidRPr="004F13DB">
              <w:rPr>
                <w:rFonts w:ascii="ＭＳ 明朝" w:hAnsi="ＭＳ 明朝" w:hint="eastAsia"/>
                <w:color w:val="000000" w:themeColor="text1"/>
                <w:sz w:val="20"/>
                <w:szCs w:val="20"/>
              </w:rPr>
              <w:t>（◎）</w:t>
            </w:r>
          </w:p>
          <w:p w:rsidR="00101D31" w:rsidRPr="004F13DB" w:rsidRDefault="00DF03BD" w:rsidP="00DF03B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（アンケートは実施しなかったが、終了後の感想より評価した。）</w:t>
            </w:r>
          </w:p>
        </w:tc>
      </w:tr>
      <w:tr w:rsidR="004F13DB" w:rsidRPr="004F13DB" w:rsidTr="009A602C">
        <w:trPr>
          <w:cantSplit/>
          <w:trHeight w:val="6410"/>
          <w:jc w:val="center"/>
        </w:trPr>
        <w:tc>
          <w:tcPr>
            <w:tcW w:w="1200" w:type="dxa"/>
            <w:vMerge w:val="restart"/>
            <w:shd w:val="clear" w:color="auto" w:fill="auto"/>
            <w:vAlign w:val="center"/>
          </w:tcPr>
          <w:p w:rsidR="00C4623E" w:rsidRPr="004F13DB" w:rsidRDefault="00C4623E" w:rsidP="00845D85">
            <w:pPr>
              <w:spacing w:line="24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２（３）</w:t>
            </w:r>
          </w:p>
          <w:p w:rsidR="00C4623E" w:rsidRPr="004F13DB" w:rsidRDefault="00C4623E" w:rsidP="00845D85">
            <w:pPr>
              <w:spacing w:line="240" w:lineRule="exact"/>
              <w:jc w:val="center"/>
              <w:rPr>
                <w:rFonts w:ascii="ＭＳ 明朝" w:hAnsi="ＭＳ 明朝"/>
                <w:color w:val="000000" w:themeColor="text1"/>
                <w:sz w:val="18"/>
                <w:szCs w:val="18"/>
                <w:shd w:val="clear" w:color="auto" w:fill="FFFFFF"/>
              </w:rPr>
            </w:pPr>
            <w:r w:rsidRPr="004F13DB">
              <w:rPr>
                <w:rFonts w:ascii="ＭＳ 明朝" w:hAnsi="ＭＳ 明朝" w:hint="eastAsia"/>
                <w:color w:val="000000" w:themeColor="text1"/>
                <w:sz w:val="18"/>
                <w:szCs w:val="18"/>
                <w:shd w:val="clear" w:color="auto" w:fill="FFFFFF"/>
              </w:rPr>
              <w:t>キャリア</w:t>
            </w:r>
          </w:p>
          <w:p w:rsidR="00C4623E" w:rsidRPr="004F13DB" w:rsidRDefault="00C4623E" w:rsidP="00845D85">
            <w:pPr>
              <w:spacing w:line="240" w:lineRule="exact"/>
              <w:jc w:val="center"/>
              <w:rPr>
                <w:rFonts w:ascii="ＭＳ 明朝" w:hAnsi="ＭＳ 明朝"/>
                <w:color w:val="000000" w:themeColor="text1"/>
                <w:sz w:val="18"/>
                <w:szCs w:val="18"/>
                <w:shd w:val="clear" w:color="auto" w:fill="FFFFFF"/>
              </w:rPr>
            </w:pPr>
            <w:r w:rsidRPr="004F13DB">
              <w:rPr>
                <w:rFonts w:ascii="ＭＳ 明朝" w:hAnsi="ＭＳ 明朝" w:hint="eastAsia"/>
                <w:color w:val="000000" w:themeColor="text1"/>
                <w:sz w:val="18"/>
                <w:szCs w:val="18"/>
                <w:shd w:val="clear" w:color="auto" w:fill="FFFFFF"/>
              </w:rPr>
              <w:t>教育の充実</w:t>
            </w:r>
          </w:p>
        </w:tc>
        <w:tc>
          <w:tcPr>
            <w:tcW w:w="2552" w:type="dxa"/>
            <w:shd w:val="clear" w:color="auto" w:fill="auto"/>
          </w:tcPr>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「寄り添う」「粘り強い」生徒指導の展開】</w:t>
            </w: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イ人権教育の推進</w:t>
            </w: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コミュニケーション能力の育成と人間関係構築への支援</w:t>
            </w:r>
          </w:p>
          <w:p w:rsidR="00C4623E" w:rsidRPr="004F13DB" w:rsidRDefault="00C4623E" w:rsidP="00D829BC">
            <w:pPr>
              <w:spacing w:line="320" w:lineRule="exact"/>
              <w:rPr>
                <w:rFonts w:ascii="ＭＳ 明朝" w:hAnsi="ＭＳ 明朝"/>
                <w:color w:val="000000" w:themeColor="text1"/>
                <w:sz w:val="20"/>
                <w:szCs w:val="20"/>
              </w:rPr>
            </w:pP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望ましい職業観の育成と進路実現</w:t>
            </w: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tc>
        <w:tc>
          <w:tcPr>
            <w:tcW w:w="3721" w:type="dxa"/>
            <w:tcBorders>
              <w:right w:val="dashed" w:sz="4" w:space="0" w:color="auto"/>
            </w:tcBorders>
            <w:shd w:val="clear" w:color="auto" w:fill="auto"/>
          </w:tcPr>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生徒の礼儀やマナーについての意見を学校協議会で聞く。</w:t>
            </w: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LHRや総合的な学習の時間に、様々な人権課題について学び、考える機会を設けたり、人間関係を築く基本的なスキルを身に付けるためのグループワークを行ったりする。</w:t>
            </w: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エンパワメントタイムの内容を他学年のLHRや総合的な学習の時間で実施する。</w:t>
            </w: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1年次から進路実現を目標としたHRを計画し、講演や施設見学などを実施し、職業観の育成に努める。</w:t>
            </w:r>
          </w:p>
          <w:p w:rsidR="00C4623E" w:rsidRPr="004F13DB" w:rsidRDefault="00C4623E" w:rsidP="008B79CC">
            <w:pPr>
              <w:snapToGrid w:val="0"/>
              <w:spacing w:line="240" w:lineRule="atLeast"/>
              <w:ind w:leftChars="100" w:left="210"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ワープロ検定、英語検定、電卓検定等への参加者を毎年確保する。そのために、年度当初から実施日程について生徒に示し事前指導する。</w:t>
            </w:r>
          </w:p>
        </w:tc>
        <w:tc>
          <w:tcPr>
            <w:tcW w:w="4642" w:type="dxa"/>
            <w:tcBorders>
              <w:right w:val="dashed" w:sz="4" w:space="0" w:color="auto"/>
            </w:tcBorders>
          </w:tcPr>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生徒の礼儀とマナーについての学校協議会の意見を校内外での生徒指導に反映させ、これまでの登下校時のあいさつ運動や通学路やその周辺での指導を継続する。</w:t>
            </w:r>
          </w:p>
          <w:p w:rsidR="00C4623E" w:rsidRPr="004F13DB" w:rsidRDefault="00C4623E" w:rsidP="00BB63E9">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生徒向け学校教育自己診断における「高校にはいろいろなきまりがあって厳しいけれど、自分のためになっていると思う」の否定的な意見を50％以下にする。（平成28年度58.9％）</w:t>
            </w: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イ・ウ</w:t>
            </w:r>
          </w:p>
          <w:p w:rsidR="00C4623E" w:rsidRPr="004F13DB" w:rsidRDefault="00C4623E" w:rsidP="00D829BC">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生徒向け学校教育自己診断における「人権を大切にするための学習が行われている。」を55％以上にする。（平成28 年度50.3％）</w:t>
            </w: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卒業時における進路未決定者を10人以下にする。</w:t>
            </w:r>
          </w:p>
          <w:p w:rsidR="00C4623E" w:rsidRPr="004F13DB" w:rsidRDefault="00C4623E" w:rsidP="00224BDE">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各種検定等への参加者のべ300人以上にする。</w:t>
            </w:r>
          </w:p>
          <w:p w:rsidR="00C4623E" w:rsidRPr="004F13DB" w:rsidRDefault="00C4623E" w:rsidP="00D93260">
            <w:pPr>
              <w:snapToGrid w:val="0"/>
              <w:spacing w:line="240" w:lineRule="atLeast"/>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tc>
        <w:tc>
          <w:tcPr>
            <w:tcW w:w="2871" w:type="dxa"/>
            <w:tcBorders>
              <w:left w:val="dashed" w:sz="4" w:space="0" w:color="auto"/>
              <w:right w:val="single" w:sz="4" w:space="0" w:color="auto"/>
            </w:tcBorders>
            <w:shd w:val="clear" w:color="auto" w:fill="auto"/>
          </w:tcPr>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「高校にはいろいろきまりがあって厳しいけれど、自分のためになっていると思う。」49.3％（○）</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イ・ウ</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「人権を大切にするための学習が行われている。」47.2％　（</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未定者70名</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漢検12名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英検11名</w:t>
            </w:r>
          </w:p>
          <w:p w:rsidR="00044C68"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情報</w:t>
            </w:r>
            <w:r w:rsidR="00044C68" w:rsidRPr="004F13DB">
              <w:rPr>
                <w:rFonts w:ascii="ＭＳ 明朝" w:hAnsi="ＭＳ 明朝" w:hint="eastAsia"/>
                <w:color w:val="000000" w:themeColor="text1"/>
                <w:sz w:val="20"/>
                <w:szCs w:val="20"/>
              </w:rPr>
              <w:t>136名</w:t>
            </w:r>
            <w:r w:rsidRPr="004F13DB">
              <w:rPr>
                <w:rFonts w:ascii="ＭＳ 明朝" w:hAnsi="ＭＳ 明朝" w:hint="eastAsia"/>
                <w:color w:val="000000" w:themeColor="text1"/>
                <w:sz w:val="20"/>
                <w:szCs w:val="20"/>
              </w:rPr>
              <w:t xml:space="preserve">　</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ワープロ　</w:t>
            </w:r>
            <w:r w:rsidR="00044C68" w:rsidRPr="004F13DB">
              <w:rPr>
                <w:rFonts w:ascii="ＭＳ 明朝" w:hAnsi="ＭＳ 明朝" w:hint="eastAsia"/>
                <w:color w:val="000000" w:themeColor="text1"/>
                <w:sz w:val="20"/>
                <w:szCs w:val="20"/>
              </w:rPr>
              <w:t>73</w:t>
            </w:r>
            <w:r w:rsidRPr="004F13DB">
              <w:rPr>
                <w:rFonts w:ascii="ＭＳ 明朝" w:hAnsi="ＭＳ 明朝" w:hint="eastAsia"/>
                <w:color w:val="000000" w:themeColor="text1"/>
                <w:sz w:val="20"/>
                <w:szCs w:val="20"/>
              </w:rPr>
              <w:t>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電卓</w:t>
            </w:r>
            <w:r w:rsidR="00044C68" w:rsidRPr="004F13DB">
              <w:rPr>
                <w:rFonts w:ascii="ＭＳ 明朝" w:hAnsi="ＭＳ 明朝" w:hint="eastAsia"/>
                <w:color w:val="000000" w:themeColor="text1"/>
                <w:sz w:val="20"/>
                <w:szCs w:val="20"/>
              </w:rPr>
              <w:t>120名　合計352名（○）</w:t>
            </w:r>
          </w:p>
        </w:tc>
      </w:tr>
      <w:tr w:rsidR="004F13DB" w:rsidRPr="004F13DB" w:rsidTr="00BB1663">
        <w:trPr>
          <w:cantSplit/>
          <w:trHeight w:val="3150"/>
          <w:jc w:val="center"/>
        </w:trPr>
        <w:tc>
          <w:tcPr>
            <w:tcW w:w="1200" w:type="dxa"/>
            <w:vMerge/>
            <w:shd w:val="clear" w:color="auto" w:fill="auto"/>
            <w:vAlign w:val="center"/>
          </w:tcPr>
          <w:p w:rsidR="00C4623E" w:rsidRPr="004F13DB" w:rsidRDefault="00C4623E" w:rsidP="00845D85">
            <w:pPr>
              <w:spacing w:line="240" w:lineRule="exact"/>
              <w:jc w:val="center"/>
              <w:rPr>
                <w:rFonts w:ascii="ＭＳ 明朝" w:hAnsi="ＭＳ 明朝"/>
                <w:color w:val="000000" w:themeColor="text1"/>
                <w:sz w:val="20"/>
                <w:szCs w:val="20"/>
              </w:rPr>
            </w:pPr>
          </w:p>
        </w:tc>
        <w:tc>
          <w:tcPr>
            <w:tcW w:w="2552" w:type="dxa"/>
            <w:shd w:val="clear" w:color="auto" w:fill="auto"/>
          </w:tcPr>
          <w:p w:rsidR="004B71BB" w:rsidRPr="004F13DB" w:rsidRDefault="004B71BB"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国際感覚の育成</w:t>
            </w:r>
          </w:p>
        </w:tc>
        <w:tc>
          <w:tcPr>
            <w:tcW w:w="3721" w:type="dxa"/>
            <w:tcBorders>
              <w:right w:val="dashed" w:sz="4" w:space="0" w:color="auto"/>
            </w:tcBorders>
            <w:shd w:val="clear" w:color="auto" w:fill="auto"/>
          </w:tcPr>
          <w:p w:rsidR="00C4623E" w:rsidRPr="004F13DB" w:rsidRDefault="00C4623E" w:rsidP="008B79CC">
            <w:pPr>
              <w:snapToGrid w:val="0"/>
              <w:spacing w:line="240" w:lineRule="atLeast"/>
              <w:ind w:leftChars="100" w:left="210" w:firstLineChars="100" w:firstLine="200"/>
              <w:rPr>
                <w:rFonts w:ascii="ＭＳ 明朝" w:hAnsi="ＭＳ 明朝"/>
                <w:color w:val="000000" w:themeColor="text1"/>
                <w:sz w:val="20"/>
                <w:szCs w:val="20"/>
              </w:rPr>
            </w:pPr>
          </w:p>
          <w:p w:rsidR="00C4623E" w:rsidRPr="004F13DB" w:rsidRDefault="00C4623E"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台湾の高校との相互交流を継続し、交流内容の充実を図るとともに、訪問受け入れ時の参加人数をできる限り増やす。</w:t>
            </w:r>
          </w:p>
          <w:p w:rsidR="00C4623E" w:rsidRPr="004F13DB" w:rsidRDefault="00C4623E" w:rsidP="008B79CC">
            <w:pPr>
              <w:spacing w:line="320" w:lineRule="exact"/>
              <w:ind w:leftChars="100" w:left="210"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テレビ会議の開催日程を早期に決定し、準備期間を確保するとともに、多数の生徒の参加を促す。</w:t>
            </w:r>
          </w:p>
        </w:tc>
        <w:tc>
          <w:tcPr>
            <w:tcW w:w="4642" w:type="dxa"/>
            <w:tcBorders>
              <w:right w:val="dashed" w:sz="4" w:space="0" w:color="auto"/>
            </w:tcBorders>
          </w:tcPr>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台湾の高校の訪問を受け入れる際の参加生徒数を10名以上、台湾への訪問生徒数を３名以上確保する。</w:t>
            </w: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テレビ会議の企画段階から生徒が参加し、当日の進行も担当する。</w:t>
            </w:r>
          </w:p>
        </w:tc>
        <w:tc>
          <w:tcPr>
            <w:tcW w:w="2871" w:type="dxa"/>
            <w:tcBorders>
              <w:left w:val="dashed" w:sz="4" w:space="0" w:color="auto"/>
              <w:right w:val="single" w:sz="4" w:space="0" w:color="auto"/>
            </w:tcBorders>
            <w:shd w:val="clear" w:color="auto" w:fill="auto"/>
          </w:tcPr>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受け入れ　0名</w:t>
            </w:r>
            <w:r w:rsidR="00044C68"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派遣　　　5名（○）</w:t>
            </w:r>
          </w:p>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参加　5名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（9月実施により、</w:t>
            </w:r>
            <w:r w:rsidR="00044C68" w:rsidRPr="004F13DB">
              <w:rPr>
                <w:rFonts w:ascii="ＭＳ 明朝" w:hAnsi="ＭＳ 明朝" w:hint="eastAsia"/>
                <w:color w:val="000000" w:themeColor="text1"/>
                <w:sz w:val="20"/>
                <w:szCs w:val="20"/>
              </w:rPr>
              <w:t>生徒の</w:t>
            </w:r>
            <w:r w:rsidRPr="004F13DB">
              <w:rPr>
                <w:rFonts w:ascii="ＭＳ 明朝" w:hAnsi="ＭＳ 明朝" w:hint="eastAsia"/>
                <w:color w:val="000000" w:themeColor="text1"/>
                <w:sz w:val="20"/>
                <w:szCs w:val="20"/>
              </w:rPr>
              <w:t>台湾研修参加への</w:t>
            </w:r>
            <w:r w:rsidR="00044C68" w:rsidRPr="004F13DB">
              <w:rPr>
                <w:rFonts w:ascii="ＭＳ 明朝" w:hAnsi="ＭＳ 明朝" w:hint="eastAsia"/>
                <w:color w:val="000000" w:themeColor="text1"/>
                <w:sz w:val="20"/>
                <w:szCs w:val="20"/>
              </w:rPr>
              <w:t>意識が高まった。</w:t>
            </w:r>
            <w:r w:rsidRPr="004F13DB">
              <w:rPr>
                <w:rFonts w:ascii="ＭＳ 明朝" w:hAnsi="ＭＳ 明朝" w:hint="eastAsia"/>
                <w:color w:val="000000" w:themeColor="text1"/>
                <w:sz w:val="20"/>
                <w:szCs w:val="20"/>
              </w:rPr>
              <w:t>）</w:t>
            </w:r>
          </w:p>
          <w:p w:rsidR="00C4623E" w:rsidRPr="004F13DB" w:rsidRDefault="00C4623E" w:rsidP="00DF03B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w:t>
            </w:r>
          </w:p>
        </w:tc>
      </w:tr>
      <w:tr w:rsidR="004F13DB" w:rsidRPr="004F13DB" w:rsidTr="00BB1663">
        <w:trPr>
          <w:cantSplit/>
          <w:trHeight w:val="1932"/>
          <w:jc w:val="center"/>
        </w:trPr>
        <w:tc>
          <w:tcPr>
            <w:tcW w:w="1200" w:type="dxa"/>
            <w:shd w:val="clear" w:color="auto" w:fill="auto"/>
            <w:vAlign w:val="center"/>
          </w:tcPr>
          <w:p w:rsidR="005A7F3C" w:rsidRPr="004F13DB" w:rsidRDefault="008B79CC"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18"/>
                <w:szCs w:val="18"/>
              </w:rPr>
              <w:t>２（４）</w:t>
            </w:r>
            <w:r w:rsidR="005A7F3C" w:rsidRPr="004F13DB">
              <w:rPr>
                <w:rFonts w:ascii="ＭＳ 明朝" w:hAnsi="ＭＳ 明朝" w:hint="eastAsia"/>
                <w:color w:val="000000" w:themeColor="text1"/>
                <w:sz w:val="18"/>
                <w:szCs w:val="18"/>
              </w:rPr>
              <w:t xml:space="preserve">　インクルーシブ教育のさらなる展開</w:t>
            </w:r>
          </w:p>
        </w:tc>
        <w:tc>
          <w:tcPr>
            <w:tcW w:w="2552" w:type="dxa"/>
            <w:shd w:val="clear" w:color="auto" w:fill="auto"/>
          </w:tcPr>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授業のユニバーサルデザイン化を図る。</w:t>
            </w: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共に生きる集団づくりを図る活動を実施する。</w:t>
            </w:r>
          </w:p>
          <w:p w:rsidR="00D77B03" w:rsidRPr="004F13DB" w:rsidRDefault="00D77B03" w:rsidP="0062322B">
            <w:pPr>
              <w:spacing w:line="320" w:lineRule="exact"/>
              <w:rPr>
                <w:rFonts w:ascii="ＭＳ 明朝" w:hAnsi="ＭＳ 明朝"/>
                <w:color w:val="000000" w:themeColor="text1"/>
                <w:sz w:val="20"/>
                <w:szCs w:val="20"/>
              </w:rPr>
            </w:pPr>
          </w:p>
          <w:p w:rsidR="00BB63E9" w:rsidRPr="004F13DB" w:rsidRDefault="00BB63E9" w:rsidP="0062322B">
            <w:pPr>
              <w:spacing w:line="320" w:lineRule="exact"/>
              <w:rPr>
                <w:rFonts w:ascii="ＭＳ 明朝" w:hAnsi="ＭＳ 明朝"/>
                <w:color w:val="000000" w:themeColor="text1"/>
                <w:sz w:val="20"/>
                <w:szCs w:val="20"/>
              </w:rPr>
            </w:pP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高校生活支援カードの活用</w:t>
            </w:r>
          </w:p>
          <w:p w:rsidR="00D77B03" w:rsidRPr="004F13DB" w:rsidRDefault="00D77B03" w:rsidP="0062322B">
            <w:pPr>
              <w:spacing w:line="320" w:lineRule="exact"/>
              <w:rPr>
                <w:rFonts w:ascii="ＭＳ 明朝" w:hAnsi="ＭＳ 明朝"/>
                <w:color w:val="000000" w:themeColor="text1"/>
                <w:sz w:val="20"/>
                <w:szCs w:val="20"/>
              </w:rPr>
            </w:pPr>
          </w:p>
          <w:p w:rsidR="005226A9" w:rsidRPr="004F13DB" w:rsidRDefault="005226A9" w:rsidP="0062322B">
            <w:pPr>
              <w:spacing w:line="320" w:lineRule="exact"/>
              <w:rPr>
                <w:rFonts w:ascii="ＭＳ 明朝" w:hAnsi="ＭＳ 明朝"/>
                <w:color w:val="000000" w:themeColor="text1"/>
                <w:sz w:val="20"/>
                <w:szCs w:val="20"/>
              </w:rPr>
            </w:pPr>
          </w:p>
          <w:p w:rsidR="005226A9" w:rsidRPr="004F13DB" w:rsidRDefault="005226A9" w:rsidP="0062322B">
            <w:pPr>
              <w:spacing w:line="320" w:lineRule="exact"/>
              <w:rPr>
                <w:rFonts w:ascii="ＭＳ 明朝" w:hAnsi="ＭＳ 明朝"/>
                <w:color w:val="000000" w:themeColor="text1"/>
                <w:sz w:val="20"/>
                <w:szCs w:val="20"/>
              </w:rPr>
            </w:pPr>
          </w:p>
          <w:p w:rsidR="00BB63E9" w:rsidRPr="004F13DB" w:rsidRDefault="00014CB9" w:rsidP="0062322B">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支援教育体制の充実</w:t>
            </w:r>
          </w:p>
          <w:p w:rsidR="005A7F3C" w:rsidRPr="004F13DB" w:rsidRDefault="005A7F3C" w:rsidP="00D77B03">
            <w:pPr>
              <w:spacing w:line="320" w:lineRule="exact"/>
              <w:rPr>
                <w:rFonts w:ascii="ＭＳ 明朝" w:hAnsi="ＭＳ 明朝"/>
                <w:color w:val="000000" w:themeColor="text1"/>
                <w:sz w:val="20"/>
                <w:szCs w:val="20"/>
              </w:rPr>
            </w:pPr>
          </w:p>
        </w:tc>
        <w:tc>
          <w:tcPr>
            <w:tcW w:w="3721" w:type="dxa"/>
            <w:tcBorders>
              <w:right w:val="dashed" w:sz="4" w:space="0" w:color="auto"/>
            </w:tcBorders>
            <w:shd w:val="clear" w:color="auto" w:fill="auto"/>
          </w:tcPr>
          <w:p w:rsidR="005A7F3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支援教育の観点にも留意しつつ、２（１）の授業づくりに取り組む。</w:t>
            </w: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w:t>
            </w:r>
            <w:r w:rsidR="00D77B03" w:rsidRPr="004F13DB">
              <w:rPr>
                <w:rFonts w:ascii="ＭＳ 明朝" w:hAnsi="ＭＳ 明朝" w:hint="eastAsia"/>
                <w:color w:val="000000" w:themeColor="text1"/>
                <w:sz w:val="20"/>
                <w:szCs w:val="20"/>
              </w:rPr>
              <w:t xml:space="preserve">　LHRや総合的な学習の時間に、様々な人権課題について学び、考える機会を設けたり、人間関係を築く基本的なスキルを身に付けるためのグループワークを行ったりする。（再掲）</w:t>
            </w:r>
          </w:p>
          <w:p w:rsidR="00D77B03" w:rsidRPr="004F13DB" w:rsidRDefault="00D77B03"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高校生活支援カードを入学時に新入生全員に作成させ、生徒の状況を年度当初に共有する。また、必要な生徒に対して、個別の教育支援計画を作成する。</w:t>
            </w:r>
          </w:p>
          <w:p w:rsidR="00D829BC" w:rsidRPr="004F13DB" w:rsidRDefault="00014CB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国事業での研究成果を踏まえ、個々の生徒の能力を引き出すために、校内委員会の体制を再構築する。</w:t>
            </w:r>
          </w:p>
          <w:p w:rsidR="00D77B03" w:rsidRPr="004F13DB" w:rsidRDefault="00D77B03" w:rsidP="00D77B03">
            <w:pPr>
              <w:spacing w:line="320" w:lineRule="exact"/>
              <w:ind w:left="200" w:hangingChars="100" w:hanging="200"/>
              <w:rPr>
                <w:rFonts w:ascii="ＭＳ 明朝" w:hAnsi="ＭＳ 明朝"/>
                <w:color w:val="000000" w:themeColor="text1"/>
                <w:sz w:val="20"/>
                <w:szCs w:val="20"/>
              </w:rPr>
            </w:pPr>
          </w:p>
        </w:tc>
        <w:tc>
          <w:tcPr>
            <w:tcW w:w="4642" w:type="dxa"/>
            <w:tcBorders>
              <w:right w:val="dashed" w:sz="4" w:space="0" w:color="auto"/>
            </w:tcBorders>
          </w:tcPr>
          <w:p w:rsidR="00675607" w:rsidRPr="004F13DB" w:rsidRDefault="00675607"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２（１）と同じ</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２（３）イ・ウと同じ</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BB63E9" w:rsidRPr="004F13DB" w:rsidRDefault="00BB63E9" w:rsidP="004837A3">
            <w:pPr>
              <w:spacing w:line="320" w:lineRule="exact"/>
              <w:rPr>
                <w:rFonts w:ascii="ＭＳ 明朝" w:hAnsi="ＭＳ 明朝"/>
                <w:color w:val="000000" w:themeColor="text1"/>
                <w:sz w:val="20"/>
                <w:szCs w:val="20"/>
              </w:rPr>
            </w:pPr>
          </w:p>
          <w:p w:rsidR="005A7F3C" w:rsidRPr="004F13DB" w:rsidRDefault="00BB1663"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高校生活支援カードの提出</w:t>
            </w:r>
            <w:r w:rsidR="00675607" w:rsidRPr="004F13DB">
              <w:rPr>
                <w:rFonts w:ascii="ＭＳ 明朝" w:hAnsi="ＭＳ 明朝" w:hint="eastAsia"/>
                <w:color w:val="000000" w:themeColor="text1"/>
                <w:sz w:val="20"/>
                <w:szCs w:val="20"/>
              </w:rPr>
              <w:t>100％</w:t>
            </w:r>
            <w:r w:rsidRPr="004F13DB">
              <w:rPr>
                <w:rFonts w:ascii="ＭＳ 明朝" w:hAnsi="ＭＳ 明朝" w:hint="eastAsia"/>
                <w:color w:val="000000" w:themeColor="text1"/>
                <w:sz w:val="20"/>
                <w:szCs w:val="20"/>
              </w:rPr>
              <w:t>を維持</w:t>
            </w:r>
            <w:r w:rsidR="00675607" w:rsidRPr="004F13DB">
              <w:rPr>
                <w:rFonts w:ascii="ＭＳ 明朝" w:hAnsi="ＭＳ 明朝" w:hint="eastAsia"/>
                <w:color w:val="000000" w:themeColor="text1"/>
                <w:sz w:val="20"/>
                <w:szCs w:val="20"/>
              </w:rPr>
              <w:t>する。</w:t>
            </w:r>
          </w:p>
          <w:p w:rsidR="00014CB9" w:rsidRPr="004F13DB" w:rsidRDefault="00014CB9" w:rsidP="00675607">
            <w:pPr>
              <w:spacing w:line="320" w:lineRule="exact"/>
              <w:ind w:left="200" w:hangingChars="100" w:hanging="200"/>
              <w:rPr>
                <w:rFonts w:ascii="ＭＳ 明朝" w:hAnsi="ＭＳ 明朝"/>
                <w:color w:val="000000" w:themeColor="text1"/>
                <w:sz w:val="20"/>
                <w:szCs w:val="20"/>
              </w:rPr>
            </w:pPr>
          </w:p>
          <w:p w:rsidR="00014CB9" w:rsidRPr="004F13DB" w:rsidRDefault="00014CB9"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ウ・エ</w:t>
            </w:r>
          </w:p>
          <w:p w:rsidR="00675607" w:rsidRPr="004F13DB" w:rsidRDefault="00675607"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必要な生徒に個別の教育支援計画を作成する。（</w:t>
            </w:r>
            <w:r w:rsidR="004F49AD" w:rsidRPr="004F13DB">
              <w:rPr>
                <w:rFonts w:ascii="ＭＳ 明朝" w:hAnsi="ＭＳ 明朝" w:hint="eastAsia"/>
                <w:color w:val="000000" w:themeColor="text1"/>
                <w:sz w:val="20"/>
                <w:szCs w:val="20"/>
              </w:rPr>
              <w:t>平成</w:t>
            </w:r>
            <w:r w:rsidR="00014CB9"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014CB9" w:rsidRPr="004F13DB">
              <w:rPr>
                <w:rFonts w:ascii="ＭＳ 明朝" w:hAnsi="ＭＳ 明朝" w:hint="eastAsia"/>
                <w:color w:val="000000" w:themeColor="text1"/>
                <w:sz w:val="20"/>
                <w:szCs w:val="20"/>
              </w:rPr>
              <w:t>新たに</w:t>
            </w:r>
            <w:r w:rsidR="00BB1663" w:rsidRPr="004F13DB">
              <w:rPr>
                <w:rFonts w:ascii="ＭＳ 明朝" w:hAnsi="ＭＳ 明朝" w:hint="eastAsia"/>
                <w:color w:val="000000" w:themeColor="text1"/>
                <w:sz w:val="20"/>
                <w:szCs w:val="20"/>
              </w:rPr>
              <w:t>１</w:t>
            </w:r>
            <w:r w:rsidR="00014CB9" w:rsidRPr="004F13DB">
              <w:rPr>
                <w:rFonts w:ascii="ＭＳ 明朝" w:hAnsi="ＭＳ 明朝" w:hint="eastAsia"/>
                <w:color w:val="000000" w:themeColor="text1"/>
                <w:sz w:val="20"/>
                <w:szCs w:val="20"/>
              </w:rPr>
              <w:t>名を作成</w:t>
            </w:r>
            <w:r w:rsidRPr="004F13DB">
              <w:rPr>
                <w:rFonts w:ascii="ＭＳ 明朝" w:hAnsi="ＭＳ 明朝" w:hint="eastAsia"/>
                <w:color w:val="000000" w:themeColor="text1"/>
                <w:sz w:val="20"/>
                <w:szCs w:val="20"/>
              </w:rPr>
              <w:t>）</w:t>
            </w:r>
          </w:p>
          <w:p w:rsidR="00675607" w:rsidRPr="004F13DB" w:rsidRDefault="00675607" w:rsidP="00675607">
            <w:pPr>
              <w:spacing w:line="320" w:lineRule="exact"/>
              <w:ind w:left="200" w:hangingChars="100" w:hanging="200"/>
              <w:rPr>
                <w:rFonts w:ascii="ＭＳ 明朝" w:hAnsi="ＭＳ 明朝"/>
                <w:color w:val="000000" w:themeColor="text1"/>
                <w:sz w:val="20"/>
                <w:szCs w:val="20"/>
              </w:rPr>
            </w:pPr>
          </w:p>
          <w:p w:rsidR="00D829BC" w:rsidRPr="004F13DB" w:rsidRDefault="00D829BC" w:rsidP="005A2B2B">
            <w:pPr>
              <w:spacing w:line="320" w:lineRule="exact"/>
              <w:ind w:left="200" w:hangingChars="100" w:hanging="200"/>
              <w:rPr>
                <w:rFonts w:ascii="ＭＳ 明朝" w:hAnsi="ＭＳ 明朝"/>
                <w:color w:val="000000" w:themeColor="text1"/>
                <w:sz w:val="20"/>
                <w:szCs w:val="20"/>
              </w:rPr>
            </w:pPr>
          </w:p>
        </w:tc>
        <w:tc>
          <w:tcPr>
            <w:tcW w:w="2871" w:type="dxa"/>
            <w:tcBorders>
              <w:left w:val="dashed" w:sz="4" w:space="0" w:color="auto"/>
              <w:right w:val="single" w:sz="4" w:space="0" w:color="auto"/>
            </w:tcBorders>
            <w:shd w:val="clear" w:color="auto" w:fill="auto"/>
          </w:tcPr>
          <w:p w:rsidR="00B66E85" w:rsidRPr="004F13DB" w:rsidRDefault="00B66E85"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DF03BD"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提出率100％（○）</w:t>
            </w:r>
          </w:p>
          <w:p w:rsidR="00E26280" w:rsidRPr="004F13DB" w:rsidRDefault="00E2628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個別の支援計画</w:t>
            </w:r>
          </w:p>
          <w:p w:rsidR="00E2628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今年度新たに6名（計7名）</w:t>
            </w:r>
          </w:p>
          <w:p w:rsidR="00B9296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個別の指導計画　1名　作成</w:t>
            </w:r>
          </w:p>
          <w:p w:rsidR="00B92960" w:rsidRPr="004F13DB" w:rsidRDefault="00DF03BD"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w:t>
            </w:r>
            <w:r w:rsidR="00B92960"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r w:rsidR="004F13DB" w:rsidRPr="004F13DB" w:rsidTr="00713DF4">
        <w:trPr>
          <w:cantSplit/>
          <w:trHeight w:val="3461"/>
          <w:jc w:val="center"/>
        </w:trPr>
        <w:tc>
          <w:tcPr>
            <w:tcW w:w="1200" w:type="dxa"/>
            <w:shd w:val="clear" w:color="auto" w:fill="auto"/>
            <w:vAlign w:val="center"/>
          </w:tcPr>
          <w:p w:rsidR="00675607" w:rsidRPr="004F13DB" w:rsidRDefault="00D77B03" w:rsidP="004837A3">
            <w:pPr>
              <w:spacing w:line="320" w:lineRule="exact"/>
              <w:jc w:val="center"/>
              <w:rPr>
                <w:rFonts w:ascii="ＭＳ 明朝" w:hAnsi="ＭＳ 明朝"/>
                <w:color w:val="000000" w:themeColor="text1"/>
                <w:sz w:val="20"/>
                <w:szCs w:val="20"/>
                <w:shd w:val="clear" w:color="auto" w:fill="FFFFFF"/>
              </w:rPr>
            </w:pPr>
            <w:r w:rsidRPr="004F13DB">
              <w:rPr>
                <w:rFonts w:ascii="ＭＳ 明朝" w:hAnsi="ＭＳ 明朝" w:hint="eastAsia"/>
                <w:color w:val="000000" w:themeColor="text1"/>
                <w:sz w:val="20"/>
                <w:szCs w:val="20"/>
                <w:shd w:val="clear" w:color="auto" w:fill="FFFFFF"/>
              </w:rPr>
              <w:t>３</w:t>
            </w:r>
            <w:r w:rsidR="00FD181D" w:rsidRPr="004F13DB">
              <w:rPr>
                <w:rFonts w:ascii="ＭＳ 明朝" w:hAnsi="ＭＳ 明朝" w:hint="eastAsia"/>
                <w:color w:val="000000" w:themeColor="text1"/>
                <w:sz w:val="20"/>
                <w:szCs w:val="20"/>
                <w:shd w:val="clear" w:color="auto" w:fill="FFFFFF"/>
              </w:rPr>
              <w:t xml:space="preserve">　</w:t>
            </w:r>
          </w:p>
          <w:p w:rsidR="00FD181D" w:rsidRPr="004F13DB" w:rsidRDefault="00FD181D"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kern w:val="0"/>
                <w:sz w:val="20"/>
                <w:szCs w:val="20"/>
                <w:shd w:val="clear" w:color="auto" w:fill="FFFFFF"/>
              </w:rPr>
              <w:t>人の育成と管理</w:t>
            </w:r>
          </w:p>
        </w:tc>
        <w:tc>
          <w:tcPr>
            <w:tcW w:w="2552" w:type="dxa"/>
            <w:shd w:val="clear" w:color="auto" w:fill="auto"/>
          </w:tcPr>
          <w:p w:rsidR="00FD181D"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FD181D" w:rsidRPr="004F13DB">
              <w:rPr>
                <w:rFonts w:ascii="ＭＳ 明朝" w:hAnsi="ＭＳ 明朝" w:hint="eastAsia"/>
                <w:color w:val="000000" w:themeColor="text1"/>
                <w:sz w:val="20"/>
                <w:szCs w:val="20"/>
              </w:rPr>
              <w:t>早期の役割分担によるOJTの推進。</w:t>
            </w: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FD181D" w:rsidRPr="004F13DB" w:rsidRDefault="005226A9"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イ　</w:t>
            </w:r>
            <w:r w:rsidR="00FD181D" w:rsidRPr="004F13DB">
              <w:rPr>
                <w:rFonts w:ascii="ＭＳ 明朝" w:hAnsi="ＭＳ 明朝" w:hint="eastAsia"/>
                <w:color w:val="000000" w:themeColor="text1"/>
                <w:sz w:val="20"/>
                <w:szCs w:val="20"/>
              </w:rPr>
              <w:t>教員研修の充実。</w:t>
            </w:r>
          </w:p>
        </w:tc>
        <w:tc>
          <w:tcPr>
            <w:tcW w:w="3721" w:type="dxa"/>
            <w:tcBorders>
              <w:right w:val="dashed" w:sz="4" w:space="0" w:color="auto"/>
            </w:tcBorders>
            <w:shd w:val="clear" w:color="auto" w:fill="auto"/>
          </w:tcPr>
          <w:p w:rsidR="00FD181D" w:rsidRPr="004F13DB" w:rsidRDefault="005226A9" w:rsidP="00A75AB0">
            <w:pPr>
              <w:spacing w:line="36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D77B03" w:rsidRPr="004F13DB">
              <w:rPr>
                <w:rFonts w:ascii="ＭＳ 明朝" w:hAnsi="ＭＳ 明朝" w:hint="eastAsia"/>
                <w:color w:val="000000" w:themeColor="text1"/>
                <w:sz w:val="20"/>
                <w:szCs w:val="20"/>
              </w:rPr>
              <w:t>次年度</w:t>
            </w:r>
            <w:r w:rsidR="0017145B" w:rsidRPr="004F13DB">
              <w:rPr>
                <w:rFonts w:ascii="ＭＳ 明朝" w:hAnsi="ＭＳ 明朝" w:hint="eastAsia"/>
                <w:color w:val="000000" w:themeColor="text1"/>
                <w:sz w:val="20"/>
                <w:szCs w:val="20"/>
              </w:rPr>
              <w:t>第</w:t>
            </w:r>
            <w:r w:rsidR="00BB1663" w:rsidRPr="004F13DB">
              <w:rPr>
                <w:rFonts w:ascii="ＭＳ 明朝" w:hAnsi="ＭＳ 明朝" w:hint="eastAsia"/>
                <w:color w:val="000000" w:themeColor="text1"/>
                <w:sz w:val="20"/>
                <w:szCs w:val="20"/>
              </w:rPr>
              <w:t>１</w:t>
            </w:r>
            <w:r w:rsidR="0017145B" w:rsidRPr="004F13DB">
              <w:rPr>
                <w:rFonts w:ascii="ＭＳ 明朝" w:hAnsi="ＭＳ 明朝" w:hint="eastAsia"/>
                <w:color w:val="000000" w:themeColor="text1"/>
                <w:sz w:val="20"/>
                <w:szCs w:val="20"/>
              </w:rPr>
              <w:t>学年担任団の任命を早期（</w:t>
            </w:r>
            <w:r w:rsidR="00BB1663" w:rsidRPr="004F13DB">
              <w:rPr>
                <w:rFonts w:ascii="ＭＳ 明朝" w:hAnsi="ＭＳ 明朝" w:hint="eastAsia"/>
                <w:color w:val="000000" w:themeColor="text1"/>
                <w:sz w:val="20"/>
                <w:szCs w:val="20"/>
              </w:rPr>
              <w:t>２</w:t>
            </w:r>
            <w:r w:rsidR="0017145B" w:rsidRPr="004F13DB">
              <w:rPr>
                <w:rFonts w:ascii="ＭＳ 明朝" w:hAnsi="ＭＳ 明朝" w:hint="eastAsia"/>
                <w:color w:val="000000" w:themeColor="text1"/>
                <w:sz w:val="20"/>
                <w:szCs w:val="20"/>
              </w:rPr>
              <w:t>学期まで）に行い、具体的な準備を行うことを通して若手教員のOJTを進めていく。また、他学年についても早期に次年度担任を任命することにより、引継を円滑に行えるようにする。</w:t>
            </w:r>
          </w:p>
          <w:p w:rsidR="005226A9" w:rsidRPr="004F13DB" w:rsidRDefault="005226A9" w:rsidP="00A75AB0">
            <w:pPr>
              <w:spacing w:line="360" w:lineRule="exact"/>
              <w:ind w:left="200" w:hangingChars="100" w:hanging="200"/>
              <w:rPr>
                <w:rFonts w:ascii="ＭＳ 明朝" w:hAnsi="ＭＳ 明朝"/>
                <w:color w:val="000000" w:themeColor="text1"/>
                <w:sz w:val="18"/>
                <w:szCs w:val="18"/>
              </w:rPr>
            </w:pPr>
            <w:r w:rsidRPr="004F13DB">
              <w:rPr>
                <w:rFonts w:ascii="ＭＳ 明朝" w:hAnsi="ＭＳ 明朝" w:hint="eastAsia"/>
                <w:color w:val="000000" w:themeColor="text1"/>
                <w:sz w:val="20"/>
                <w:szCs w:val="20"/>
              </w:rPr>
              <w:t xml:space="preserve">イ　</w:t>
            </w:r>
            <w:r w:rsidR="00D93260" w:rsidRPr="004F13DB">
              <w:rPr>
                <w:rFonts w:ascii="ＭＳ 明朝" w:hAnsi="ＭＳ 明朝" w:hint="eastAsia"/>
                <w:color w:val="000000" w:themeColor="text1"/>
                <w:sz w:val="20"/>
                <w:szCs w:val="20"/>
              </w:rPr>
              <w:t>ミドルリーダーや外部講師</w:t>
            </w:r>
            <w:r w:rsidR="00675607" w:rsidRPr="004F13DB">
              <w:rPr>
                <w:rFonts w:ascii="ＭＳ 明朝" w:hAnsi="ＭＳ 明朝" w:hint="eastAsia"/>
                <w:color w:val="000000" w:themeColor="text1"/>
                <w:sz w:val="20"/>
                <w:szCs w:val="20"/>
              </w:rPr>
              <w:t>により</w:t>
            </w:r>
            <w:r w:rsidR="00D93260" w:rsidRPr="004F13DB">
              <w:rPr>
                <w:rFonts w:ascii="ＭＳ 明朝" w:hAnsi="ＭＳ 明朝" w:hint="eastAsia"/>
                <w:color w:val="000000" w:themeColor="text1"/>
                <w:sz w:val="20"/>
                <w:szCs w:val="20"/>
              </w:rPr>
              <w:t>、授業改善を中心とする研修を行う。</w:t>
            </w:r>
          </w:p>
        </w:tc>
        <w:tc>
          <w:tcPr>
            <w:tcW w:w="4642" w:type="dxa"/>
            <w:tcBorders>
              <w:right w:val="dashed" w:sz="4" w:space="0" w:color="auto"/>
            </w:tcBorders>
          </w:tcPr>
          <w:p w:rsidR="00FD181D" w:rsidRPr="004F13DB" w:rsidRDefault="00675607"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次年度校内人事の早期決定（</w:t>
            </w:r>
            <w:r w:rsidR="00BB1663" w:rsidRPr="004F13DB">
              <w:rPr>
                <w:rFonts w:ascii="ＭＳ 明朝" w:hAnsi="ＭＳ 明朝" w:hint="eastAsia"/>
                <w:color w:val="000000" w:themeColor="text1"/>
                <w:sz w:val="20"/>
                <w:szCs w:val="20"/>
              </w:rPr>
              <w:t>１</w:t>
            </w:r>
            <w:r w:rsidRPr="004F13DB">
              <w:rPr>
                <w:rFonts w:ascii="ＭＳ 明朝" w:hAnsi="ＭＳ 明朝" w:hint="eastAsia"/>
                <w:color w:val="000000" w:themeColor="text1"/>
                <w:sz w:val="20"/>
                <w:szCs w:val="20"/>
              </w:rPr>
              <w:t>年担任を</w:t>
            </w:r>
            <w:r w:rsidR="00BB1663" w:rsidRPr="004F13DB">
              <w:rPr>
                <w:rFonts w:ascii="ＭＳ 明朝" w:hAnsi="ＭＳ 明朝" w:hint="eastAsia"/>
                <w:color w:val="000000" w:themeColor="text1"/>
                <w:sz w:val="20"/>
                <w:szCs w:val="20"/>
              </w:rPr>
              <w:t>９</w:t>
            </w:r>
            <w:r w:rsidRPr="004F13DB">
              <w:rPr>
                <w:rFonts w:ascii="ＭＳ 明朝" w:hAnsi="ＭＳ 明朝" w:hint="eastAsia"/>
                <w:color w:val="000000" w:themeColor="text1"/>
                <w:sz w:val="20"/>
                <w:szCs w:val="20"/>
              </w:rPr>
              <w:t>月までに、その他の学年の担任を年内に任命する。）</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BB63E9" w:rsidRPr="004F13DB" w:rsidRDefault="00BB63E9" w:rsidP="004837A3">
            <w:pPr>
              <w:spacing w:line="320" w:lineRule="exact"/>
              <w:rPr>
                <w:rFonts w:ascii="ＭＳ 明朝" w:hAnsi="ＭＳ 明朝"/>
                <w:color w:val="000000" w:themeColor="text1"/>
                <w:sz w:val="20"/>
                <w:szCs w:val="20"/>
              </w:rPr>
            </w:pPr>
          </w:p>
          <w:p w:rsidR="00675607" w:rsidRPr="004F13DB" w:rsidRDefault="00675607" w:rsidP="00A75AB0">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ミドルリーダーや外部講師による教員研修を年間20回実施する。</w:t>
            </w:r>
            <w:r w:rsidR="00BB1663" w:rsidRPr="004F13DB">
              <w:rPr>
                <w:rFonts w:ascii="ＭＳ 明朝" w:hAnsi="ＭＳ 明朝" w:hint="eastAsia"/>
                <w:color w:val="000000" w:themeColor="text1"/>
                <w:sz w:val="20"/>
                <w:szCs w:val="20"/>
              </w:rPr>
              <w:t>（H2</w:t>
            </w:r>
            <w:r w:rsidR="00A75AB0" w:rsidRPr="004F13DB">
              <w:rPr>
                <w:rFonts w:ascii="ＭＳ 明朝" w:hAnsi="ＭＳ 明朝" w:hint="eastAsia"/>
                <w:color w:val="000000" w:themeColor="text1"/>
                <w:sz w:val="20"/>
                <w:szCs w:val="20"/>
              </w:rPr>
              <w:t>8</w:t>
            </w:r>
            <w:r w:rsidR="00BB1663" w:rsidRPr="004F13DB">
              <w:rPr>
                <w:rFonts w:ascii="ＭＳ 明朝" w:hAnsi="ＭＳ 明朝" w:hint="eastAsia"/>
                <w:color w:val="000000" w:themeColor="text1"/>
                <w:sz w:val="20"/>
                <w:szCs w:val="20"/>
              </w:rPr>
              <w:t xml:space="preserve">　26回）</w:t>
            </w:r>
          </w:p>
        </w:tc>
        <w:tc>
          <w:tcPr>
            <w:tcW w:w="2871" w:type="dxa"/>
            <w:tcBorders>
              <w:left w:val="dashed" w:sz="4" w:space="0" w:color="auto"/>
              <w:right w:val="single" w:sz="4" w:space="0" w:color="auto"/>
            </w:tcBorders>
            <w:shd w:val="clear" w:color="auto" w:fill="auto"/>
          </w:tcPr>
          <w:p w:rsidR="00B66E85"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1年　10月初旬</w:t>
            </w:r>
            <w:r w:rsidR="00044C68"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EC61B4"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2，3年　10月下旬　</w:t>
            </w:r>
            <w:r w:rsidR="00DF03BD"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H29　</w:t>
            </w:r>
            <w:r w:rsidR="003C4EAD" w:rsidRPr="004F13DB">
              <w:rPr>
                <w:rFonts w:ascii="ＭＳ 明朝" w:hAnsi="ＭＳ 明朝" w:hint="eastAsia"/>
                <w:color w:val="000000" w:themeColor="text1"/>
                <w:sz w:val="20"/>
                <w:szCs w:val="20"/>
              </w:rPr>
              <w:t>17</w:t>
            </w:r>
            <w:r w:rsidRPr="004F13DB">
              <w:rPr>
                <w:rFonts w:ascii="ＭＳ 明朝" w:hAnsi="ＭＳ 明朝" w:hint="eastAsia"/>
                <w:color w:val="000000" w:themeColor="text1"/>
                <w:sz w:val="20"/>
                <w:szCs w:val="20"/>
              </w:rPr>
              <w:t>回</w:t>
            </w:r>
            <w:r w:rsidR="00044C68"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B92960" w:rsidRPr="004F13DB" w:rsidRDefault="006E316B" w:rsidP="003453E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新転任オリ、校内初任</w:t>
            </w:r>
            <w:r w:rsidR="003453E2" w:rsidRPr="004F13DB">
              <w:rPr>
                <w:rFonts w:ascii="ＭＳ 明朝" w:hAnsi="ＭＳ 明朝" w:hint="eastAsia"/>
                <w:color w:val="000000" w:themeColor="text1"/>
                <w:sz w:val="20"/>
                <w:szCs w:val="20"/>
              </w:rPr>
              <w:t>研5回</w:t>
            </w:r>
            <w:r w:rsidRPr="004F13DB">
              <w:rPr>
                <w:rFonts w:ascii="ＭＳ 明朝" w:hAnsi="ＭＳ 明朝" w:hint="eastAsia"/>
                <w:color w:val="000000" w:themeColor="text1"/>
                <w:sz w:val="20"/>
                <w:szCs w:val="20"/>
              </w:rPr>
              <w:t>、授業改善3</w:t>
            </w:r>
            <w:r w:rsidR="003453E2" w:rsidRPr="004F13DB">
              <w:rPr>
                <w:rFonts w:ascii="ＭＳ 明朝" w:hAnsi="ＭＳ 明朝" w:hint="eastAsia"/>
                <w:color w:val="000000" w:themeColor="text1"/>
                <w:sz w:val="20"/>
                <w:szCs w:val="20"/>
              </w:rPr>
              <w:t>回、岬人研ﾌｨｰﾙﾄﾞﾜｰｸ</w:t>
            </w:r>
            <w:r w:rsidRPr="004F13DB">
              <w:rPr>
                <w:rFonts w:ascii="ＭＳ 明朝" w:hAnsi="ＭＳ 明朝" w:hint="eastAsia"/>
                <w:color w:val="000000" w:themeColor="text1"/>
                <w:sz w:val="20"/>
                <w:szCs w:val="20"/>
              </w:rPr>
              <w:t>、</w:t>
            </w:r>
            <w:r w:rsidR="003453E2" w:rsidRPr="004F13DB">
              <w:rPr>
                <w:rFonts w:ascii="ＭＳ 明朝" w:hAnsi="ＭＳ 明朝" w:hint="eastAsia"/>
                <w:color w:val="000000" w:themeColor="text1"/>
                <w:sz w:val="20"/>
                <w:szCs w:val="20"/>
              </w:rPr>
              <w:t>人権</w:t>
            </w:r>
            <w:r w:rsidRPr="004F13DB">
              <w:rPr>
                <w:rFonts w:ascii="ＭＳ 明朝" w:hAnsi="ＭＳ 明朝" w:hint="eastAsia"/>
                <w:color w:val="000000" w:themeColor="text1"/>
                <w:sz w:val="20"/>
                <w:szCs w:val="20"/>
              </w:rPr>
              <w:t>講演、LGBT、救命救急、ICT、模擬授業、教育相談、不祥事再発防止</w:t>
            </w:r>
          </w:p>
        </w:tc>
      </w:tr>
      <w:tr w:rsidR="004F13DB" w:rsidRPr="004F13DB" w:rsidTr="00BB1663">
        <w:trPr>
          <w:cantSplit/>
          <w:trHeight w:val="2581"/>
          <w:jc w:val="center"/>
        </w:trPr>
        <w:tc>
          <w:tcPr>
            <w:tcW w:w="1200" w:type="dxa"/>
            <w:shd w:val="clear" w:color="auto" w:fill="auto"/>
            <w:vAlign w:val="center"/>
          </w:tcPr>
          <w:p w:rsidR="00D77B03" w:rsidRPr="004F13DB" w:rsidRDefault="00D77B03"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４</w:t>
            </w:r>
            <w:r w:rsidR="003A6580" w:rsidRPr="004F13DB">
              <w:rPr>
                <w:rFonts w:ascii="ＭＳ 明朝" w:hAnsi="ＭＳ 明朝" w:hint="eastAsia"/>
                <w:color w:val="000000" w:themeColor="text1"/>
                <w:sz w:val="20"/>
                <w:szCs w:val="20"/>
              </w:rPr>
              <w:t xml:space="preserve">　</w:t>
            </w:r>
          </w:p>
          <w:p w:rsidR="003A6580" w:rsidRPr="004F13DB" w:rsidRDefault="003A6580"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地域連携</w:t>
            </w:r>
          </w:p>
        </w:tc>
        <w:tc>
          <w:tcPr>
            <w:tcW w:w="2552" w:type="dxa"/>
            <w:shd w:val="clear" w:color="auto" w:fill="auto"/>
          </w:tcPr>
          <w:p w:rsidR="005226A9"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地域の小学校への点字の出前授業や、車いす体験ボランティアなどを継続する。</w:t>
            </w:r>
          </w:p>
          <w:p w:rsidR="005226A9"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地域の人たちから学ぶ場を継続的に確保する。</w:t>
            </w:r>
          </w:p>
        </w:tc>
        <w:tc>
          <w:tcPr>
            <w:tcW w:w="3721" w:type="dxa"/>
            <w:tcBorders>
              <w:right w:val="dashed" w:sz="4" w:space="0" w:color="auto"/>
            </w:tcBorders>
            <w:shd w:val="clear" w:color="auto" w:fill="auto"/>
          </w:tcPr>
          <w:p w:rsidR="005226A9" w:rsidRPr="004F13DB" w:rsidRDefault="00D93260"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5226A9" w:rsidRPr="004F13DB">
              <w:rPr>
                <w:rFonts w:ascii="ＭＳ 明朝" w:hAnsi="ＭＳ 明朝" w:hint="eastAsia"/>
                <w:color w:val="000000" w:themeColor="text1"/>
                <w:sz w:val="20"/>
                <w:szCs w:val="20"/>
              </w:rPr>
              <w:t>取組みを継続する。</w:t>
            </w:r>
          </w:p>
          <w:p w:rsidR="00D93260" w:rsidRPr="004F13DB" w:rsidRDefault="00D93260" w:rsidP="00D93260">
            <w:pPr>
              <w:spacing w:line="320" w:lineRule="exact"/>
              <w:ind w:left="200" w:hangingChars="100" w:hanging="200"/>
              <w:rPr>
                <w:rFonts w:ascii="ＭＳ 明朝" w:hAnsi="ＭＳ 明朝"/>
                <w:color w:val="000000" w:themeColor="text1"/>
                <w:sz w:val="20"/>
                <w:szCs w:val="20"/>
              </w:rPr>
            </w:pPr>
          </w:p>
          <w:p w:rsidR="00D93260" w:rsidRPr="004F13DB" w:rsidRDefault="00D93260" w:rsidP="00D93260">
            <w:pPr>
              <w:spacing w:line="320" w:lineRule="exact"/>
              <w:ind w:left="200" w:hangingChars="100" w:hanging="200"/>
              <w:rPr>
                <w:rFonts w:ascii="ＭＳ 明朝" w:hAnsi="ＭＳ 明朝"/>
                <w:color w:val="000000" w:themeColor="text1"/>
                <w:sz w:val="20"/>
                <w:szCs w:val="20"/>
              </w:rPr>
            </w:pPr>
          </w:p>
          <w:p w:rsidR="005226A9" w:rsidRPr="004F13DB" w:rsidRDefault="00D93260" w:rsidP="00D93260">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参加依頼のある岬町内のつつじ祭り、教育フェスタ等の地域行事に生徒会や部活動、有志が参加する。</w:t>
            </w:r>
          </w:p>
        </w:tc>
        <w:tc>
          <w:tcPr>
            <w:tcW w:w="4642" w:type="dxa"/>
            <w:tcBorders>
              <w:right w:val="dashed" w:sz="4" w:space="0" w:color="auto"/>
            </w:tcBorders>
          </w:tcPr>
          <w:p w:rsidR="003A6580" w:rsidRPr="004F13DB" w:rsidRDefault="00675607"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取組みを継続する。</w:t>
            </w:r>
          </w:p>
          <w:p w:rsidR="00675607" w:rsidRPr="004F13DB" w:rsidRDefault="00675607" w:rsidP="00E50B6C">
            <w:pPr>
              <w:spacing w:line="320" w:lineRule="exact"/>
              <w:rPr>
                <w:rFonts w:ascii="ＭＳ 明朝" w:hAnsi="ＭＳ 明朝"/>
                <w:color w:val="000000" w:themeColor="text1"/>
                <w:sz w:val="20"/>
                <w:szCs w:val="20"/>
              </w:rPr>
            </w:pPr>
          </w:p>
          <w:p w:rsidR="00675607" w:rsidRPr="004F13DB" w:rsidRDefault="00675607" w:rsidP="00E50B6C">
            <w:pPr>
              <w:spacing w:line="320" w:lineRule="exact"/>
              <w:rPr>
                <w:rFonts w:ascii="ＭＳ 明朝" w:hAnsi="ＭＳ 明朝"/>
                <w:color w:val="000000" w:themeColor="text1"/>
                <w:sz w:val="20"/>
                <w:szCs w:val="20"/>
              </w:rPr>
            </w:pPr>
          </w:p>
          <w:p w:rsidR="00675607" w:rsidRPr="004F13DB" w:rsidRDefault="00675607" w:rsidP="00BB63E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イ　</w:t>
            </w:r>
            <w:r w:rsidR="00BB63E9" w:rsidRPr="004F13DB">
              <w:rPr>
                <w:rFonts w:ascii="ＭＳ 明朝" w:hAnsi="ＭＳ 明朝" w:hint="eastAsia"/>
                <w:color w:val="000000" w:themeColor="text1"/>
                <w:sz w:val="20"/>
                <w:szCs w:val="20"/>
              </w:rPr>
              <w:t>参加依頼のある岬町内の地域行事に生徒会や部活動、有志が</w:t>
            </w:r>
            <w:r w:rsidR="00BB1663" w:rsidRPr="004F13DB">
              <w:rPr>
                <w:rFonts w:ascii="ＭＳ 明朝" w:hAnsi="ＭＳ 明朝" w:hint="eastAsia"/>
                <w:color w:val="000000" w:themeColor="text1"/>
                <w:sz w:val="20"/>
                <w:szCs w:val="20"/>
              </w:rPr>
              <w:t>１</w:t>
            </w:r>
            <w:r w:rsidR="00BB63E9" w:rsidRPr="004F13DB">
              <w:rPr>
                <w:rFonts w:ascii="ＭＳ 明朝" w:hAnsi="ＭＳ 明朝" w:hint="eastAsia"/>
                <w:color w:val="000000" w:themeColor="text1"/>
                <w:sz w:val="20"/>
                <w:szCs w:val="20"/>
              </w:rPr>
              <w:t>団体以上参加する。</w:t>
            </w:r>
          </w:p>
        </w:tc>
        <w:tc>
          <w:tcPr>
            <w:tcW w:w="2871" w:type="dxa"/>
            <w:tcBorders>
              <w:left w:val="dashed" w:sz="4" w:space="0" w:color="auto"/>
              <w:right w:val="single" w:sz="4" w:space="0" w:color="auto"/>
            </w:tcBorders>
            <w:shd w:val="clear" w:color="auto" w:fill="auto"/>
          </w:tcPr>
          <w:p w:rsidR="00C4623E"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w:t>
            </w:r>
          </w:p>
          <w:p w:rsidR="003A6580"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展示出前授業（</w:t>
            </w:r>
            <w:r w:rsidR="00900252"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900252" w:rsidRPr="004F13DB" w:rsidRDefault="00900252"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車いすボランティア</w:t>
            </w:r>
            <w:r w:rsidR="00C4623E"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900252"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w:t>
            </w:r>
          </w:p>
          <w:p w:rsidR="00EC61B4"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1団体以上参加（</w:t>
            </w:r>
            <w:r w:rsidR="00EC61B4"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bl>
    <w:p w:rsidR="0086696C" w:rsidRDefault="0086696C" w:rsidP="006206CE">
      <w:pPr>
        <w:spacing w:line="120" w:lineRule="exact"/>
      </w:pPr>
    </w:p>
    <w:sectPr w:rsidR="0086696C" w:rsidSect="00474F67">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EE" w:rsidRDefault="00DD4EEE">
      <w:r>
        <w:separator/>
      </w:r>
    </w:p>
  </w:endnote>
  <w:endnote w:type="continuationSeparator" w:id="0">
    <w:p w:rsidR="00DD4EEE" w:rsidRDefault="00D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EE" w:rsidRDefault="00DD4EEE">
      <w:r>
        <w:separator/>
      </w:r>
    </w:p>
  </w:footnote>
  <w:footnote w:type="continuationSeparator" w:id="0">
    <w:p w:rsidR="00DD4EEE" w:rsidRDefault="00DD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60" w:rsidRDefault="00D93260"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13DF4">
      <w:rPr>
        <w:rFonts w:ascii="ＭＳ ゴシック" w:eastAsia="ＭＳ ゴシック" w:hAnsi="ＭＳ ゴシック" w:hint="eastAsia"/>
        <w:sz w:val="20"/>
        <w:szCs w:val="20"/>
      </w:rPr>
      <w:t>１０２１</w:t>
    </w:r>
  </w:p>
  <w:p w:rsidR="00D93260" w:rsidRDefault="00D93260" w:rsidP="00E81AFF">
    <w:pPr>
      <w:spacing w:line="360" w:lineRule="exact"/>
      <w:ind w:rightChars="100" w:right="210"/>
      <w:jc w:val="right"/>
      <w:rPr>
        <w:rFonts w:ascii="ＭＳ ゴシック" w:eastAsia="ＭＳ ゴシック" w:hAnsi="ＭＳ ゴシック"/>
        <w:sz w:val="20"/>
        <w:szCs w:val="20"/>
      </w:rPr>
    </w:pPr>
  </w:p>
  <w:p w:rsidR="00D93260" w:rsidRPr="003A3356" w:rsidRDefault="00D93260"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9"/>
  </w:num>
  <w:num w:numId="4">
    <w:abstractNumId w:val="7"/>
  </w:num>
  <w:num w:numId="5">
    <w:abstractNumId w:val="17"/>
  </w:num>
  <w:num w:numId="6">
    <w:abstractNumId w:val="25"/>
  </w:num>
  <w:num w:numId="7">
    <w:abstractNumId w:val="20"/>
  </w:num>
  <w:num w:numId="8">
    <w:abstractNumId w:val="12"/>
  </w:num>
  <w:num w:numId="9">
    <w:abstractNumId w:val="21"/>
  </w:num>
  <w:num w:numId="10">
    <w:abstractNumId w:val="3"/>
  </w:num>
  <w:num w:numId="11">
    <w:abstractNumId w:val="10"/>
  </w:num>
  <w:num w:numId="12">
    <w:abstractNumId w:val="18"/>
  </w:num>
  <w:num w:numId="13">
    <w:abstractNumId w:val="16"/>
  </w:num>
  <w:num w:numId="14">
    <w:abstractNumId w:val="14"/>
  </w:num>
  <w:num w:numId="15">
    <w:abstractNumId w:val="15"/>
  </w:num>
  <w:num w:numId="16">
    <w:abstractNumId w:val="0"/>
  </w:num>
  <w:num w:numId="17">
    <w:abstractNumId w:val="11"/>
  </w:num>
  <w:num w:numId="18">
    <w:abstractNumId w:val="2"/>
  </w:num>
  <w:num w:numId="19">
    <w:abstractNumId w:val="1"/>
  </w:num>
  <w:num w:numId="20">
    <w:abstractNumId w:val="8"/>
  </w:num>
  <w:num w:numId="21">
    <w:abstractNumId w:val="13"/>
  </w:num>
  <w:num w:numId="22">
    <w:abstractNumId w:val="5"/>
  </w:num>
  <w:num w:numId="23">
    <w:abstractNumId w:val="23"/>
  </w:num>
  <w:num w:numId="24">
    <w:abstractNumId w:val="2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578"/>
    <w:rsid w:val="00013C0C"/>
    <w:rsid w:val="00014126"/>
    <w:rsid w:val="00014961"/>
    <w:rsid w:val="00014CB9"/>
    <w:rsid w:val="000156EF"/>
    <w:rsid w:val="00031A86"/>
    <w:rsid w:val="000354D4"/>
    <w:rsid w:val="00035CA7"/>
    <w:rsid w:val="000370A2"/>
    <w:rsid w:val="00044C68"/>
    <w:rsid w:val="00045480"/>
    <w:rsid w:val="00047B9E"/>
    <w:rsid w:val="000524AE"/>
    <w:rsid w:val="00056F19"/>
    <w:rsid w:val="000724B0"/>
    <w:rsid w:val="0007528A"/>
    <w:rsid w:val="00091587"/>
    <w:rsid w:val="00092D5F"/>
    <w:rsid w:val="0009658C"/>
    <w:rsid w:val="000967CE"/>
    <w:rsid w:val="000A1890"/>
    <w:rsid w:val="000B0C54"/>
    <w:rsid w:val="000B37AA"/>
    <w:rsid w:val="000B395F"/>
    <w:rsid w:val="000B4A5C"/>
    <w:rsid w:val="000B7F10"/>
    <w:rsid w:val="000C0CDB"/>
    <w:rsid w:val="000D1B70"/>
    <w:rsid w:val="000D7707"/>
    <w:rsid w:val="000D7C02"/>
    <w:rsid w:val="000E0CAD"/>
    <w:rsid w:val="000E1F4D"/>
    <w:rsid w:val="000E5470"/>
    <w:rsid w:val="000E6B9D"/>
    <w:rsid w:val="000F7917"/>
    <w:rsid w:val="000F7B2E"/>
    <w:rsid w:val="00100533"/>
    <w:rsid w:val="00100CC5"/>
    <w:rsid w:val="00101D31"/>
    <w:rsid w:val="00103546"/>
    <w:rsid w:val="001112AC"/>
    <w:rsid w:val="00112A5C"/>
    <w:rsid w:val="001218A7"/>
    <w:rsid w:val="00123426"/>
    <w:rsid w:val="00127BB5"/>
    <w:rsid w:val="00132B72"/>
    <w:rsid w:val="00132D6F"/>
    <w:rsid w:val="00134824"/>
    <w:rsid w:val="00135CE9"/>
    <w:rsid w:val="00137359"/>
    <w:rsid w:val="00145D50"/>
    <w:rsid w:val="001530D2"/>
    <w:rsid w:val="00156D0E"/>
    <w:rsid w:val="00157860"/>
    <w:rsid w:val="00171320"/>
    <w:rsid w:val="0017145B"/>
    <w:rsid w:val="00176465"/>
    <w:rsid w:val="0018261A"/>
    <w:rsid w:val="00184B1B"/>
    <w:rsid w:val="00192419"/>
    <w:rsid w:val="00193569"/>
    <w:rsid w:val="00195DCF"/>
    <w:rsid w:val="001A4539"/>
    <w:rsid w:val="001A7A6D"/>
    <w:rsid w:val="001B38EB"/>
    <w:rsid w:val="001B7CD0"/>
    <w:rsid w:val="001C2207"/>
    <w:rsid w:val="001C6B84"/>
    <w:rsid w:val="001C7FE4"/>
    <w:rsid w:val="001D2F5A"/>
    <w:rsid w:val="001D401B"/>
    <w:rsid w:val="001D44D9"/>
    <w:rsid w:val="001D5135"/>
    <w:rsid w:val="001E22E7"/>
    <w:rsid w:val="001E4FDA"/>
    <w:rsid w:val="001F472F"/>
    <w:rsid w:val="00201A51"/>
    <w:rsid w:val="00201C86"/>
    <w:rsid w:val="002034A6"/>
    <w:rsid w:val="002040F6"/>
    <w:rsid w:val="0021285A"/>
    <w:rsid w:val="0022073E"/>
    <w:rsid w:val="00220AE7"/>
    <w:rsid w:val="00221AA2"/>
    <w:rsid w:val="00224AB0"/>
    <w:rsid w:val="00224BDE"/>
    <w:rsid w:val="00225A63"/>
    <w:rsid w:val="00225C70"/>
    <w:rsid w:val="00230487"/>
    <w:rsid w:val="00235785"/>
    <w:rsid w:val="00235B86"/>
    <w:rsid w:val="0024006D"/>
    <w:rsid w:val="002439A4"/>
    <w:rsid w:val="002479D4"/>
    <w:rsid w:val="00253150"/>
    <w:rsid w:val="00262794"/>
    <w:rsid w:val="00267D3C"/>
    <w:rsid w:val="00271252"/>
    <w:rsid w:val="0027129F"/>
    <w:rsid w:val="00274864"/>
    <w:rsid w:val="00277476"/>
    <w:rsid w:val="00277761"/>
    <w:rsid w:val="0028507B"/>
    <w:rsid w:val="002926E8"/>
    <w:rsid w:val="002936F4"/>
    <w:rsid w:val="0029493A"/>
    <w:rsid w:val="00295EB2"/>
    <w:rsid w:val="0029712A"/>
    <w:rsid w:val="002A0AA7"/>
    <w:rsid w:val="002A148E"/>
    <w:rsid w:val="002A2A1D"/>
    <w:rsid w:val="002A3619"/>
    <w:rsid w:val="002A5F31"/>
    <w:rsid w:val="002A766F"/>
    <w:rsid w:val="002B0BC8"/>
    <w:rsid w:val="002B3BE1"/>
    <w:rsid w:val="002B537B"/>
    <w:rsid w:val="002B690B"/>
    <w:rsid w:val="002C40DD"/>
    <w:rsid w:val="002C423D"/>
    <w:rsid w:val="002C47AE"/>
    <w:rsid w:val="002E4F06"/>
    <w:rsid w:val="002E5888"/>
    <w:rsid w:val="002F608A"/>
    <w:rsid w:val="002F62DD"/>
    <w:rsid w:val="002F6E1B"/>
    <w:rsid w:val="00301498"/>
    <w:rsid w:val="00301B59"/>
    <w:rsid w:val="003029E3"/>
    <w:rsid w:val="00302EB2"/>
    <w:rsid w:val="0030555A"/>
    <w:rsid w:val="00305D0E"/>
    <w:rsid w:val="00307661"/>
    <w:rsid w:val="00310645"/>
    <w:rsid w:val="0031492C"/>
    <w:rsid w:val="00324B67"/>
    <w:rsid w:val="00334F83"/>
    <w:rsid w:val="00336089"/>
    <w:rsid w:val="003427F8"/>
    <w:rsid w:val="003453E2"/>
    <w:rsid w:val="003551CD"/>
    <w:rsid w:val="0036174C"/>
    <w:rsid w:val="00364930"/>
    <w:rsid w:val="00364F35"/>
    <w:rsid w:val="00367D71"/>
    <w:rsid w:val="003730D3"/>
    <w:rsid w:val="0037367C"/>
    <w:rsid w:val="0037506F"/>
    <w:rsid w:val="00384C02"/>
    <w:rsid w:val="00386133"/>
    <w:rsid w:val="00387D41"/>
    <w:rsid w:val="003A3356"/>
    <w:rsid w:val="003A62E8"/>
    <w:rsid w:val="003A6580"/>
    <w:rsid w:val="003C4EAD"/>
    <w:rsid w:val="003C503E"/>
    <w:rsid w:val="003D288C"/>
    <w:rsid w:val="003D2C9D"/>
    <w:rsid w:val="003D65CF"/>
    <w:rsid w:val="003D71A7"/>
    <w:rsid w:val="003D7473"/>
    <w:rsid w:val="003E55A0"/>
    <w:rsid w:val="00400648"/>
    <w:rsid w:val="004051DB"/>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4AF4"/>
    <w:rsid w:val="004552E5"/>
    <w:rsid w:val="00460710"/>
    <w:rsid w:val="004632FA"/>
    <w:rsid w:val="00465B85"/>
    <w:rsid w:val="00474F67"/>
    <w:rsid w:val="00480EB4"/>
    <w:rsid w:val="004837A3"/>
    <w:rsid w:val="0048401B"/>
    <w:rsid w:val="00487E43"/>
    <w:rsid w:val="004930C6"/>
    <w:rsid w:val="004949CC"/>
    <w:rsid w:val="00497ABE"/>
    <w:rsid w:val="004A1605"/>
    <w:rsid w:val="004A7442"/>
    <w:rsid w:val="004B71BB"/>
    <w:rsid w:val="004C1B92"/>
    <w:rsid w:val="004C2F46"/>
    <w:rsid w:val="004C3E6E"/>
    <w:rsid w:val="004C5A47"/>
    <w:rsid w:val="004C6D4A"/>
    <w:rsid w:val="004D1BCF"/>
    <w:rsid w:val="004D28A8"/>
    <w:rsid w:val="004D70F9"/>
    <w:rsid w:val="004E08FB"/>
    <w:rsid w:val="004E3377"/>
    <w:rsid w:val="004F13DB"/>
    <w:rsid w:val="004F2B87"/>
    <w:rsid w:val="004F3627"/>
    <w:rsid w:val="004F49AD"/>
    <w:rsid w:val="00500AF9"/>
    <w:rsid w:val="00502EF2"/>
    <w:rsid w:val="00516960"/>
    <w:rsid w:val="0051706C"/>
    <w:rsid w:val="005226A9"/>
    <w:rsid w:val="0052580C"/>
    <w:rsid w:val="005261C4"/>
    <w:rsid w:val="00526530"/>
    <w:rsid w:val="00543FAA"/>
    <w:rsid w:val="0054712D"/>
    <w:rsid w:val="0056298D"/>
    <w:rsid w:val="00565B55"/>
    <w:rsid w:val="005660A7"/>
    <w:rsid w:val="00575298"/>
    <w:rsid w:val="00577DE4"/>
    <w:rsid w:val="00582973"/>
    <w:rsid w:val="005846E8"/>
    <w:rsid w:val="00585D6A"/>
    <w:rsid w:val="00586254"/>
    <w:rsid w:val="005862E2"/>
    <w:rsid w:val="005875B4"/>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E218B"/>
    <w:rsid w:val="005E3C2A"/>
    <w:rsid w:val="005E535C"/>
    <w:rsid w:val="005F2C9F"/>
    <w:rsid w:val="006001BD"/>
    <w:rsid w:val="00606705"/>
    <w:rsid w:val="0061051D"/>
    <w:rsid w:val="00611B70"/>
    <w:rsid w:val="006206CE"/>
    <w:rsid w:val="0062322B"/>
    <w:rsid w:val="00624A4E"/>
    <w:rsid w:val="00626AE2"/>
    <w:rsid w:val="00626BFD"/>
    <w:rsid w:val="00630EC1"/>
    <w:rsid w:val="00631815"/>
    <w:rsid w:val="00634F9A"/>
    <w:rsid w:val="00637161"/>
    <w:rsid w:val="00641798"/>
    <w:rsid w:val="00644AE0"/>
    <w:rsid w:val="00647631"/>
    <w:rsid w:val="0065302E"/>
    <w:rsid w:val="006558AC"/>
    <w:rsid w:val="006567B2"/>
    <w:rsid w:val="00656B78"/>
    <w:rsid w:val="00660AF0"/>
    <w:rsid w:val="00663113"/>
    <w:rsid w:val="006632F1"/>
    <w:rsid w:val="00663871"/>
    <w:rsid w:val="00670D74"/>
    <w:rsid w:val="00675607"/>
    <w:rsid w:val="00675AF1"/>
    <w:rsid w:val="006971F3"/>
    <w:rsid w:val="006A20B9"/>
    <w:rsid w:val="006B3A84"/>
    <w:rsid w:val="006B4E60"/>
    <w:rsid w:val="006B5B51"/>
    <w:rsid w:val="006C220F"/>
    <w:rsid w:val="006C5797"/>
    <w:rsid w:val="006C7FE8"/>
    <w:rsid w:val="006D28FE"/>
    <w:rsid w:val="006D4F17"/>
    <w:rsid w:val="006D54AE"/>
    <w:rsid w:val="006D5A31"/>
    <w:rsid w:val="006E316B"/>
    <w:rsid w:val="006F25A1"/>
    <w:rsid w:val="006F4599"/>
    <w:rsid w:val="00701AD6"/>
    <w:rsid w:val="00713DF4"/>
    <w:rsid w:val="0071748A"/>
    <w:rsid w:val="00717D96"/>
    <w:rsid w:val="00722502"/>
    <w:rsid w:val="00723D49"/>
    <w:rsid w:val="0072763C"/>
    <w:rsid w:val="00727B59"/>
    <w:rsid w:val="00735E63"/>
    <w:rsid w:val="0074118C"/>
    <w:rsid w:val="007520A2"/>
    <w:rsid w:val="00752B79"/>
    <w:rsid w:val="007541E8"/>
    <w:rsid w:val="0075612D"/>
    <w:rsid w:val="007572C1"/>
    <w:rsid w:val="007578CC"/>
    <w:rsid w:val="007606A0"/>
    <w:rsid w:val="00775D41"/>
    <w:rsid w:val="007765E0"/>
    <w:rsid w:val="00781F22"/>
    <w:rsid w:val="00782E1B"/>
    <w:rsid w:val="00786F0E"/>
    <w:rsid w:val="007922A7"/>
    <w:rsid w:val="00792B44"/>
    <w:rsid w:val="00795C88"/>
    <w:rsid w:val="00796024"/>
    <w:rsid w:val="007A3E54"/>
    <w:rsid w:val="007A47FF"/>
    <w:rsid w:val="007A69E8"/>
    <w:rsid w:val="007B1DB6"/>
    <w:rsid w:val="007C63C6"/>
    <w:rsid w:val="007D1B42"/>
    <w:rsid w:val="007D6241"/>
    <w:rsid w:val="007E1F81"/>
    <w:rsid w:val="007E3BC7"/>
    <w:rsid w:val="007F4C68"/>
    <w:rsid w:val="007F5A7B"/>
    <w:rsid w:val="007F7499"/>
    <w:rsid w:val="00802708"/>
    <w:rsid w:val="008101A4"/>
    <w:rsid w:val="00827C74"/>
    <w:rsid w:val="00827F4A"/>
    <w:rsid w:val="0083084C"/>
    <w:rsid w:val="008333AC"/>
    <w:rsid w:val="008455F4"/>
    <w:rsid w:val="00845D85"/>
    <w:rsid w:val="00853545"/>
    <w:rsid w:val="008563E0"/>
    <w:rsid w:val="00866790"/>
    <w:rsid w:val="0086696C"/>
    <w:rsid w:val="008678F7"/>
    <w:rsid w:val="0087170D"/>
    <w:rsid w:val="008741C2"/>
    <w:rsid w:val="0087559D"/>
    <w:rsid w:val="00885FB9"/>
    <w:rsid w:val="008912ED"/>
    <w:rsid w:val="0089387E"/>
    <w:rsid w:val="00897939"/>
    <w:rsid w:val="008A315D"/>
    <w:rsid w:val="008A5D1C"/>
    <w:rsid w:val="008A63F1"/>
    <w:rsid w:val="008B091B"/>
    <w:rsid w:val="008B79CC"/>
    <w:rsid w:val="008C0066"/>
    <w:rsid w:val="008C533F"/>
    <w:rsid w:val="008C6685"/>
    <w:rsid w:val="008D3E85"/>
    <w:rsid w:val="008E1182"/>
    <w:rsid w:val="008F317E"/>
    <w:rsid w:val="008F44F3"/>
    <w:rsid w:val="00900252"/>
    <w:rsid w:val="00903FCE"/>
    <w:rsid w:val="009076B2"/>
    <w:rsid w:val="009252BD"/>
    <w:rsid w:val="009470D0"/>
    <w:rsid w:val="00947184"/>
    <w:rsid w:val="00947C4F"/>
    <w:rsid w:val="00953790"/>
    <w:rsid w:val="0095520C"/>
    <w:rsid w:val="00961E02"/>
    <w:rsid w:val="0096649A"/>
    <w:rsid w:val="00966D49"/>
    <w:rsid w:val="00971A46"/>
    <w:rsid w:val="00973E63"/>
    <w:rsid w:val="009817F2"/>
    <w:rsid w:val="009835B8"/>
    <w:rsid w:val="009870A5"/>
    <w:rsid w:val="009919BC"/>
    <w:rsid w:val="00991A8C"/>
    <w:rsid w:val="00991EDF"/>
    <w:rsid w:val="009A4072"/>
    <w:rsid w:val="009B1C3D"/>
    <w:rsid w:val="009B365C"/>
    <w:rsid w:val="009B4DEB"/>
    <w:rsid w:val="009B5AD2"/>
    <w:rsid w:val="009B6C1B"/>
    <w:rsid w:val="009C2D8B"/>
    <w:rsid w:val="009C7B27"/>
    <w:rsid w:val="009D31EC"/>
    <w:rsid w:val="009D6553"/>
    <w:rsid w:val="00A023D4"/>
    <w:rsid w:val="00A07A63"/>
    <w:rsid w:val="00A120E0"/>
    <w:rsid w:val="00A12A53"/>
    <w:rsid w:val="00A163D5"/>
    <w:rsid w:val="00A16862"/>
    <w:rsid w:val="00A16E26"/>
    <w:rsid w:val="00A204E1"/>
    <w:rsid w:val="00A225C1"/>
    <w:rsid w:val="00A268BF"/>
    <w:rsid w:val="00A27668"/>
    <w:rsid w:val="00A34EE2"/>
    <w:rsid w:val="00A47ADC"/>
    <w:rsid w:val="00A63E07"/>
    <w:rsid w:val="00A653FF"/>
    <w:rsid w:val="00A75AB0"/>
    <w:rsid w:val="00A81BA8"/>
    <w:rsid w:val="00A8463B"/>
    <w:rsid w:val="00A87AEC"/>
    <w:rsid w:val="00A9049D"/>
    <w:rsid w:val="00A920A8"/>
    <w:rsid w:val="00AA4BF8"/>
    <w:rsid w:val="00AA540D"/>
    <w:rsid w:val="00AB2E00"/>
    <w:rsid w:val="00AC3438"/>
    <w:rsid w:val="00AC3902"/>
    <w:rsid w:val="00AD123A"/>
    <w:rsid w:val="00AD3212"/>
    <w:rsid w:val="00AD64C2"/>
    <w:rsid w:val="00AD6CC7"/>
    <w:rsid w:val="00AE0DFA"/>
    <w:rsid w:val="00AE2843"/>
    <w:rsid w:val="00AF5625"/>
    <w:rsid w:val="00AF7084"/>
    <w:rsid w:val="00B00840"/>
    <w:rsid w:val="00B008B1"/>
    <w:rsid w:val="00B05652"/>
    <w:rsid w:val="00B059DD"/>
    <w:rsid w:val="00B1094C"/>
    <w:rsid w:val="00B131DD"/>
    <w:rsid w:val="00B157E4"/>
    <w:rsid w:val="00B174D9"/>
    <w:rsid w:val="00B20620"/>
    <w:rsid w:val="00B24BA4"/>
    <w:rsid w:val="00B25096"/>
    <w:rsid w:val="00B27B3C"/>
    <w:rsid w:val="00B3243C"/>
    <w:rsid w:val="00B34710"/>
    <w:rsid w:val="00B350E4"/>
    <w:rsid w:val="00B3681F"/>
    <w:rsid w:val="00B42334"/>
    <w:rsid w:val="00B42959"/>
    <w:rsid w:val="00B42CBA"/>
    <w:rsid w:val="00B43DB1"/>
    <w:rsid w:val="00B44397"/>
    <w:rsid w:val="00B44B20"/>
    <w:rsid w:val="00B44D01"/>
    <w:rsid w:val="00B52BB6"/>
    <w:rsid w:val="00B6294D"/>
    <w:rsid w:val="00B66E85"/>
    <w:rsid w:val="00B66ED2"/>
    <w:rsid w:val="00B672E7"/>
    <w:rsid w:val="00B7090D"/>
    <w:rsid w:val="00B75528"/>
    <w:rsid w:val="00B80390"/>
    <w:rsid w:val="00B8044F"/>
    <w:rsid w:val="00B807F6"/>
    <w:rsid w:val="00B814A7"/>
    <w:rsid w:val="00B84357"/>
    <w:rsid w:val="00B850FE"/>
    <w:rsid w:val="00B854CE"/>
    <w:rsid w:val="00B90CDA"/>
    <w:rsid w:val="00B92960"/>
    <w:rsid w:val="00B94DEA"/>
    <w:rsid w:val="00B97571"/>
    <w:rsid w:val="00BB1121"/>
    <w:rsid w:val="00BB1663"/>
    <w:rsid w:val="00BB3496"/>
    <w:rsid w:val="00BB5396"/>
    <w:rsid w:val="00BB63E9"/>
    <w:rsid w:val="00BC40F4"/>
    <w:rsid w:val="00BC55F6"/>
    <w:rsid w:val="00BD6470"/>
    <w:rsid w:val="00BD69B1"/>
    <w:rsid w:val="00BE1991"/>
    <w:rsid w:val="00BE47DD"/>
    <w:rsid w:val="00BE49F0"/>
    <w:rsid w:val="00BE62AE"/>
    <w:rsid w:val="00BF2611"/>
    <w:rsid w:val="00BF3A51"/>
    <w:rsid w:val="00C0026F"/>
    <w:rsid w:val="00C02630"/>
    <w:rsid w:val="00C03CE3"/>
    <w:rsid w:val="00C0460A"/>
    <w:rsid w:val="00C0740C"/>
    <w:rsid w:val="00C17702"/>
    <w:rsid w:val="00C17F2E"/>
    <w:rsid w:val="00C32223"/>
    <w:rsid w:val="00C33FF4"/>
    <w:rsid w:val="00C37416"/>
    <w:rsid w:val="00C43728"/>
    <w:rsid w:val="00C4623E"/>
    <w:rsid w:val="00C4635D"/>
    <w:rsid w:val="00C475ED"/>
    <w:rsid w:val="00C5044A"/>
    <w:rsid w:val="00C81CD5"/>
    <w:rsid w:val="00C87770"/>
    <w:rsid w:val="00C97C29"/>
    <w:rsid w:val="00CA580A"/>
    <w:rsid w:val="00CA70DE"/>
    <w:rsid w:val="00CB2D93"/>
    <w:rsid w:val="00CB4BC6"/>
    <w:rsid w:val="00CB5D88"/>
    <w:rsid w:val="00CB5DEC"/>
    <w:rsid w:val="00CC03B1"/>
    <w:rsid w:val="00CC19D9"/>
    <w:rsid w:val="00CD20AF"/>
    <w:rsid w:val="00CE2D05"/>
    <w:rsid w:val="00CE323E"/>
    <w:rsid w:val="00CE5ADB"/>
    <w:rsid w:val="00CE6396"/>
    <w:rsid w:val="00CE6CBD"/>
    <w:rsid w:val="00CF0218"/>
    <w:rsid w:val="00CF1922"/>
    <w:rsid w:val="00CF2FD9"/>
    <w:rsid w:val="00CF33FF"/>
    <w:rsid w:val="00CF3B34"/>
    <w:rsid w:val="00D0467C"/>
    <w:rsid w:val="00D07F2D"/>
    <w:rsid w:val="00D1608B"/>
    <w:rsid w:val="00D23660"/>
    <w:rsid w:val="00D37257"/>
    <w:rsid w:val="00D41C37"/>
    <w:rsid w:val="00D44485"/>
    <w:rsid w:val="00D61F81"/>
    <w:rsid w:val="00D62464"/>
    <w:rsid w:val="00D726CB"/>
    <w:rsid w:val="00D77B03"/>
    <w:rsid w:val="00D77C73"/>
    <w:rsid w:val="00D8064A"/>
    <w:rsid w:val="00D8247A"/>
    <w:rsid w:val="00D829BC"/>
    <w:rsid w:val="00D84CC8"/>
    <w:rsid w:val="00D926BB"/>
    <w:rsid w:val="00D93260"/>
    <w:rsid w:val="00DA13D1"/>
    <w:rsid w:val="00DA34D6"/>
    <w:rsid w:val="00DB1858"/>
    <w:rsid w:val="00DB3D1A"/>
    <w:rsid w:val="00DB74E2"/>
    <w:rsid w:val="00DC193C"/>
    <w:rsid w:val="00DC2FCD"/>
    <w:rsid w:val="00DC30C7"/>
    <w:rsid w:val="00DC58AD"/>
    <w:rsid w:val="00DC79BD"/>
    <w:rsid w:val="00DD4EEE"/>
    <w:rsid w:val="00DE27FC"/>
    <w:rsid w:val="00DE2B17"/>
    <w:rsid w:val="00DE58F9"/>
    <w:rsid w:val="00DE626E"/>
    <w:rsid w:val="00DE64EF"/>
    <w:rsid w:val="00DE744C"/>
    <w:rsid w:val="00DF03BD"/>
    <w:rsid w:val="00DF3B21"/>
    <w:rsid w:val="00DF49F3"/>
    <w:rsid w:val="00E05623"/>
    <w:rsid w:val="00E15291"/>
    <w:rsid w:val="00E1683E"/>
    <w:rsid w:val="00E177CC"/>
    <w:rsid w:val="00E2104D"/>
    <w:rsid w:val="00E231D8"/>
    <w:rsid w:val="00E26280"/>
    <w:rsid w:val="00E331F1"/>
    <w:rsid w:val="00E34C87"/>
    <w:rsid w:val="00E46C82"/>
    <w:rsid w:val="00E50B6C"/>
    <w:rsid w:val="00E53EE3"/>
    <w:rsid w:val="00E56A95"/>
    <w:rsid w:val="00E600AD"/>
    <w:rsid w:val="00E62374"/>
    <w:rsid w:val="00E67370"/>
    <w:rsid w:val="00E73DA5"/>
    <w:rsid w:val="00E81AFF"/>
    <w:rsid w:val="00E87E7A"/>
    <w:rsid w:val="00E92928"/>
    <w:rsid w:val="00EA05FD"/>
    <w:rsid w:val="00EA2B01"/>
    <w:rsid w:val="00EA5C58"/>
    <w:rsid w:val="00EA6BCB"/>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3090"/>
    <w:rsid w:val="00F974C2"/>
    <w:rsid w:val="00FC71A1"/>
    <w:rsid w:val="00FD181D"/>
    <w:rsid w:val="00FD5C8E"/>
    <w:rsid w:val="00FD7E65"/>
    <w:rsid w:val="00FE11A5"/>
    <w:rsid w:val="00FE2E80"/>
    <w:rsid w:val="00FE4763"/>
    <w:rsid w:val="00FE50F2"/>
    <w:rsid w:val="00FE512D"/>
    <w:rsid w:val="00FE606E"/>
    <w:rsid w:val="00FE7A71"/>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6EA5-3560-493A-9541-BD869C7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6168</Words>
  <Characters>732</Characters>
  <Application>Microsoft Office Word</Application>
  <DocSecurity>4</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松野　良彦</cp:lastModifiedBy>
  <cp:revision>2</cp:revision>
  <cp:lastPrinted>2017-01-26T00:05:00Z</cp:lastPrinted>
  <dcterms:created xsi:type="dcterms:W3CDTF">2018-06-19T23:54:00Z</dcterms:created>
  <dcterms:modified xsi:type="dcterms:W3CDTF">2018-06-19T23:54:00Z</dcterms:modified>
</cp:coreProperties>
</file>