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B44D01">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AF5625">
        <w:rPr>
          <w:rFonts w:ascii="ＭＳ 明朝" w:hAnsi="ＭＳ 明朝" w:hint="eastAsia"/>
          <w:b/>
          <w:sz w:val="24"/>
        </w:rPr>
        <w:t xml:space="preserve">　</w:t>
      </w:r>
      <w:r w:rsidR="00687144">
        <w:rPr>
          <w:rFonts w:ascii="ＭＳ 明朝" w:hAnsi="ＭＳ 明朝" w:hint="eastAsia"/>
          <w:b/>
          <w:sz w:val="24"/>
        </w:rPr>
        <w:t>松野良彦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31E3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15864"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415864">
        <w:rPr>
          <w:rFonts w:ascii="ＭＳ ゴシック" w:eastAsia="ＭＳ ゴシック" w:hAnsi="ＭＳ ゴシック" w:hint="eastAsia"/>
          <w:szCs w:val="21"/>
        </w:rPr>
        <w:t>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2864" w:rsidTr="000354D4">
        <w:trPr>
          <w:jc w:val="center"/>
        </w:trPr>
        <w:tc>
          <w:tcPr>
            <w:tcW w:w="14944" w:type="dxa"/>
            <w:shd w:val="clear" w:color="auto" w:fill="auto"/>
          </w:tcPr>
          <w:p w:rsidR="00201A51" w:rsidRPr="00682864" w:rsidRDefault="00AF5625" w:rsidP="00D829BC">
            <w:pPr>
              <w:spacing w:line="280" w:lineRule="exact"/>
              <w:rPr>
                <w:rFonts w:ascii="ＭＳ ゴシック" w:eastAsia="ＭＳ ゴシック" w:hAnsi="ＭＳ ゴシック"/>
                <w:szCs w:val="21"/>
              </w:rPr>
            </w:pPr>
            <w:r w:rsidRPr="00682864">
              <w:rPr>
                <w:rFonts w:ascii="ＭＳ ゴシック" w:eastAsia="ＭＳ ゴシック" w:hAnsi="ＭＳ ゴシック" w:cs="メイリオ" w:hint="eastAsia"/>
                <w:szCs w:val="21"/>
              </w:rPr>
              <w:t>「寄り添う」「粘り強い」教育を実践し、</w:t>
            </w:r>
            <w:r w:rsidRPr="00682864">
              <w:rPr>
                <w:rFonts w:ascii="ＭＳ ゴシック" w:eastAsia="ＭＳ ゴシック" w:hAnsi="ＭＳ ゴシック" w:hint="eastAsia"/>
                <w:szCs w:val="21"/>
              </w:rPr>
              <w:t>生徒一人ひとりの夢の実現をサポートする</w:t>
            </w:r>
            <w:r w:rsidR="003D65CF" w:rsidRPr="00682864">
              <w:rPr>
                <w:rFonts w:ascii="ＭＳ ゴシック" w:eastAsia="ＭＳ ゴシック" w:hAnsi="ＭＳ ゴシック" w:hint="eastAsia"/>
                <w:szCs w:val="21"/>
              </w:rPr>
              <w:t>。また、自らを高め</w:t>
            </w:r>
            <w:r w:rsidR="009C7B27" w:rsidRPr="00682864">
              <w:rPr>
                <w:rFonts w:ascii="ＭＳ ゴシック" w:eastAsia="ＭＳ ゴシック" w:hAnsi="ＭＳ ゴシック" w:hint="eastAsia"/>
                <w:szCs w:val="21"/>
              </w:rPr>
              <w:t>るとともに</w:t>
            </w:r>
            <w:r w:rsidR="003D65CF" w:rsidRPr="00682864">
              <w:rPr>
                <w:rFonts w:ascii="ＭＳ ゴシック" w:eastAsia="ＭＳ ゴシック" w:hAnsi="ＭＳ ゴシック" w:hint="eastAsia"/>
                <w:szCs w:val="21"/>
              </w:rPr>
              <w:t>、他者を尊重し、</w:t>
            </w:r>
            <w:r w:rsidR="00487E43" w:rsidRPr="00682864">
              <w:rPr>
                <w:rFonts w:ascii="ＭＳ ゴシック" w:eastAsia="ＭＳ ゴシック" w:hAnsi="ＭＳ ゴシック" w:cs="メイリオ" w:hint="eastAsia"/>
                <w:szCs w:val="21"/>
              </w:rPr>
              <w:t>社会に貢献することのできる人材を</w:t>
            </w:r>
            <w:r w:rsidR="003D65CF" w:rsidRPr="00682864">
              <w:rPr>
                <w:rFonts w:ascii="ＭＳ ゴシック" w:eastAsia="ＭＳ ゴシック" w:hAnsi="ＭＳ ゴシック" w:cs="メイリオ" w:hint="eastAsia"/>
                <w:szCs w:val="21"/>
              </w:rPr>
              <w:t>育成す</w:t>
            </w:r>
            <w:r w:rsidRPr="00682864">
              <w:rPr>
                <w:rFonts w:ascii="ＭＳ ゴシック" w:eastAsia="ＭＳ ゴシック" w:hAnsi="ＭＳ ゴシック" w:cs="メイリオ" w:hint="eastAsia"/>
                <w:szCs w:val="21"/>
              </w:rPr>
              <w:t>る</w:t>
            </w:r>
            <w:r w:rsidR="00B3681F" w:rsidRPr="00682864">
              <w:rPr>
                <w:rFonts w:ascii="ＭＳ ゴシック" w:eastAsia="ＭＳ ゴシック" w:hAnsi="ＭＳ ゴシック" w:hint="eastAsia"/>
                <w:szCs w:val="21"/>
              </w:rPr>
              <w:t>学校をめざす。</w:t>
            </w:r>
          </w:p>
        </w:tc>
      </w:tr>
    </w:tbl>
    <w:p w:rsidR="000B4A5C" w:rsidRPr="00682864" w:rsidRDefault="000B4A5C" w:rsidP="004245A1">
      <w:pPr>
        <w:spacing w:line="300" w:lineRule="exact"/>
        <w:ind w:hanging="187"/>
        <w:jc w:val="left"/>
        <w:rPr>
          <w:rFonts w:ascii="ＭＳ ゴシック" w:eastAsia="ＭＳ ゴシック" w:hAnsi="ＭＳ ゴシック"/>
          <w:szCs w:val="21"/>
        </w:rPr>
      </w:pPr>
    </w:p>
    <w:p w:rsidR="009B365C" w:rsidRPr="00682864" w:rsidRDefault="009B365C" w:rsidP="004245A1">
      <w:pPr>
        <w:spacing w:line="300" w:lineRule="exact"/>
        <w:ind w:hanging="187"/>
        <w:jc w:val="left"/>
        <w:rPr>
          <w:rFonts w:ascii="ＭＳ ゴシック" w:eastAsia="ＭＳ ゴシック" w:hAnsi="ＭＳ ゴシック"/>
          <w:szCs w:val="21"/>
        </w:rPr>
      </w:pPr>
      <w:r w:rsidRPr="00682864">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2864" w:rsidTr="00C3338C">
        <w:trPr>
          <w:trHeight w:val="16287"/>
          <w:jc w:val="center"/>
        </w:trPr>
        <w:tc>
          <w:tcPr>
            <w:tcW w:w="14944" w:type="dxa"/>
            <w:shd w:val="clear" w:color="auto" w:fill="auto"/>
          </w:tcPr>
          <w:p w:rsidR="00F67EFE" w:rsidRPr="00682864" w:rsidRDefault="00DC193C" w:rsidP="00C3338C">
            <w:pPr>
              <w:ind w:left="420" w:hangingChars="200" w:hanging="420"/>
              <w:rPr>
                <w:rFonts w:ascii="ＭＳ ゴシック" w:eastAsia="ＭＳ ゴシック" w:hAnsi="ＭＳ ゴシック"/>
              </w:rPr>
            </w:pPr>
            <w:r w:rsidRPr="00682864">
              <w:rPr>
                <w:rFonts w:ascii="ＭＳ ゴシック" w:eastAsia="ＭＳ ゴシック" w:hAnsi="ＭＳ ゴシック" w:hint="eastAsia"/>
              </w:rPr>
              <w:t>１　エンパワメントスクール</w:t>
            </w:r>
            <w:r w:rsidR="002926E8" w:rsidRPr="00682864">
              <w:rPr>
                <w:rFonts w:ascii="ＭＳ ゴシック" w:eastAsia="ＭＳ ゴシック" w:hAnsi="ＭＳ ゴシック" w:hint="eastAsia"/>
              </w:rPr>
              <w:t>の</w:t>
            </w:r>
            <w:r w:rsidRPr="00682864">
              <w:rPr>
                <w:rFonts w:ascii="ＭＳ ゴシック" w:eastAsia="ＭＳ ゴシック" w:hAnsi="ＭＳ ゴシック" w:hint="eastAsia"/>
              </w:rPr>
              <w:t>教育内容の確立</w:t>
            </w:r>
          </w:p>
          <w:p w:rsidR="00C5044A" w:rsidRPr="00682864" w:rsidRDefault="00F67EFE" w:rsidP="00C3338C">
            <w:pPr>
              <w:ind w:leftChars="200" w:left="420"/>
              <w:rPr>
                <w:rFonts w:ascii="ＭＳ ゴシック" w:eastAsia="ＭＳ ゴシック" w:hAnsi="ＭＳ ゴシック"/>
              </w:rPr>
            </w:pPr>
            <w:r w:rsidRPr="00682864">
              <w:rPr>
                <w:rFonts w:ascii="ＭＳ ゴシック" w:eastAsia="ＭＳ ゴシック" w:hAnsi="ＭＳ ゴシック" w:hint="eastAsia"/>
              </w:rPr>
              <w:t>ＰＤＣＡサイクルで組織的に取り組む。</w:t>
            </w:r>
          </w:p>
          <w:p w:rsidR="00B42959" w:rsidRPr="00682864" w:rsidRDefault="00DC193C" w:rsidP="00C3338C">
            <w:pPr>
              <w:ind w:leftChars="100" w:left="420" w:hangingChars="100" w:hanging="210"/>
              <w:rPr>
                <w:rFonts w:ascii="ＭＳ ゴシック" w:eastAsia="ＭＳ ゴシック" w:hAnsi="ＭＳ ゴシック"/>
              </w:rPr>
            </w:pPr>
            <w:r w:rsidRPr="00682864">
              <w:rPr>
                <w:rFonts w:ascii="ＭＳ ゴシック" w:eastAsia="ＭＳ ゴシック" w:hAnsi="ＭＳ ゴシック" w:hint="eastAsia"/>
              </w:rPr>
              <w:t>ア　国社数理英の基礎科目及び</w:t>
            </w:r>
            <w:r w:rsidR="00B42959" w:rsidRPr="00682864">
              <w:rPr>
                <w:rFonts w:ascii="ＭＳ ゴシック" w:eastAsia="ＭＳ ゴシック" w:hAnsi="ＭＳ ゴシック" w:hint="eastAsia"/>
              </w:rPr>
              <w:t>エンパワメントタイム</w:t>
            </w:r>
            <w:r w:rsidRPr="00682864">
              <w:rPr>
                <w:rFonts w:ascii="ＭＳ ゴシック" w:eastAsia="ＭＳ ゴシック" w:hAnsi="ＭＳ ゴシック" w:hint="eastAsia"/>
              </w:rPr>
              <w:t>について、担当者を中心に定期</w:t>
            </w:r>
            <w:r w:rsidR="00BB63E9" w:rsidRPr="00682864">
              <w:rPr>
                <w:rFonts w:ascii="ＭＳ ゴシック" w:eastAsia="ＭＳ ゴシック" w:hAnsi="ＭＳ ゴシック" w:hint="eastAsia"/>
              </w:rPr>
              <w:t>的に振り返りを実施し</w:t>
            </w:r>
            <w:r w:rsidR="009C7B27" w:rsidRPr="00682864">
              <w:rPr>
                <w:rFonts w:ascii="ＭＳ ゴシック" w:eastAsia="ＭＳ ゴシック" w:hAnsi="ＭＳ ゴシック" w:hint="eastAsia"/>
              </w:rPr>
              <w:t>、必要に応じて修正を加えながら行う。</w:t>
            </w:r>
          </w:p>
          <w:p w:rsidR="00DC193C" w:rsidRPr="00682864" w:rsidRDefault="00DC193C" w:rsidP="00C3338C">
            <w:pPr>
              <w:ind w:leftChars="100" w:left="420" w:hangingChars="100" w:hanging="210"/>
              <w:rPr>
                <w:rFonts w:ascii="ＭＳ ゴシック" w:eastAsia="ＭＳ ゴシック" w:hAnsi="ＭＳ ゴシック"/>
              </w:rPr>
            </w:pPr>
            <w:r w:rsidRPr="00682864">
              <w:rPr>
                <w:rFonts w:ascii="ＭＳ ゴシック" w:eastAsia="ＭＳ ゴシック" w:hAnsi="ＭＳ ゴシック" w:hint="eastAsia"/>
              </w:rPr>
              <w:t xml:space="preserve">イ　</w:t>
            </w:r>
            <w:r w:rsidR="009C7B27" w:rsidRPr="00682864">
              <w:rPr>
                <w:rFonts w:ascii="ＭＳ ゴシック" w:eastAsia="ＭＳ ゴシック" w:hAnsi="ＭＳ ゴシック" w:hint="eastAsia"/>
              </w:rPr>
              <w:t>他の</w:t>
            </w:r>
            <w:r w:rsidRPr="00682864">
              <w:rPr>
                <w:rFonts w:ascii="ＭＳ ゴシック" w:eastAsia="ＭＳ ゴシック" w:hAnsi="ＭＳ ゴシック" w:hint="eastAsia"/>
              </w:rPr>
              <w:t>エンパワメントスクール</w:t>
            </w:r>
            <w:r w:rsidR="009C7B27" w:rsidRPr="00682864">
              <w:rPr>
                <w:rFonts w:ascii="ＭＳ ゴシック" w:eastAsia="ＭＳ ゴシック" w:hAnsi="ＭＳ ゴシック" w:hint="eastAsia"/>
              </w:rPr>
              <w:t>と</w:t>
            </w:r>
            <w:r w:rsidRPr="00682864">
              <w:rPr>
                <w:rFonts w:ascii="ＭＳ ゴシック" w:eastAsia="ＭＳ ゴシック" w:hAnsi="ＭＳ ゴシック" w:hint="eastAsia"/>
              </w:rPr>
              <w:t>の情報共有を行う。</w:t>
            </w:r>
          </w:p>
          <w:p w:rsidR="00B84357" w:rsidRPr="00682864" w:rsidRDefault="00B84357" w:rsidP="00C3338C">
            <w:pPr>
              <w:pStyle w:val="aa"/>
              <w:numPr>
                <w:ilvl w:val="0"/>
                <w:numId w:val="26"/>
              </w:numPr>
              <w:ind w:leftChars="0"/>
              <w:rPr>
                <w:rFonts w:ascii="ＭＳ ゴシック" w:eastAsia="ＭＳ ゴシック" w:hAnsi="ＭＳ ゴシック"/>
              </w:rPr>
            </w:pPr>
            <w:r w:rsidRPr="00682864">
              <w:rPr>
                <w:rFonts w:ascii="ＭＳ ゴシック" w:eastAsia="ＭＳ ゴシック" w:hAnsi="ＭＳ ゴシック" w:hint="eastAsia"/>
              </w:rPr>
              <w:t>学校教育自己診断において、「モジュール授業がよくわかる」</w:t>
            </w:r>
            <w:r w:rsidR="005C1069" w:rsidRPr="00682864">
              <w:rPr>
                <w:rFonts w:ascii="ＭＳ ゴシック" w:eastAsia="ＭＳ ゴシック" w:hAnsi="ＭＳ ゴシック" w:hint="eastAsia"/>
              </w:rPr>
              <w:t>の肯定的な意見の割合70％以上</w:t>
            </w:r>
            <w:r w:rsidR="00662D8B" w:rsidRPr="00682864">
              <w:rPr>
                <w:rFonts w:ascii="ＭＳ ゴシック" w:eastAsia="ＭＳ ゴシック" w:hAnsi="ＭＳ ゴシック" w:hint="eastAsia"/>
              </w:rPr>
              <w:t>を維持しつつ、2020年度には75%とする。</w:t>
            </w:r>
            <w:r w:rsidR="005C1069" w:rsidRPr="00682864">
              <w:rPr>
                <w:rFonts w:ascii="ＭＳ ゴシック" w:eastAsia="ＭＳ ゴシック" w:hAnsi="ＭＳ ゴシック" w:hint="eastAsia"/>
              </w:rPr>
              <w:t>（</w:t>
            </w:r>
            <w:r w:rsidR="00503695" w:rsidRPr="00682864">
              <w:rPr>
                <w:rFonts w:ascii="ＭＳ ゴシック" w:eastAsia="ＭＳ ゴシック" w:hAnsi="ＭＳ ゴシック" w:hint="eastAsia"/>
              </w:rPr>
              <w:t>H29</w:t>
            </w:r>
            <w:r w:rsidR="005C1069" w:rsidRPr="00682864">
              <w:rPr>
                <w:rFonts w:ascii="ＭＳ ゴシック" w:eastAsia="ＭＳ ゴシック" w:hAnsi="ＭＳ ゴシック" w:hint="eastAsia"/>
              </w:rPr>
              <w:t xml:space="preserve">　</w:t>
            </w:r>
            <w:r w:rsidR="00503695" w:rsidRPr="00682864">
              <w:rPr>
                <w:rFonts w:ascii="ＭＳ ゴシック" w:eastAsia="ＭＳ ゴシック" w:hAnsi="ＭＳ ゴシック" w:hint="eastAsia"/>
              </w:rPr>
              <w:t>72.6</w:t>
            </w:r>
            <w:r w:rsidR="005C1069" w:rsidRPr="00682864">
              <w:rPr>
                <w:rFonts w:ascii="ＭＳ ゴシック" w:eastAsia="ＭＳ ゴシック" w:hAnsi="ＭＳ ゴシック" w:hint="eastAsia"/>
              </w:rPr>
              <w:t>％）、</w:t>
            </w:r>
            <w:r w:rsidR="00092D5F" w:rsidRPr="00682864">
              <w:rPr>
                <w:rFonts w:ascii="ＭＳ ゴシック" w:eastAsia="ＭＳ ゴシック" w:hAnsi="ＭＳ ゴシック" w:hint="eastAsia"/>
              </w:rPr>
              <w:t>「エンパワメントタイム</w:t>
            </w:r>
            <w:r w:rsidR="0056298D" w:rsidRPr="00682864">
              <w:rPr>
                <w:rFonts w:ascii="ＭＳ ゴシック" w:eastAsia="ＭＳ ゴシック" w:hAnsi="ＭＳ ゴシック" w:hint="eastAsia"/>
              </w:rPr>
              <w:t>に関する項目」</w:t>
            </w:r>
            <w:r w:rsidRPr="00682864">
              <w:rPr>
                <w:rFonts w:ascii="ＭＳ ゴシック" w:eastAsia="ＭＳ ゴシック" w:hAnsi="ＭＳ ゴシック" w:hint="eastAsia"/>
              </w:rPr>
              <w:t>の肯定的な意見の割合</w:t>
            </w:r>
            <w:r w:rsidR="00662D8B" w:rsidRPr="00682864">
              <w:rPr>
                <w:rFonts w:ascii="ＭＳ ゴシック" w:eastAsia="ＭＳ ゴシック" w:hAnsi="ＭＳ ゴシック" w:hint="eastAsia"/>
              </w:rPr>
              <w:t>50</w:t>
            </w:r>
            <w:r w:rsidRPr="00682864">
              <w:rPr>
                <w:rFonts w:ascii="ＭＳ ゴシック" w:eastAsia="ＭＳ ゴシック" w:hAnsi="ＭＳ ゴシック" w:hint="eastAsia"/>
              </w:rPr>
              <w:t>％以上</w:t>
            </w:r>
            <w:r w:rsidR="00662D8B" w:rsidRPr="00682864">
              <w:rPr>
                <w:rFonts w:ascii="ＭＳ ゴシック" w:eastAsia="ＭＳ ゴシック" w:hAnsi="ＭＳ ゴシック" w:hint="eastAsia"/>
              </w:rPr>
              <w:t>を維持しつつ、2020年度には</w:t>
            </w:r>
            <w:r w:rsidR="005C1069" w:rsidRPr="00682864">
              <w:rPr>
                <w:rFonts w:ascii="ＭＳ ゴシック" w:eastAsia="ＭＳ ゴシック" w:hAnsi="ＭＳ ゴシック" w:hint="eastAsia"/>
              </w:rPr>
              <w:t xml:space="preserve"> 60％</w:t>
            </w:r>
            <w:r w:rsidR="00662D8B" w:rsidRPr="00682864">
              <w:rPr>
                <w:rFonts w:ascii="ＭＳ ゴシック" w:eastAsia="ＭＳ ゴシック" w:hAnsi="ＭＳ ゴシック" w:hint="eastAsia"/>
              </w:rPr>
              <w:t>とする。</w:t>
            </w:r>
            <w:r w:rsidR="005C1069" w:rsidRPr="00682864">
              <w:rPr>
                <w:rFonts w:ascii="ＭＳ ゴシック" w:eastAsia="ＭＳ ゴシック" w:hAnsi="ＭＳ ゴシック" w:hint="eastAsia"/>
              </w:rPr>
              <w:t>（H</w:t>
            </w:r>
            <w:r w:rsidR="00503695" w:rsidRPr="00682864">
              <w:rPr>
                <w:rFonts w:ascii="ＭＳ ゴシック" w:eastAsia="ＭＳ ゴシック" w:hAnsi="ＭＳ ゴシック" w:hint="eastAsia"/>
              </w:rPr>
              <w:t>29</w:t>
            </w:r>
            <w:r w:rsidR="005C1069" w:rsidRPr="00682864">
              <w:rPr>
                <w:rFonts w:ascii="ＭＳ ゴシック" w:eastAsia="ＭＳ ゴシック" w:hAnsi="ＭＳ ゴシック" w:hint="eastAsia"/>
              </w:rPr>
              <w:t xml:space="preserve"> </w:t>
            </w:r>
            <w:r w:rsidR="00503695" w:rsidRPr="00682864">
              <w:rPr>
                <w:rFonts w:ascii="ＭＳ ゴシック" w:eastAsia="ＭＳ ゴシック" w:hAnsi="ＭＳ ゴシック" w:hint="eastAsia"/>
              </w:rPr>
              <w:t>56.4</w:t>
            </w:r>
            <w:r w:rsidR="005C1069" w:rsidRPr="00682864">
              <w:rPr>
                <w:rFonts w:ascii="ＭＳ ゴシック" w:eastAsia="ＭＳ ゴシック" w:hAnsi="ＭＳ ゴシック" w:hint="eastAsia"/>
              </w:rPr>
              <w:t>％）</w:t>
            </w:r>
            <w:r w:rsidRPr="00682864">
              <w:rPr>
                <w:rFonts w:ascii="ＭＳ ゴシック" w:eastAsia="ＭＳ ゴシック" w:hAnsi="ＭＳ ゴシック" w:hint="eastAsia"/>
              </w:rPr>
              <w:t>とする。</w:t>
            </w:r>
          </w:p>
          <w:p w:rsidR="00DA5749" w:rsidRPr="00682864" w:rsidRDefault="00DA5749" w:rsidP="00C3338C">
            <w:pPr>
              <w:rPr>
                <w:rFonts w:ascii="ＭＳ ゴシック" w:eastAsia="ＭＳ ゴシック" w:hAnsi="ＭＳ ゴシック"/>
              </w:rPr>
            </w:pPr>
            <w:r w:rsidRPr="00682864">
              <w:rPr>
                <w:rFonts w:ascii="ＭＳ ゴシック" w:eastAsia="ＭＳ ゴシック" w:hAnsi="ＭＳ ゴシック" w:hint="eastAsia"/>
              </w:rPr>
              <w:t xml:space="preserve">　ウ　4つの系列科目の内容の充実</w:t>
            </w:r>
          </w:p>
          <w:p w:rsidR="00DA5749" w:rsidRPr="00682864" w:rsidRDefault="00DA5749" w:rsidP="00C3338C">
            <w:pPr>
              <w:pStyle w:val="aa"/>
              <w:numPr>
                <w:ilvl w:val="0"/>
                <w:numId w:val="26"/>
              </w:numPr>
              <w:ind w:leftChars="0"/>
              <w:rPr>
                <w:rFonts w:ascii="ＭＳ ゴシック" w:eastAsia="ＭＳ ゴシック" w:hAnsi="ＭＳ ゴシック"/>
              </w:rPr>
            </w:pPr>
            <w:r w:rsidRPr="00682864">
              <w:rPr>
                <w:rFonts w:ascii="ＭＳ ゴシック" w:eastAsia="ＭＳ ゴシック" w:hAnsi="ＭＳ ゴシック" w:hint="eastAsia"/>
              </w:rPr>
              <w:t>系列の科目に関する授業アンケートについて、全ての項目において、3.1以上とする。</w:t>
            </w:r>
          </w:p>
          <w:p w:rsidR="009B365C" w:rsidRPr="00682864" w:rsidRDefault="00A34EE2" w:rsidP="00C3338C">
            <w:pPr>
              <w:ind w:left="420" w:hangingChars="200" w:hanging="420"/>
              <w:rPr>
                <w:rFonts w:ascii="ＭＳ ゴシック" w:eastAsia="ＭＳ ゴシック" w:hAnsi="ＭＳ ゴシック" w:cs="メイリオ"/>
                <w:shd w:val="clear" w:color="auto" w:fill="FFFFFF"/>
              </w:rPr>
            </w:pPr>
            <w:r w:rsidRPr="00682864">
              <w:rPr>
                <w:rFonts w:ascii="ＭＳ ゴシック" w:eastAsia="ＭＳ ゴシック" w:hAnsi="ＭＳ ゴシック" w:hint="eastAsia"/>
              </w:rPr>
              <w:t>２</w:t>
            </w:r>
            <w:r w:rsidR="00AF5625" w:rsidRPr="00682864">
              <w:rPr>
                <w:rFonts w:ascii="ＭＳ ゴシック" w:eastAsia="ＭＳ ゴシック" w:hAnsi="ＭＳ ゴシック" w:hint="eastAsia"/>
              </w:rPr>
              <w:t xml:space="preserve">　</w:t>
            </w:r>
            <w:r w:rsidR="00132B72" w:rsidRPr="00682864">
              <w:rPr>
                <w:rFonts w:ascii="ＭＳ ゴシック" w:eastAsia="ＭＳ ゴシック" w:hAnsi="ＭＳ ゴシック" w:hint="eastAsia"/>
              </w:rPr>
              <w:t>３つの力（</w:t>
            </w:r>
            <w:r w:rsidR="00AF5625" w:rsidRPr="00682864">
              <w:rPr>
                <w:rFonts w:ascii="ＭＳ ゴシック" w:eastAsia="ＭＳ ゴシック" w:hAnsi="ＭＳ ゴシック" w:hint="eastAsia"/>
                <w:szCs w:val="21"/>
              </w:rPr>
              <w:t>新たな自分を創造する力、人間関係を大切にする力、</w:t>
            </w:r>
            <w:r w:rsidR="00AF5625" w:rsidRPr="00682864">
              <w:rPr>
                <w:rFonts w:ascii="ＭＳ ゴシック" w:eastAsia="ＭＳ ゴシック" w:hAnsi="ＭＳ ゴシック" w:cs="メイリオ" w:hint="eastAsia"/>
                <w:shd w:val="clear" w:color="auto" w:fill="FFFFFF"/>
              </w:rPr>
              <w:t>社会に貢献する力</w:t>
            </w:r>
            <w:r w:rsidR="00132B72" w:rsidRPr="00682864">
              <w:rPr>
                <w:rFonts w:ascii="ＭＳ ゴシック" w:eastAsia="ＭＳ ゴシック" w:hAnsi="ＭＳ ゴシック" w:cs="メイリオ" w:hint="eastAsia"/>
                <w:shd w:val="clear" w:color="auto" w:fill="FFFFFF"/>
              </w:rPr>
              <w:t>）</w:t>
            </w:r>
            <w:r w:rsidR="007E1F81" w:rsidRPr="00682864">
              <w:rPr>
                <w:rFonts w:ascii="ＭＳ ゴシック" w:eastAsia="ＭＳ ゴシック" w:hAnsi="ＭＳ ゴシック" w:cs="メイリオ" w:hint="eastAsia"/>
                <w:shd w:val="clear" w:color="auto" w:fill="FFFFFF"/>
              </w:rPr>
              <w:t>を育む</w:t>
            </w:r>
            <w:r w:rsidR="00AF5625" w:rsidRPr="00682864">
              <w:rPr>
                <w:rFonts w:ascii="ＭＳ ゴシック" w:eastAsia="ＭＳ ゴシック" w:hAnsi="ＭＳ ゴシック" w:cs="メイリオ" w:hint="eastAsia"/>
                <w:shd w:val="clear" w:color="auto" w:fill="FFFFFF"/>
              </w:rPr>
              <w:t>。</w:t>
            </w:r>
          </w:p>
          <w:p w:rsidR="00FE7A71" w:rsidRPr="00682864" w:rsidRDefault="00FE7A71" w:rsidP="00C3338C">
            <w:pPr>
              <w:rPr>
                <w:rFonts w:ascii="ＭＳ ゴシック" w:eastAsia="ＭＳ ゴシック" w:hAnsi="ＭＳ ゴシック"/>
              </w:rPr>
            </w:pPr>
            <w:r w:rsidRPr="00682864">
              <w:rPr>
                <w:rFonts w:ascii="ＭＳ ゴシック" w:eastAsia="ＭＳ ゴシック" w:hAnsi="ＭＳ ゴシック" w:hint="eastAsia"/>
              </w:rPr>
              <w:t>（１）学習活動の充実</w:t>
            </w:r>
          </w:p>
          <w:p w:rsidR="00FE7A71" w:rsidRPr="00682864" w:rsidRDefault="00B803A5" w:rsidP="00C3338C">
            <w:pPr>
              <w:ind w:firstLineChars="100" w:firstLine="210"/>
              <w:rPr>
                <w:rFonts w:ascii="ＭＳ ゴシック" w:eastAsia="ＭＳ ゴシック" w:hAnsi="ＭＳ ゴシック"/>
              </w:rPr>
            </w:pPr>
            <w:r w:rsidRPr="00682864">
              <w:rPr>
                <w:rFonts w:ascii="ＭＳ ゴシック" w:eastAsia="ＭＳ ゴシック" w:hAnsi="ＭＳ ゴシック" w:hint="eastAsia"/>
              </w:rPr>
              <w:t xml:space="preserve">ア　</w:t>
            </w:r>
            <w:r w:rsidR="00FE7A71" w:rsidRPr="00682864">
              <w:rPr>
                <w:rFonts w:ascii="ＭＳ ゴシック" w:eastAsia="ＭＳ ゴシック" w:hAnsi="ＭＳ ゴシック" w:hint="eastAsia"/>
              </w:rPr>
              <w:t>「わかる授業」「楽しい授業」をめざすとともに、生徒が主体的に参加</w:t>
            </w:r>
            <w:r w:rsidR="00B3681F" w:rsidRPr="00682864">
              <w:rPr>
                <w:rFonts w:ascii="ＭＳ ゴシック" w:eastAsia="ＭＳ ゴシック" w:hAnsi="ＭＳ ゴシック" w:hint="eastAsia"/>
              </w:rPr>
              <w:t>し、自ら学び、考える</w:t>
            </w:r>
            <w:r w:rsidR="004469B2" w:rsidRPr="00682864">
              <w:rPr>
                <w:rFonts w:ascii="ＭＳ ゴシック" w:eastAsia="ＭＳ ゴシック" w:hAnsi="ＭＳ ゴシック" w:hint="eastAsia"/>
              </w:rPr>
              <w:t>力</w:t>
            </w:r>
            <w:r w:rsidR="00FE7A71" w:rsidRPr="00682864">
              <w:rPr>
                <w:rFonts w:ascii="ＭＳ ゴシック" w:eastAsia="ＭＳ ゴシック" w:hAnsi="ＭＳ ゴシック" w:hint="eastAsia"/>
              </w:rPr>
              <w:t>を養成する。</w:t>
            </w:r>
            <w:r w:rsidRPr="00682864">
              <w:rPr>
                <w:rFonts w:ascii="ＭＳ ゴシック" w:eastAsia="ＭＳ ゴシック" w:hAnsi="ＭＳ ゴシック" w:hint="eastAsia"/>
              </w:rPr>
              <w:t>また、そのための環境整備を行う。</w:t>
            </w:r>
          </w:p>
          <w:p w:rsidR="00FE7A71" w:rsidRPr="00682864" w:rsidRDefault="00B84357" w:rsidP="00C3338C">
            <w:pPr>
              <w:ind w:leftChars="200" w:left="840" w:hangingChars="200" w:hanging="420"/>
              <w:rPr>
                <w:rFonts w:ascii="ＭＳ ゴシック" w:eastAsia="ＭＳ ゴシック" w:hAnsi="ＭＳ ゴシック"/>
              </w:rPr>
            </w:pPr>
            <w:r w:rsidRPr="00682864">
              <w:rPr>
                <w:rFonts w:ascii="ＭＳ ゴシック" w:eastAsia="ＭＳ ゴシック" w:hAnsi="ＭＳ ゴシック" w:hint="eastAsia"/>
              </w:rPr>
              <w:t xml:space="preserve">※　</w:t>
            </w:r>
            <w:r w:rsidR="005C6487" w:rsidRPr="00682864">
              <w:rPr>
                <w:rFonts w:ascii="ＭＳ ゴシック" w:eastAsia="ＭＳ ゴシック" w:hAnsi="ＭＳ ゴシック" w:hint="eastAsia"/>
              </w:rPr>
              <w:t>グループ学習、</w:t>
            </w:r>
            <w:r w:rsidR="00FE7A71" w:rsidRPr="00682864">
              <w:rPr>
                <w:rFonts w:ascii="ＭＳ ゴシック" w:eastAsia="ＭＳ ゴシック" w:hAnsi="ＭＳ ゴシック" w:hint="eastAsia"/>
                <w:shd w:val="clear" w:color="auto" w:fill="FFFFFF"/>
              </w:rPr>
              <w:t>少人数展開授業、公開授業、新しい教育機器活用等を通して授業力を向上させ、</w:t>
            </w:r>
            <w:r w:rsidR="002E2725" w:rsidRPr="00682864">
              <w:rPr>
                <w:rFonts w:ascii="ＭＳ ゴシック" w:eastAsia="ＭＳ ゴシック" w:hAnsi="ＭＳ ゴシック" w:hint="eastAsia"/>
                <w:shd w:val="clear" w:color="auto" w:fill="FFFFFF"/>
              </w:rPr>
              <w:t>2019</w:t>
            </w:r>
            <w:r w:rsidR="002C47AE" w:rsidRPr="00682864">
              <w:rPr>
                <w:rFonts w:ascii="ＭＳ ゴシック" w:eastAsia="ＭＳ ゴシック" w:hAnsi="ＭＳ ゴシック" w:hint="eastAsia"/>
                <w:shd w:val="clear" w:color="auto" w:fill="FFFFFF"/>
              </w:rPr>
              <w:t>年度において、</w:t>
            </w:r>
            <w:r w:rsidR="00FE7A71" w:rsidRPr="00682864">
              <w:rPr>
                <w:rFonts w:ascii="ＭＳ ゴシック" w:eastAsia="ＭＳ ゴシック" w:hAnsi="ＭＳ ゴシック" w:hint="eastAsia"/>
              </w:rPr>
              <w:t>授業アンケート「授業展開」</w:t>
            </w:r>
            <w:r w:rsidR="00EE3D82" w:rsidRPr="00682864">
              <w:rPr>
                <w:rFonts w:ascii="ＭＳ ゴシック" w:eastAsia="ＭＳ ゴシック" w:hAnsi="ＭＳ ゴシック" w:hint="eastAsia"/>
              </w:rPr>
              <w:t>の平均値</w:t>
            </w:r>
            <w:r w:rsidR="00487E43" w:rsidRPr="00682864">
              <w:rPr>
                <w:rFonts w:ascii="ＭＳ ゴシック" w:eastAsia="ＭＳ ゴシック" w:hAnsi="ＭＳ ゴシック" w:hint="eastAsia"/>
                <w:color w:val="000000"/>
              </w:rPr>
              <w:t>を４段階中3.20以上にする。＜H30 3.18、</w:t>
            </w:r>
            <w:r w:rsidR="002E2725" w:rsidRPr="00682864">
              <w:rPr>
                <w:rFonts w:ascii="ＭＳ ゴシック" w:eastAsia="ＭＳ ゴシック" w:hAnsi="ＭＳ ゴシック" w:hint="eastAsia"/>
                <w:color w:val="000000"/>
              </w:rPr>
              <w:t>2019</w:t>
            </w:r>
            <w:r w:rsidR="00487E43" w:rsidRPr="00682864">
              <w:rPr>
                <w:rFonts w:ascii="ＭＳ ゴシック" w:eastAsia="ＭＳ ゴシック" w:hAnsi="ＭＳ ゴシック" w:hint="eastAsia"/>
                <w:color w:val="000000"/>
              </w:rPr>
              <w:t xml:space="preserve"> 3.20</w:t>
            </w:r>
            <w:r w:rsidR="00C7325C" w:rsidRPr="00682864">
              <w:rPr>
                <w:rFonts w:ascii="ＭＳ ゴシック" w:eastAsia="ＭＳ ゴシック" w:hAnsi="ＭＳ ゴシック" w:hint="eastAsia"/>
                <w:color w:val="000000"/>
              </w:rPr>
              <w:t>、2020　3.20</w:t>
            </w:r>
            <w:r w:rsidR="00487E43" w:rsidRPr="00682864">
              <w:rPr>
                <w:rFonts w:ascii="ＭＳ ゴシック" w:eastAsia="ＭＳ ゴシック" w:hAnsi="ＭＳ ゴシック" w:hint="eastAsia"/>
                <w:color w:val="000000"/>
              </w:rPr>
              <w:t>＞</w:t>
            </w:r>
            <w:r w:rsidR="00EE3D82" w:rsidRPr="00682864">
              <w:rPr>
                <w:rFonts w:ascii="ＭＳ ゴシック" w:eastAsia="ＭＳ ゴシック" w:hAnsi="ＭＳ ゴシック" w:hint="eastAsia"/>
              </w:rPr>
              <w:t>（H</w:t>
            </w:r>
            <w:r w:rsidR="003229E2" w:rsidRPr="00682864">
              <w:rPr>
                <w:rFonts w:ascii="ＭＳ ゴシック" w:eastAsia="ＭＳ ゴシック" w:hAnsi="ＭＳ ゴシック" w:hint="eastAsia"/>
              </w:rPr>
              <w:t>29</w:t>
            </w:r>
            <w:r w:rsidR="00FE7A71" w:rsidRPr="00682864">
              <w:rPr>
                <w:rFonts w:ascii="ＭＳ ゴシック" w:eastAsia="ＭＳ ゴシック" w:hAnsi="ＭＳ ゴシック" w:hint="eastAsia"/>
              </w:rPr>
              <w:t>年度</w:t>
            </w:r>
            <w:r w:rsidR="002926E8" w:rsidRPr="00682864">
              <w:rPr>
                <w:rFonts w:ascii="ＭＳ ゴシック" w:eastAsia="ＭＳ ゴシック" w:hAnsi="ＭＳ ゴシック" w:hint="eastAsia"/>
              </w:rPr>
              <w:t>3.1</w:t>
            </w:r>
            <w:r w:rsidR="003229E2" w:rsidRPr="00682864">
              <w:rPr>
                <w:rFonts w:ascii="ＭＳ ゴシック" w:eastAsia="ＭＳ ゴシック" w:hAnsi="ＭＳ ゴシック" w:hint="eastAsia"/>
              </w:rPr>
              <w:t>7</w:t>
            </w:r>
            <w:r w:rsidR="00FE7A71" w:rsidRPr="00682864">
              <w:rPr>
                <w:rFonts w:ascii="ＭＳ ゴシック" w:eastAsia="ＭＳ ゴシック" w:hAnsi="ＭＳ ゴシック" w:hint="eastAsia"/>
              </w:rPr>
              <w:t>）</w:t>
            </w:r>
            <w:r w:rsidR="00EE3D82" w:rsidRPr="00682864">
              <w:rPr>
                <w:rFonts w:ascii="ＭＳ ゴシック" w:eastAsia="ＭＳ ゴシック" w:hAnsi="ＭＳ ゴシック" w:hint="eastAsia"/>
              </w:rPr>
              <w:t>また、授業アンケート「生徒意識１」及び「生徒意識２」の平均値</w:t>
            </w:r>
            <w:r w:rsidR="00D8064A" w:rsidRPr="00682864">
              <w:rPr>
                <w:rFonts w:ascii="ＭＳ ゴシック" w:eastAsia="ＭＳ ゴシック" w:hAnsi="ＭＳ ゴシック" w:hint="eastAsia"/>
              </w:rPr>
              <w:t>3.0以上</w:t>
            </w:r>
            <w:r w:rsidR="00EE3D82" w:rsidRPr="00682864">
              <w:rPr>
                <w:rFonts w:ascii="ＭＳ ゴシック" w:eastAsia="ＭＳ ゴシック" w:hAnsi="ＭＳ ゴシック" w:hint="eastAsia"/>
              </w:rPr>
              <w:t>を維持</w:t>
            </w:r>
            <w:r w:rsidR="00D8064A" w:rsidRPr="00682864">
              <w:rPr>
                <w:rFonts w:ascii="ＭＳ ゴシック" w:eastAsia="ＭＳ ゴシック" w:hAnsi="ＭＳ ゴシック" w:hint="eastAsia"/>
              </w:rPr>
              <w:t>する。</w:t>
            </w:r>
            <w:r w:rsidR="002926E8" w:rsidRPr="00682864">
              <w:rPr>
                <w:rFonts w:ascii="ＭＳ ゴシック" w:eastAsia="ＭＳ ゴシック" w:hAnsi="ＭＳ ゴシック" w:hint="eastAsia"/>
              </w:rPr>
              <w:t>（</w:t>
            </w:r>
            <w:r w:rsidR="00EE3D82" w:rsidRPr="00682864">
              <w:rPr>
                <w:rFonts w:ascii="ＭＳ ゴシック" w:eastAsia="ＭＳ ゴシック" w:hAnsi="ＭＳ ゴシック" w:hint="eastAsia"/>
              </w:rPr>
              <w:t>H</w:t>
            </w:r>
            <w:r w:rsidR="003229E2" w:rsidRPr="00682864">
              <w:rPr>
                <w:rFonts w:ascii="ＭＳ ゴシック" w:eastAsia="ＭＳ ゴシック" w:hAnsi="ＭＳ ゴシック" w:hint="eastAsia"/>
              </w:rPr>
              <w:t>29</w:t>
            </w:r>
            <w:r w:rsidR="002926E8" w:rsidRPr="00682864">
              <w:rPr>
                <w:rFonts w:ascii="ＭＳ ゴシック" w:eastAsia="ＭＳ ゴシック" w:hAnsi="ＭＳ ゴシック" w:hint="eastAsia"/>
              </w:rPr>
              <w:t xml:space="preserve">年度　</w:t>
            </w:r>
            <w:r w:rsidR="003229E2" w:rsidRPr="00682864">
              <w:rPr>
                <w:rFonts w:ascii="ＭＳ ゴシック" w:eastAsia="ＭＳ ゴシック" w:hAnsi="ＭＳ ゴシック" w:hint="eastAsia"/>
              </w:rPr>
              <w:t>3.05</w:t>
            </w:r>
            <w:r w:rsidR="002926E8" w:rsidRPr="00682864">
              <w:rPr>
                <w:rFonts w:ascii="ＭＳ ゴシック" w:eastAsia="ＭＳ ゴシック" w:hAnsi="ＭＳ ゴシック" w:hint="eastAsia"/>
              </w:rPr>
              <w:t>、3.0</w:t>
            </w:r>
            <w:r w:rsidR="003229E2" w:rsidRPr="00682864">
              <w:rPr>
                <w:rFonts w:ascii="ＭＳ ゴシック" w:eastAsia="ＭＳ ゴシック" w:hAnsi="ＭＳ ゴシック" w:hint="eastAsia"/>
              </w:rPr>
              <w:t>5</w:t>
            </w:r>
            <w:r w:rsidR="002926E8" w:rsidRPr="00682864">
              <w:rPr>
                <w:rFonts w:ascii="ＭＳ ゴシック" w:eastAsia="ＭＳ ゴシック" w:hAnsi="ＭＳ ゴシック" w:hint="eastAsia"/>
              </w:rPr>
              <w:t>）</w:t>
            </w:r>
          </w:p>
          <w:p w:rsidR="00B803A5" w:rsidRPr="00682864" w:rsidRDefault="00B803A5" w:rsidP="00C3338C">
            <w:pPr>
              <w:ind w:firstLineChars="100" w:firstLine="210"/>
              <w:rPr>
                <w:rFonts w:ascii="ＭＳ ゴシック" w:eastAsia="ＭＳ ゴシック" w:hAnsi="ＭＳ ゴシック"/>
              </w:rPr>
            </w:pPr>
            <w:r w:rsidRPr="00682864">
              <w:rPr>
                <w:rFonts w:ascii="ＭＳ ゴシック" w:eastAsia="ＭＳ ゴシック" w:hAnsi="ＭＳ ゴシック" w:hint="eastAsia"/>
              </w:rPr>
              <w:t>イ　4つのコース（海洋、情報、福祉保育スポーツ、英語国際）の内容を生徒にとって、より魅力的なものにする。</w:t>
            </w:r>
          </w:p>
          <w:p w:rsidR="00FE7A71" w:rsidRPr="00682864" w:rsidRDefault="00FE7A71" w:rsidP="00C3338C">
            <w:pPr>
              <w:ind w:leftChars="-100" w:left="-210" w:firstLineChars="100" w:firstLine="210"/>
              <w:rPr>
                <w:rFonts w:ascii="ＭＳ ゴシック" w:eastAsia="ＭＳ ゴシック" w:hAnsi="ＭＳ ゴシック"/>
              </w:rPr>
            </w:pPr>
            <w:r w:rsidRPr="00682864">
              <w:rPr>
                <w:rFonts w:ascii="ＭＳ ゴシック" w:eastAsia="ＭＳ ゴシック" w:hAnsi="ＭＳ ゴシック" w:hint="eastAsia"/>
              </w:rPr>
              <w:t>（２）特別活動の充実</w:t>
            </w:r>
          </w:p>
          <w:p w:rsidR="00FE7A71" w:rsidRPr="00682864" w:rsidRDefault="00FE7A71" w:rsidP="00C3338C">
            <w:pPr>
              <w:ind w:left="630" w:hangingChars="300" w:hanging="630"/>
              <w:rPr>
                <w:rFonts w:ascii="ＭＳ ゴシック" w:eastAsia="ＭＳ ゴシック" w:hAnsi="ＭＳ ゴシック"/>
              </w:rPr>
            </w:pPr>
            <w:r w:rsidRPr="00682864">
              <w:rPr>
                <w:rFonts w:ascii="ＭＳ ゴシック" w:eastAsia="ＭＳ ゴシック" w:hAnsi="ＭＳ ゴシック" w:hint="eastAsia"/>
              </w:rPr>
              <w:t xml:space="preserve">　　　</w:t>
            </w:r>
            <w:r w:rsidRPr="00682864">
              <w:rPr>
                <w:rFonts w:ascii="ＭＳ ゴシック" w:eastAsia="ＭＳ ゴシック" w:hAnsi="ＭＳ ゴシック" w:hint="eastAsia"/>
                <w:shd w:val="clear" w:color="auto" w:fill="FFFFFF"/>
              </w:rPr>
              <w:t>体育祭、</w:t>
            </w:r>
            <w:r w:rsidR="002926E8" w:rsidRPr="00682864">
              <w:rPr>
                <w:rFonts w:ascii="ＭＳ ゴシック" w:eastAsia="ＭＳ ゴシック" w:hAnsi="ＭＳ ゴシック" w:hint="eastAsia"/>
                <w:shd w:val="clear" w:color="auto" w:fill="FFFFFF"/>
              </w:rPr>
              <w:t>文化祭、山海人プロジェクト等の全員参加型行事、国際交流、地域</w:t>
            </w:r>
            <w:r w:rsidR="00966D49" w:rsidRPr="00682864">
              <w:rPr>
                <w:rFonts w:ascii="ＭＳ ゴシック" w:eastAsia="ＭＳ ゴシック" w:hAnsi="ＭＳ ゴシック" w:hint="eastAsia"/>
                <w:shd w:val="clear" w:color="auto" w:fill="FFFFFF"/>
              </w:rPr>
              <w:t>活動</w:t>
            </w:r>
            <w:r w:rsidRPr="00682864">
              <w:rPr>
                <w:rFonts w:ascii="ＭＳ ゴシック" w:eastAsia="ＭＳ ゴシック" w:hAnsi="ＭＳ ゴシック" w:hint="eastAsia"/>
                <w:shd w:val="clear" w:color="auto" w:fill="FFFFFF"/>
              </w:rPr>
              <w:t>等の希望参加型行事</w:t>
            </w:r>
            <w:r w:rsidR="007E1F81" w:rsidRPr="00682864">
              <w:rPr>
                <w:rFonts w:ascii="ＭＳ ゴシック" w:eastAsia="ＭＳ ゴシック" w:hAnsi="ＭＳ ゴシック" w:hint="eastAsia"/>
                <w:shd w:val="clear" w:color="auto" w:fill="FFFFFF"/>
              </w:rPr>
              <w:t>を実施するとともに</w:t>
            </w:r>
            <w:r w:rsidRPr="00682864">
              <w:rPr>
                <w:rFonts w:ascii="ＭＳ ゴシック" w:eastAsia="ＭＳ ゴシック" w:hAnsi="ＭＳ ゴシック" w:hint="eastAsia"/>
                <w:shd w:val="clear" w:color="auto" w:fill="FFFFFF"/>
              </w:rPr>
              <w:t>、部活動、生徒会活動等を</w:t>
            </w:r>
            <w:r w:rsidR="007E1F81" w:rsidRPr="00682864">
              <w:rPr>
                <w:rFonts w:ascii="ＭＳ ゴシック" w:eastAsia="ＭＳ ゴシック" w:hAnsi="ＭＳ ゴシック" w:hint="eastAsia"/>
                <w:shd w:val="clear" w:color="auto" w:fill="FFFFFF"/>
              </w:rPr>
              <w:t>活性化する。</w:t>
            </w:r>
          </w:p>
          <w:p w:rsidR="00FE7A71" w:rsidRPr="00682864" w:rsidRDefault="00FE7A71" w:rsidP="00C3338C">
            <w:pPr>
              <w:ind w:leftChars="175" w:left="788" w:hangingChars="200" w:hanging="420"/>
              <w:rPr>
                <w:rFonts w:ascii="ＭＳ ゴシック" w:eastAsia="ＭＳ ゴシック" w:hAnsi="ＭＳ ゴシック"/>
                <w:shd w:val="clear" w:color="auto" w:fill="FFFFFF"/>
              </w:rPr>
            </w:pPr>
            <w:r w:rsidRPr="00682864">
              <w:rPr>
                <w:rFonts w:ascii="ＭＳ ゴシック" w:eastAsia="ＭＳ ゴシック" w:hAnsi="ＭＳ ゴシック" w:hint="eastAsia"/>
                <w:shd w:val="clear" w:color="auto" w:fill="FFFFFF"/>
              </w:rPr>
              <w:t xml:space="preserve">  ※</w:t>
            </w:r>
            <w:r w:rsidR="002E2725" w:rsidRPr="00682864">
              <w:rPr>
                <w:rFonts w:ascii="ＭＳ ゴシック" w:eastAsia="ＭＳ ゴシック" w:hAnsi="ＭＳ ゴシック" w:hint="eastAsia"/>
                <w:shd w:val="clear" w:color="auto" w:fill="FFFFFF"/>
              </w:rPr>
              <w:t>2019</w:t>
            </w:r>
            <w:r w:rsidR="002C47AE" w:rsidRPr="00682864">
              <w:rPr>
                <w:rFonts w:ascii="ＭＳ ゴシック" w:eastAsia="ＭＳ ゴシック" w:hAnsi="ＭＳ ゴシック" w:hint="eastAsia"/>
                <w:shd w:val="clear" w:color="auto" w:fill="FFFFFF"/>
              </w:rPr>
              <w:t>年度においても</w:t>
            </w:r>
            <w:r w:rsidR="00EE3D82" w:rsidRPr="00682864">
              <w:rPr>
                <w:rFonts w:ascii="ＭＳ ゴシック" w:eastAsia="ＭＳ ゴシック" w:hAnsi="ＭＳ ゴシック" w:hint="eastAsia"/>
                <w:shd w:val="clear" w:color="auto" w:fill="FFFFFF"/>
              </w:rPr>
              <w:t>全員参加型行事の</w:t>
            </w:r>
            <w:r w:rsidRPr="00682864">
              <w:rPr>
                <w:rFonts w:ascii="ＭＳ ゴシック" w:eastAsia="ＭＳ ゴシック" w:hAnsi="ＭＳ ゴシック" w:hint="eastAsia"/>
                <w:shd w:val="clear" w:color="auto" w:fill="FFFFFF"/>
              </w:rPr>
              <w:t>山海人プロジェクト、体育祭</w:t>
            </w:r>
            <w:r w:rsidR="00EE3D82" w:rsidRPr="00682864">
              <w:rPr>
                <w:rFonts w:ascii="ＭＳ ゴシック" w:eastAsia="ＭＳ ゴシック" w:hAnsi="ＭＳ ゴシック" w:hint="eastAsia"/>
                <w:shd w:val="clear" w:color="auto" w:fill="FFFFFF"/>
              </w:rPr>
              <w:t>の事後アンケートにおける肯定意見70％以上を維持する。（H2</w:t>
            </w:r>
            <w:r w:rsidR="003229E2" w:rsidRPr="00682864">
              <w:rPr>
                <w:rFonts w:ascii="ＭＳ ゴシック" w:eastAsia="ＭＳ ゴシック" w:hAnsi="ＭＳ ゴシック" w:hint="eastAsia"/>
                <w:shd w:val="clear" w:color="auto" w:fill="FFFFFF"/>
              </w:rPr>
              <w:t>9</w:t>
            </w:r>
            <w:r w:rsidR="00EE3D82" w:rsidRPr="00682864">
              <w:rPr>
                <w:rFonts w:ascii="ＭＳ ゴシック" w:eastAsia="ＭＳ ゴシック" w:hAnsi="ＭＳ ゴシック" w:hint="eastAsia"/>
                <w:shd w:val="clear" w:color="auto" w:fill="FFFFFF"/>
              </w:rPr>
              <w:t>年度　体育祭</w:t>
            </w:r>
            <w:r w:rsidR="003229E2" w:rsidRPr="00682864">
              <w:rPr>
                <w:rFonts w:ascii="ＭＳ ゴシック" w:eastAsia="ＭＳ ゴシック" w:hAnsi="ＭＳ ゴシック" w:hint="eastAsia"/>
                <w:shd w:val="clear" w:color="auto" w:fill="FFFFFF"/>
              </w:rPr>
              <w:t>76</w:t>
            </w:r>
            <w:r w:rsidR="00EE3D82" w:rsidRPr="00682864">
              <w:rPr>
                <w:rFonts w:ascii="ＭＳ ゴシック" w:eastAsia="ＭＳ ゴシック" w:hAnsi="ＭＳ ゴシック" w:hint="eastAsia"/>
                <w:shd w:val="clear" w:color="auto" w:fill="FFFFFF"/>
              </w:rPr>
              <w:t>％、山海人プロジェクト</w:t>
            </w:r>
            <w:r w:rsidR="003229E2" w:rsidRPr="00682864">
              <w:rPr>
                <w:rFonts w:ascii="ＭＳ ゴシック" w:eastAsia="ＭＳ ゴシック" w:hAnsi="ＭＳ ゴシック" w:hint="eastAsia"/>
                <w:shd w:val="clear" w:color="auto" w:fill="FFFFFF"/>
              </w:rPr>
              <w:t xml:space="preserve">　実施せず</w:t>
            </w:r>
            <w:r w:rsidR="00EE3D82" w:rsidRPr="00682864">
              <w:rPr>
                <w:rFonts w:ascii="ＭＳ ゴシック" w:eastAsia="ＭＳ ゴシック" w:hAnsi="ＭＳ ゴシック" w:hint="eastAsia"/>
                <w:shd w:val="clear" w:color="auto" w:fill="FFFFFF"/>
              </w:rPr>
              <w:t>）また、</w:t>
            </w:r>
            <w:r w:rsidRPr="00682864">
              <w:rPr>
                <w:rFonts w:ascii="ＭＳ ゴシック" w:eastAsia="ＭＳ ゴシック" w:hAnsi="ＭＳ ゴシック" w:hint="eastAsia"/>
                <w:shd w:val="clear" w:color="auto" w:fill="FFFFFF"/>
              </w:rPr>
              <w:t>文化祭</w:t>
            </w:r>
            <w:r w:rsidR="00EE3D82" w:rsidRPr="00682864">
              <w:rPr>
                <w:rFonts w:ascii="ＭＳ ゴシック" w:eastAsia="ＭＳ ゴシック" w:hAnsi="ＭＳ ゴシック" w:hint="eastAsia"/>
                <w:shd w:val="clear" w:color="auto" w:fill="FFFFFF"/>
              </w:rPr>
              <w:t>事後アンケートを70％以上にする。＜H30 65</w:t>
            </w:r>
            <w:r w:rsidR="00C7325C" w:rsidRPr="00682864">
              <w:rPr>
                <w:rFonts w:ascii="ＭＳ ゴシック" w:eastAsia="ＭＳ ゴシック" w:hAnsi="ＭＳ ゴシック" w:hint="eastAsia"/>
                <w:shd w:val="clear" w:color="auto" w:fill="FFFFFF"/>
              </w:rPr>
              <w:t>%</w:t>
            </w:r>
            <w:r w:rsidR="00EE3D82" w:rsidRPr="00682864">
              <w:rPr>
                <w:rFonts w:ascii="ＭＳ ゴシック" w:eastAsia="ＭＳ ゴシック" w:hAnsi="ＭＳ ゴシック" w:hint="eastAsia"/>
                <w:shd w:val="clear" w:color="auto" w:fill="FFFFFF"/>
              </w:rPr>
              <w:t>、</w:t>
            </w:r>
            <w:r w:rsidR="002E2725" w:rsidRPr="00682864">
              <w:rPr>
                <w:rFonts w:ascii="ＭＳ ゴシック" w:eastAsia="ＭＳ ゴシック" w:hAnsi="ＭＳ ゴシック" w:hint="eastAsia"/>
                <w:shd w:val="clear" w:color="auto" w:fill="FFFFFF"/>
              </w:rPr>
              <w:t>2019</w:t>
            </w:r>
            <w:r w:rsidR="00EE3D82" w:rsidRPr="00682864">
              <w:rPr>
                <w:rFonts w:ascii="ＭＳ ゴシック" w:eastAsia="ＭＳ ゴシック" w:hAnsi="ＭＳ ゴシック" w:hint="eastAsia"/>
                <w:shd w:val="clear" w:color="auto" w:fill="FFFFFF"/>
              </w:rPr>
              <w:t xml:space="preserve"> 70</w:t>
            </w:r>
            <w:r w:rsidR="00C7325C" w:rsidRPr="00682864">
              <w:rPr>
                <w:rFonts w:ascii="ＭＳ ゴシック" w:eastAsia="ＭＳ ゴシック" w:hAnsi="ＭＳ ゴシック" w:hint="eastAsia"/>
                <w:shd w:val="clear" w:color="auto" w:fill="FFFFFF"/>
              </w:rPr>
              <w:t>%、2020　70%</w:t>
            </w:r>
            <w:r w:rsidR="00EE3D82" w:rsidRPr="00682864">
              <w:rPr>
                <w:rFonts w:ascii="ＭＳ ゴシック" w:eastAsia="ＭＳ ゴシック" w:hAnsi="ＭＳ ゴシック" w:hint="eastAsia"/>
                <w:shd w:val="clear" w:color="auto" w:fill="FFFFFF"/>
              </w:rPr>
              <w:t>＞（</w:t>
            </w:r>
            <w:r w:rsidR="003229E2" w:rsidRPr="00682864">
              <w:rPr>
                <w:rFonts w:ascii="ＭＳ ゴシック" w:eastAsia="ＭＳ ゴシック" w:hAnsi="ＭＳ ゴシック" w:hint="eastAsia"/>
                <w:shd w:val="clear" w:color="auto" w:fill="FFFFFF"/>
              </w:rPr>
              <w:t>H29</w:t>
            </w:r>
            <w:r w:rsidR="00EE3D82" w:rsidRPr="00682864">
              <w:rPr>
                <w:rFonts w:ascii="ＭＳ ゴシック" w:eastAsia="ＭＳ ゴシック" w:hAnsi="ＭＳ ゴシック" w:hint="eastAsia"/>
                <w:shd w:val="clear" w:color="auto" w:fill="FFFFFF"/>
              </w:rPr>
              <w:t xml:space="preserve">　</w:t>
            </w:r>
            <w:r w:rsidR="003229E2" w:rsidRPr="00682864">
              <w:rPr>
                <w:rFonts w:ascii="ＭＳ ゴシック" w:eastAsia="ＭＳ ゴシック" w:hAnsi="ＭＳ ゴシック" w:hint="eastAsia"/>
                <w:shd w:val="clear" w:color="auto" w:fill="FFFFFF"/>
              </w:rPr>
              <w:t>63</w:t>
            </w:r>
            <w:r w:rsidR="00C7325C" w:rsidRPr="00682864">
              <w:rPr>
                <w:rFonts w:ascii="ＭＳ ゴシック" w:eastAsia="ＭＳ ゴシック" w:hAnsi="ＭＳ ゴシック" w:hint="eastAsia"/>
                <w:shd w:val="clear" w:color="auto" w:fill="FFFFFF"/>
              </w:rPr>
              <w:t>%</w:t>
            </w:r>
            <w:r w:rsidR="00EE3D82" w:rsidRPr="00682864">
              <w:rPr>
                <w:rFonts w:ascii="ＭＳ ゴシック" w:eastAsia="ＭＳ ゴシック" w:hAnsi="ＭＳ ゴシック" w:hint="eastAsia"/>
                <w:shd w:val="clear" w:color="auto" w:fill="FFFFFF"/>
              </w:rPr>
              <w:t>）</w:t>
            </w:r>
            <w:r w:rsidRPr="00682864">
              <w:rPr>
                <w:rFonts w:ascii="ＭＳ ゴシック" w:eastAsia="ＭＳ ゴシック" w:hAnsi="ＭＳ ゴシック" w:hint="eastAsia"/>
                <w:shd w:val="clear" w:color="auto" w:fill="FFFFFF"/>
              </w:rPr>
              <w:t>国際交流、地域活動等の希望者参加型行事の事後</w:t>
            </w:r>
            <w:r w:rsidR="00C7325C" w:rsidRPr="00682864">
              <w:rPr>
                <w:rFonts w:ascii="ＭＳ ゴシック" w:eastAsia="ＭＳ ゴシック" w:hAnsi="ＭＳ ゴシック" w:hint="eastAsia"/>
                <w:shd w:val="clear" w:color="auto" w:fill="FFFFFF"/>
              </w:rPr>
              <w:t>アンケート等ふりかえり</w:t>
            </w:r>
            <w:r w:rsidRPr="00682864">
              <w:rPr>
                <w:rFonts w:ascii="ＭＳ ゴシック" w:eastAsia="ＭＳ ゴシック" w:hAnsi="ＭＳ ゴシック" w:hint="eastAsia"/>
                <w:shd w:val="clear" w:color="auto" w:fill="FFFFFF"/>
              </w:rPr>
              <w:t>における肯定意見80％以上を維持する。</w:t>
            </w:r>
          </w:p>
          <w:p w:rsidR="00FE7A71" w:rsidRPr="00682864" w:rsidRDefault="00675AF1" w:rsidP="00C3338C">
            <w:pPr>
              <w:ind w:leftChars="240" w:left="714" w:hangingChars="100" w:hanging="210"/>
              <w:rPr>
                <w:rFonts w:ascii="ＭＳ ゴシック" w:eastAsia="ＭＳ ゴシック" w:hAnsi="ＭＳ ゴシック"/>
                <w:shd w:val="clear" w:color="auto" w:fill="FFFFFF"/>
              </w:rPr>
            </w:pPr>
            <w:r w:rsidRPr="00682864">
              <w:rPr>
                <w:rFonts w:ascii="ＭＳ ゴシック" w:eastAsia="ＭＳ ゴシック" w:hAnsi="ＭＳ ゴシック" w:hint="eastAsia"/>
                <w:shd w:val="clear" w:color="auto" w:fill="FFFFFF"/>
              </w:rPr>
              <w:t>※</w:t>
            </w:r>
            <w:r w:rsidR="002E2725" w:rsidRPr="00682864">
              <w:rPr>
                <w:rFonts w:ascii="ＭＳ ゴシック" w:eastAsia="ＭＳ ゴシック" w:hAnsi="ＭＳ ゴシック" w:hint="eastAsia"/>
                <w:shd w:val="clear" w:color="auto" w:fill="FFFFFF"/>
              </w:rPr>
              <w:t>2019</w:t>
            </w:r>
            <w:r w:rsidR="001C2207" w:rsidRPr="00682864">
              <w:rPr>
                <w:rFonts w:ascii="ＭＳ ゴシック" w:eastAsia="ＭＳ ゴシック" w:hAnsi="ＭＳ ゴシック" w:hint="eastAsia"/>
                <w:shd w:val="clear" w:color="auto" w:fill="FFFFFF"/>
              </w:rPr>
              <w:t>年においても</w:t>
            </w:r>
            <w:r w:rsidRPr="00682864">
              <w:rPr>
                <w:rFonts w:ascii="ＭＳ ゴシック" w:eastAsia="ＭＳ ゴシック" w:hAnsi="ＭＳ ゴシック" w:hint="eastAsia"/>
                <w:shd w:val="clear" w:color="auto" w:fill="FFFFFF"/>
              </w:rPr>
              <w:t>学校教育自己診断における生徒の部活動</w:t>
            </w:r>
            <w:r w:rsidR="00EE3D82" w:rsidRPr="00682864">
              <w:rPr>
                <w:rFonts w:ascii="ＭＳ ゴシック" w:eastAsia="ＭＳ ゴシック" w:hAnsi="ＭＳ ゴシック" w:hint="eastAsia"/>
                <w:shd w:val="clear" w:color="auto" w:fill="FFFFFF"/>
              </w:rPr>
              <w:t>加入率</w:t>
            </w:r>
            <w:r w:rsidR="004469B2" w:rsidRPr="00682864">
              <w:rPr>
                <w:rFonts w:ascii="ＭＳ ゴシック" w:eastAsia="ＭＳ ゴシック" w:hAnsi="ＭＳ ゴシック" w:hint="eastAsia"/>
                <w:shd w:val="clear" w:color="auto" w:fill="FFFFFF"/>
              </w:rPr>
              <w:t>30</w:t>
            </w:r>
            <w:r w:rsidR="00641798" w:rsidRPr="00682864">
              <w:rPr>
                <w:rFonts w:ascii="ＭＳ ゴシック" w:eastAsia="ＭＳ ゴシック" w:hAnsi="ＭＳ ゴシック" w:hint="eastAsia"/>
                <w:shd w:val="clear" w:color="auto" w:fill="FFFFFF"/>
              </w:rPr>
              <w:t>％以上</w:t>
            </w:r>
            <w:r w:rsidR="00EE3D82" w:rsidRPr="00682864">
              <w:rPr>
                <w:rFonts w:ascii="ＭＳ ゴシック" w:eastAsia="ＭＳ ゴシック" w:hAnsi="ＭＳ ゴシック" w:hint="eastAsia"/>
                <w:shd w:val="clear" w:color="auto" w:fill="FFFFFF"/>
              </w:rPr>
              <w:t>を維持</w:t>
            </w:r>
            <w:r w:rsidR="00641798" w:rsidRPr="00682864">
              <w:rPr>
                <w:rFonts w:ascii="ＭＳ ゴシック" w:eastAsia="ＭＳ ゴシック" w:hAnsi="ＭＳ ゴシック" w:hint="eastAsia"/>
                <w:shd w:val="clear" w:color="auto" w:fill="FFFFFF"/>
              </w:rPr>
              <w:t>する。</w:t>
            </w:r>
            <w:r w:rsidRPr="00682864">
              <w:rPr>
                <w:rFonts w:ascii="ＭＳ ゴシック" w:eastAsia="ＭＳ ゴシック" w:hAnsi="ＭＳ ゴシック" w:hint="eastAsia"/>
                <w:shd w:val="clear" w:color="auto" w:fill="FFFFFF"/>
              </w:rPr>
              <w:t>部活動</w:t>
            </w:r>
            <w:r w:rsidR="00FE7A71" w:rsidRPr="00682864">
              <w:rPr>
                <w:rFonts w:ascii="ＭＳ ゴシック" w:eastAsia="ＭＳ ゴシック" w:hAnsi="ＭＳ ゴシック" w:hint="eastAsia"/>
                <w:shd w:val="clear" w:color="auto" w:fill="FFFFFF"/>
              </w:rPr>
              <w:t>加入者の満足率</w:t>
            </w:r>
            <w:r w:rsidR="005C6487" w:rsidRPr="00682864">
              <w:rPr>
                <w:rFonts w:ascii="ＭＳ ゴシック" w:eastAsia="ＭＳ ゴシック" w:hAnsi="ＭＳ ゴシック" w:hint="eastAsia"/>
                <w:shd w:val="clear" w:color="auto" w:fill="FFFFFF"/>
              </w:rPr>
              <w:t>7</w:t>
            </w:r>
            <w:r w:rsidR="00FE7A71" w:rsidRPr="00682864">
              <w:rPr>
                <w:rFonts w:ascii="ＭＳ ゴシック" w:eastAsia="ＭＳ ゴシック" w:hAnsi="ＭＳ ゴシック" w:hint="eastAsia"/>
                <w:shd w:val="clear" w:color="auto" w:fill="FFFFFF"/>
              </w:rPr>
              <w:t>0％以上</w:t>
            </w:r>
            <w:r w:rsidR="005C6487" w:rsidRPr="00682864">
              <w:rPr>
                <w:rFonts w:ascii="ＭＳ ゴシック" w:eastAsia="ＭＳ ゴシック" w:hAnsi="ＭＳ ゴシック" w:hint="eastAsia"/>
                <w:shd w:val="clear" w:color="auto" w:fill="FFFFFF"/>
              </w:rPr>
              <w:t>を維持</w:t>
            </w:r>
            <w:r w:rsidR="00FE7A71" w:rsidRPr="00682864">
              <w:rPr>
                <w:rFonts w:ascii="ＭＳ ゴシック" w:eastAsia="ＭＳ ゴシック" w:hAnsi="ＭＳ ゴシック" w:hint="eastAsia"/>
                <w:shd w:val="clear" w:color="auto" w:fill="FFFFFF"/>
              </w:rPr>
              <w:t>する。</w:t>
            </w:r>
            <w:r w:rsidR="002926E8" w:rsidRPr="00682864">
              <w:rPr>
                <w:rFonts w:ascii="ＭＳ ゴシック" w:eastAsia="ＭＳ ゴシック" w:hAnsi="ＭＳ ゴシック" w:hint="eastAsia"/>
                <w:shd w:val="clear" w:color="auto" w:fill="FFFFFF"/>
              </w:rPr>
              <w:t>（</w:t>
            </w:r>
            <w:r w:rsidR="004F49AD" w:rsidRPr="00682864">
              <w:rPr>
                <w:rFonts w:ascii="ＭＳ ゴシック" w:eastAsia="ＭＳ ゴシック" w:hAnsi="ＭＳ ゴシック" w:hint="eastAsia"/>
                <w:shd w:val="clear" w:color="auto" w:fill="FFFFFF"/>
              </w:rPr>
              <w:t>平成</w:t>
            </w:r>
            <w:r w:rsidR="003229E2" w:rsidRPr="00682864">
              <w:rPr>
                <w:rFonts w:ascii="ＭＳ ゴシック" w:eastAsia="ＭＳ ゴシック" w:hAnsi="ＭＳ ゴシック" w:hint="eastAsia"/>
                <w:shd w:val="clear" w:color="auto" w:fill="FFFFFF"/>
              </w:rPr>
              <w:t>29</w:t>
            </w:r>
            <w:r w:rsidR="002926E8" w:rsidRPr="00682864">
              <w:rPr>
                <w:rFonts w:ascii="ＭＳ ゴシック" w:eastAsia="ＭＳ ゴシック" w:hAnsi="ＭＳ ゴシック" w:hint="eastAsia"/>
                <w:shd w:val="clear" w:color="auto" w:fill="FFFFFF"/>
              </w:rPr>
              <w:t xml:space="preserve">　</w:t>
            </w:r>
            <w:r w:rsidR="003229E2" w:rsidRPr="00682864">
              <w:rPr>
                <w:rFonts w:ascii="ＭＳ ゴシック" w:eastAsia="ＭＳ ゴシック" w:hAnsi="ＭＳ ゴシック" w:hint="eastAsia"/>
                <w:shd w:val="clear" w:color="auto" w:fill="FFFFFF"/>
              </w:rPr>
              <w:t>72.8</w:t>
            </w:r>
            <w:r w:rsidR="002926E8" w:rsidRPr="00682864">
              <w:rPr>
                <w:rFonts w:ascii="ＭＳ ゴシック" w:eastAsia="ＭＳ ゴシック" w:hAnsi="ＭＳ ゴシック" w:hint="eastAsia"/>
                <w:shd w:val="clear" w:color="auto" w:fill="FFFFFF"/>
              </w:rPr>
              <w:t>％）</w:t>
            </w:r>
          </w:p>
          <w:p w:rsidR="00123426" w:rsidRPr="00682864" w:rsidRDefault="00123426" w:rsidP="00C3338C">
            <w:pPr>
              <w:rPr>
                <w:rFonts w:ascii="ＭＳ ゴシック" w:eastAsia="ＭＳ ゴシック" w:hAnsi="ＭＳ ゴシック"/>
                <w:shd w:val="clear" w:color="auto" w:fill="FFFFFF"/>
              </w:rPr>
            </w:pPr>
            <w:r w:rsidRPr="00682864">
              <w:rPr>
                <w:rFonts w:ascii="ＭＳ ゴシック" w:eastAsia="ＭＳ ゴシック" w:hAnsi="ＭＳ ゴシック" w:hint="eastAsia"/>
                <w:shd w:val="clear" w:color="auto" w:fill="FFFFFF"/>
              </w:rPr>
              <w:t>（３）</w:t>
            </w:r>
            <w:r w:rsidR="00FE7A71" w:rsidRPr="00682864">
              <w:rPr>
                <w:rFonts w:ascii="ＭＳ ゴシック" w:eastAsia="ＭＳ ゴシック" w:hAnsi="ＭＳ ゴシック" w:hint="eastAsia"/>
                <w:shd w:val="clear" w:color="auto" w:fill="FFFFFF"/>
              </w:rPr>
              <w:t>キャリア教育の充実</w:t>
            </w:r>
          </w:p>
          <w:p w:rsidR="00123426" w:rsidRPr="00682864" w:rsidRDefault="00123426" w:rsidP="00C3338C">
            <w:pPr>
              <w:ind w:firstLineChars="100" w:firstLine="210"/>
              <w:rPr>
                <w:rFonts w:ascii="ＭＳ ゴシック" w:eastAsia="ＭＳ ゴシック" w:hAnsi="ＭＳ ゴシック"/>
                <w:szCs w:val="21"/>
              </w:rPr>
            </w:pPr>
            <w:r w:rsidRPr="00682864">
              <w:rPr>
                <w:rFonts w:ascii="ＭＳ ゴシック" w:eastAsia="ＭＳ ゴシック" w:hAnsi="ＭＳ ゴシック" w:hint="eastAsia"/>
                <w:shd w:val="clear" w:color="auto" w:fill="FFFFFF"/>
              </w:rPr>
              <w:t xml:space="preserve">ア　</w:t>
            </w:r>
            <w:r w:rsidR="00FE7A71" w:rsidRPr="00682864">
              <w:rPr>
                <w:rFonts w:ascii="ＭＳ ゴシック" w:eastAsia="ＭＳ ゴシック" w:hAnsi="ＭＳ ゴシック" w:hint="eastAsia"/>
                <w:szCs w:val="21"/>
              </w:rPr>
              <w:t>「寄り添う」「粘り強い」生徒指導の展開</w:t>
            </w:r>
          </w:p>
          <w:p w:rsidR="00FE7A71" w:rsidRPr="00682864" w:rsidRDefault="00123426" w:rsidP="00C3338C">
            <w:pPr>
              <w:ind w:leftChars="300" w:left="840" w:hangingChars="100" w:hanging="210"/>
              <w:rPr>
                <w:rFonts w:ascii="ＭＳ ゴシック" w:eastAsia="ＭＳ ゴシック" w:hAnsi="ＭＳ ゴシック"/>
                <w:szCs w:val="21"/>
              </w:rPr>
            </w:pPr>
            <w:r w:rsidRPr="00682864">
              <w:rPr>
                <w:rFonts w:ascii="ＭＳ ゴシック" w:eastAsia="ＭＳ ゴシック" w:hAnsi="ＭＳ ゴシック" w:hint="eastAsia"/>
                <w:shd w:val="clear" w:color="auto" w:fill="FFFFFF"/>
              </w:rPr>
              <w:t>※生徒向け学校教育自己診断における「高校にはいろいろなきまりがあって厳しいけれど、自分のためになっていると思う」の否定的な意見を50</w:t>
            </w:r>
            <w:r w:rsidR="002926E8" w:rsidRPr="00682864">
              <w:rPr>
                <w:rFonts w:ascii="ＭＳ ゴシック" w:eastAsia="ＭＳ ゴシック" w:hAnsi="ＭＳ ゴシック" w:hint="eastAsia"/>
                <w:shd w:val="clear" w:color="auto" w:fill="FFFFFF"/>
              </w:rPr>
              <w:t>％以下にする。（</w:t>
            </w:r>
            <w:r w:rsidR="004F49AD" w:rsidRPr="00682864">
              <w:rPr>
                <w:rFonts w:ascii="ＭＳ ゴシック" w:eastAsia="ＭＳ ゴシック" w:hAnsi="ＭＳ ゴシック" w:hint="eastAsia"/>
                <w:shd w:val="clear" w:color="auto" w:fill="FFFFFF"/>
              </w:rPr>
              <w:t>平成</w:t>
            </w:r>
            <w:r w:rsidR="003229E2" w:rsidRPr="00682864">
              <w:rPr>
                <w:rFonts w:ascii="ＭＳ ゴシック" w:eastAsia="ＭＳ ゴシック" w:hAnsi="ＭＳ ゴシック" w:hint="eastAsia"/>
                <w:shd w:val="clear" w:color="auto" w:fill="FFFFFF"/>
              </w:rPr>
              <w:t>29</w:t>
            </w:r>
            <w:r w:rsidRPr="00682864">
              <w:rPr>
                <w:rFonts w:ascii="ＭＳ ゴシック" w:eastAsia="ＭＳ ゴシック" w:hAnsi="ＭＳ ゴシック" w:hint="eastAsia"/>
                <w:shd w:val="clear" w:color="auto" w:fill="FFFFFF"/>
              </w:rPr>
              <w:t>年度</w:t>
            </w:r>
            <w:r w:rsidR="003229E2" w:rsidRPr="00682864">
              <w:rPr>
                <w:rFonts w:ascii="ＭＳ ゴシック" w:eastAsia="ＭＳ ゴシック" w:hAnsi="ＭＳ ゴシック" w:hint="eastAsia"/>
                <w:shd w:val="clear" w:color="auto" w:fill="FFFFFF"/>
              </w:rPr>
              <w:t>49.3</w:t>
            </w:r>
            <w:r w:rsidRPr="00682864">
              <w:rPr>
                <w:rFonts w:ascii="ＭＳ ゴシック" w:eastAsia="ＭＳ ゴシック" w:hAnsi="ＭＳ ゴシック" w:hint="eastAsia"/>
                <w:shd w:val="clear" w:color="auto" w:fill="FFFFFF"/>
              </w:rPr>
              <w:t>％）</w:t>
            </w:r>
          </w:p>
          <w:p w:rsidR="00123426" w:rsidRPr="00682864" w:rsidRDefault="00123426" w:rsidP="00C3338C">
            <w:pPr>
              <w:ind w:firstLineChars="100" w:firstLine="210"/>
              <w:rPr>
                <w:rFonts w:ascii="ＭＳ ゴシック" w:eastAsia="ＭＳ ゴシック" w:hAnsi="ＭＳ ゴシック"/>
                <w:szCs w:val="21"/>
              </w:rPr>
            </w:pPr>
            <w:r w:rsidRPr="00682864">
              <w:rPr>
                <w:rFonts w:ascii="ＭＳ ゴシック" w:eastAsia="ＭＳ ゴシック" w:hAnsi="ＭＳ ゴシック" w:hint="eastAsia"/>
                <w:szCs w:val="21"/>
              </w:rPr>
              <w:t>イ　人権教育の推進</w:t>
            </w:r>
          </w:p>
          <w:p w:rsidR="00123426" w:rsidRPr="00682864" w:rsidRDefault="00123426" w:rsidP="00C3338C">
            <w:pPr>
              <w:ind w:leftChars="-100" w:left="-210" w:firstLineChars="400" w:firstLine="840"/>
              <w:rPr>
                <w:rFonts w:ascii="ＭＳ ゴシック" w:eastAsia="ＭＳ ゴシック" w:hAnsi="ＭＳ ゴシック"/>
              </w:rPr>
            </w:pPr>
            <w:r w:rsidRPr="00682864">
              <w:rPr>
                <w:rFonts w:ascii="ＭＳ ゴシック" w:eastAsia="ＭＳ ゴシック" w:hAnsi="ＭＳ ゴシック" w:hint="eastAsia"/>
                <w:shd w:val="clear" w:color="auto" w:fill="FFFFFF"/>
              </w:rPr>
              <w:t>※生徒向け学校教育自己診断における「人権を大切にするための学習が十分に行われている」を</w:t>
            </w:r>
            <w:r w:rsidR="00C7325C" w:rsidRPr="00682864">
              <w:rPr>
                <w:rFonts w:ascii="ＭＳ ゴシック" w:eastAsia="ＭＳ ゴシック" w:hAnsi="ＭＳ ゴシック" w:hint="eastAsia"/>
                <w:shd w:val="clear" w:color="auto" w:fill="FFFFFF"/>
              </w:rPr>
              <w:t>50</w:t>
            </w:r>
            <w:r w:rsidR="002926E8" w:rsidRPr="00682864">
              <w:rPr>
                <w:rFonts w:ascii="ＭＳ ゴシック" w:eastAsia="ＭＳ ゴシック" w:hAnsi="ＭＳ ゴシック" w:hint="eastAsia"/>
                <w:shd w:val="clear" w:color="auto" w:fill="FFFFFF"/>
              </w:rPr>
              <w:t>％にする。（</w:t>
            </w:r>
            <w:r w:rsidR="004F49AD" w:rsidRPr="00682864">
              <w:rPr>
                <w:rFonts w:ascii="ＭＳ ゴシック" w:eastAsia="ＭＳ ゴシック" w:hAnsi="ＭＳ ゴシック" w:hint="eastAsia"/>
                <w:shd w:val="clear" w:color="auto" w:fill="FFFFFF"/>
              </w:rPr>
              <w:t>平成</w:t>
            </w:r>
            <w:r w:rsidR="003229E2" w:rsidRPr="00682864">
              <w:rPr>
                <w:rFonts w:ascii="ＭＳ ゴシック" w:eastAsia="ＭＳ ゴシック" w:hAnsi="ＭＳ ゴシック" w:hint="eastAsia"/>
                <w:shd w:val="clear" w:color="auto" w:fill="FFFFFF"/>
              </w:rPr>
              <w:t>29</w:t>
            </w:r>
            <w:r w:rsidRPr="00682864">
              <w:rPr>
                <w:rFonts w:ascii="ＭＳ ゴシック" w:eastAsia="ＭＳ ゴシック" w:hAnsi="ＭＳ ゴシック" w:hint="eastAsia"/>
                <w:shd w:val="clear" w:color="auto" w:fill="FFFFFF"/>
              </w:rPr>
              <w:t>年度</w:t>
            </w:r>
            <w:r w:rsidR="003229E2" w:rsidRPr="00682864">
              <w:rPr>
                <w:rFonts w:ascii="ＭＳ ゴシック" w:eastAsia="ＭＳ ゴシック" w:hAnsi="ＭＳ ゴシック" w:hint="eastAsia"/>
                <w:shd w:val="clear" w:color="auto" w:fill="FFFFFF"/>
              </w:rPr>
              <w:t>47.2</w:t>
            </w:r>
            <w:r w:rsidRPr="00682864">
              <w:rPr>
                <w:rFonts w:ascii="ＭＳ ゴシック" w:eastAsia="ＭＳ ゴシック" w:hAnsi="ＭＳ ゴシック" w:hint="eastAsia"/>
                <w:shd w:val="clear" w:color="auto" w:fill="FFFFFF"/>
              </w:rPr>
              <w:t>％）</w:t>
            </w:r>
          </w:p>
          <w:p w:rsidR="00123426" w:rsidRPr="00682864" w:rsidRDefault="00123426" w:rsidP="00C3338C">
            <w:pPr>
              <w:ind w:firstLineChars="100" w:firstLine="210"/>
              <w:rPr>
                <w:rFonts w:ascii="ＭＳ ゴシック" w:eastAsia="ＭＳ ゴシック" w:hAnsi="ＭＳ ゴシック"/>
                <w:szCs w:val="21"/>
              </w:rPr>
            </w:pPr>
            <w:r w:rsidRPr="00682864">
              <w:rPr>
                <w:rFonts w:ascii="ＭＳ ゴシック" w:eastAsia="ＭＳ ゴシック" w:hAnsi="ＭＳ ゴシック" w:hint="eastAsia"/>
                <w:szCs w:val="21"/>
              </w:rPr>
              <w:t>ウ　コミュニケーション能力の育成と人間関係構築への支援</w:t>
            </w:r>
          </w:p>
          <w:p w:rsidR="00123426" w:rsidRPr="00682864" w:rsidRDefault="005A2B2B" w:rsidP="00C3338C">
            <w:pPr>
              <w:ind w:leftChars="300" w:left="840" w:hangingChars="100" w:hanging="210"/>
              <w:rPr>
                <w:rFonts w:ascii="ＭＳ ゴシック" w:eastAsia="ＭＳ ゴシック" w:hAnsi="ＭＳ ゴシック"/>
                <w:szCs w:val="21"/>
              </w:rPr>
            </w:pPr>
            <w:r w:rsidRPr="00682864">
              <w:rPr>
                <w:rFonts w:ascii="ＭＳ ゴシック" w:eastAsia="ＭＳ ゴシック" w:hAnsi="ＭＳ ゴシック" w:hint="eastAsia"/>
                <w:szCs w:val="21"/>
              </w:rPr>
              <w:t>※</w:t>
            </w:r>
            <w:r w:rsidR="002926E8" w:rsidRPr="00682864">
              <w:rPr>
                <w:rFonts w:ascii="ＭＳ ゴシック" w:eastAsia="ＭＳ ゴシック" w:hAnsi="ＭＳ ゴシック" w:hint="eastAsia"/>
                <w:szCs w:val="21"/>
              </w:rPr>
              <w:t>生徒向け学校教育自己診断における「</w:t>
            </w:r>
            <w:r w:rsidR="00DC193C" w:rsidRPr="00682864">
              <w:rPr>
                <w:rFonts w:ascii="ＭＳ ゴシック" w:eastAsia="ＭＳ ゴシック" w:hAnsi="ＭＳ ゴシック" w:hint="eastAsia"/>
                <w:szCs w:val="21"/>
              </w:rPr>
              <w:t>エンパワメントタイム</w:t>
            </w:r>
            <w:r w:rsidR="002926E8" w:rsidRPr="00682864">
              <w:rPr>
                <w:rFonts w:ascii="ＭＳ ゴシック" w:eastAsia="ＭＳ ゴシック" w:hAnsi="ＭＳ ゴシック" w:hint="eastAsia"/>
                <w:szCs w:val="21"/>
              </w:rPr>
              <w:t>は将来、社会人として生きていくための力がつく授業だと思う。」</w:t>
            </w:r>
            <w:r w:rsidR="00C7325C" w:rsidRPr="00682864">
              <w:rPr>
                <w:rFonts w:ascii="ＭＳ ゴシック" w:eastAsia="ＭＳ ゴシック" w:hAnsi="ＭＳ ゴシック" w:hint="eastAsia"/>
                <w:szCs w:val="21"/>
              </w:rPr>
              <w:t>の肯定的意見について50%以上を維持し、2020</w:t>
            </w:r>
            <w:r w:rsidR="001C2207" w:rsidRPr="00682864">
              <w:rPr>
                <w:rFonts w:ascii="ＭＳ ゴシック" w:eastAsia="ＭＳ ゴシック" w:hAnsi="ＭＳ ゴシック" w:hint="eastAsia"/>
                <w:szCs w:val="21"/>
              </w:rPr>
              <w:t>年度において60％以上にする。</w:t>
            </w:r>
            <w:r w:rsidR="001C2207" w:rsidRPr="00682864">
              <w:rPr>
                <w:rFonts w:ascii="ＭＳ ゴシック" w:eastAsia="ＭＳ ゴシック" w:hAnsi="ＭＳ ゴシック" w:hint="eastAsia"/>
              </w:rPr>
              <w:t>（</w:t>
            </w:r>
            <w:r w:rsidR="003229E2" w:rsidRPr="00682864">
              <w:rPr>
                <w:rFonts w:ascii="ＭＳ ゴシック" w:eastAsia="ＭＳ ゴシック" w:hAnsi="ＭＳ ゴシック" w:hint="eastAsia"/>
              </w:rPr>
              <w:t>H29　56.4</w:t>
            </w:r>
            <w:r w:rsidR="001C2207" w:rsidRPr="00682864">
              <w:rPr>
                <w:rFonts w:ascii="ＭＳ ゴシック" w:eastAsia="ＭＳ ゴシック" w:hAnsi="ＭＳ ゴシック" w:hint="eastAsia"/>
              </w:rPr>
              <w:t>％）とする。</w:t>
            </w:r>
          </w:p>
          <w:p w:rsidR="00B174D9" w:rsidRPr="00682864" w:rsidRDefault="00123426" w:rsidP="00C3338C">
            <w:pPr>
              <w:ind w:firstLineChars="100" w:firstLine="210"/>
              <w:rPr>
                <w:rFonts w:ascii="ＭＳ ゴシック" w:eastAsia="ＭＳ ゴシック" w:hAnsi="ＭＳ ゴシック"/>
                <w:shd w:val="clear" w:color="auto" w:fill="FFFFFF"/>
              </w:rPr>
            </w:pPr>
            <w:r w:rsidRPr="00682864">
              <w:rPr>
                <w:rFonts w:ascii="ＭＳ ゴシック" w:eastAsia="ＭＳ ゴシック" w:hAnsi="ＭＳ ゴシック" w:hint="eastAsia"/>
                <w:szCs w:val="21"/>
              </w:rPr>
              <w:t xml:space="preserve">エ　</w:t>
            </w:r>
            <w:r w:rsidR="00B174D9" w:rsidRPr="00682864">
              <w:rPr>
                <w:rFonts w:ascii="ＭＳ ゴシック" w:eastAsia="ＭＳ ゴシック" w:hAnsi="ＭＳ ゴシック" w:hint="eastAsia"/>
                <w:shd w:val="clear" w:color="auto" w:fill="FFFFFF"/>
              </w:rPr>
              <w:t>望ましい職業観の</w:t>
            </w:r>
            <w:r w:rsidR="00FE7A71" w:rsidRPr="00682864">
              <w:rPr>
                <w:rFonts w:ascii="ＭＳ ゴシック" w:eastAsia="ＭＳ ゴシック" w:hAnsi="ＭＳ ゴシック" w:hint="eastAsia"/>
                <w:shd w:val="clear" w:color="auto" w:fill="FFFFFF"/>
              </w:rPr>
              <w:t>育成</w:t>
            </w:r>
            <w:r w:rsidR="0083084C" w:rsidRPr="00682864">
              <w:rPr>
                <w:rFonts w:ascii="ＭＳ ゴシック" w:eastAsia="ＭＳ ゴシック" w:hAnsi="ＭＳ ゴシック" w:hint="eastAsia"/>
                <w:shd w:val="clear" w:color="auto" w:fill="FFFFFF"/>
              </w:rPr>
              <w:t>と進路実現</w:t>
            </w:r>
          </w:p>
          <w:p w:rsidR="00123426" w:rsidRPr="00682864" w:rsidRDefault="00123426" w:rsidP="00C3338C">
            <w:pPr>
              <w:ind w:leftChars="300" w:left="840" w:hangingChars="100" w:hanging="210"/>
              <w:rPr>
                <w:rFonts w:ascii="ＭＳ ゴシック" w:eastAsia="ＭＳ ゴシック" w:hAnsi="ＭＳ ゴシック"/>
                <w:color w:val="000000"/>
                <w:shd w:val="clear" w:color="auto" w:fill="FFFFFF"/>
              </w:rPr>
            </w:pPr>
            <w:r w:rsidRPr="00682864">
              <w:rPr>
                <w:rFonts w:ascii="ＭＳ ゴシック" w:eastAsia="ＭＳ ゴシック" w:hAnsi="ＭＳ ゴシック" w:hint="eastAsia"/>
                <w:shd w:val="clear" w:color="auto" w:fill="FFFFFF"/>
              </w:rPr>
              <w:t>※系統的なキャリア教育により、卒業時における進路未決定者を10人以下にする。（平成</w:t>
            </w:r>
            <w:r w:rsidR="00092D5F" w:rsidRPr="00682864">
              <w:rPr>
                <w:rFonts w:ascii="ＭＳ ゴシック" w:eastAsia="ＭＳ ゴシック" w:hAnsi="ＭＳ ゴシック" w:hint="eastAsia"/>
                <w:shd w:val="clear" w:color="auto" w:fill="FFFFFF"/>
              </w:rPr>
              <w:t>2</w:t>
            </w:r>
            <w:r w:rsidR="003229E2" w:rsidRPr="00682864">
              <w:rPr>
                <w:rFonts w:ascii="ＭＳ ゴシック" w:eastAsia="ＭＳ ゴシック" w:hAnsi="ＭＳ ゴシック" w:hint="eastAsia"/>
                <w:shd w:val="clear" w:color="auto" w:fill="FFFFFF"/>
              </w:rPr>
              <w:t>9</w:t>
            </w:r>
            <w:r w:rsidRPr="00682864">
              <w:rPr>
                <w:rFonts w:ascii="ＭＳ ゴシック" w:eastAsia="ＭＳ ゴシック" w:hAnsi="ＭＳ ゴシック" w:hint="eastAsia"/>
                <w:shd w:val="clear" w:color="auto" w:fill="FFFFFF"/>
              </w:rPr>
              <w:t>年度卒業生のうち未決定者</w:t>
            </w:r>
            <w:r w:rsidR="003229E2" w:rsidRPr="00682864">
              <w:rPr>
                <w:rFonts w:ascii="ＭＳ ゴシック" w:eastAsia="ＭＳ ゴシック" w:hAnsi="ＭＳ ゴシック" w:hint="eastAsia"/>
                <w:shd w:val="clear" w:color="auto" w:fill="FFFFFF"/>
              </w:rPr>
              <w:t>70</w:t>
            </w:r>
            <w:r w:rsidRPr="00682864">
              <w:rPr>
                <w:rFonts w:ascii="ＭＳ ゴシック" w:eastAsia="ＭＳ ゴシック" w:hAnsi="ＭＳ ゴシック" w:hint="eastAsia"/>
                <w:shd w:val="clear" w:color="auto" w:fill="FFFFFF"/>
              </w:rPr>
              <w:t>人）</w:t>
            </w:r>
          </w:p>
          <w:p w:rsidR="00123426" w:rsidRPr="00682864" w:rsidRDefault="00123426" w:rsidP="00C3338C">
            <w:pPr>
              <w:ind w:leftChars="300" w:left="840" w:hangingChars="100" w:hanging="210"/>
              <w:rPr>
                <w:rFonts w:ascii="ＭＳ ゴシック" w:eastAsia="ＭＳ ゴシック" w:hAnsi="ＭＳ ゴシック"/>
                <w:color w:val="000000"/>
                <w:shd w:val="clear" w:color="auto" w:fill="FFFFFF"/>
              </w:rPr>
            </w:pPr>
            <w:r w:rsidRPr="00682864">
              <w:rPr>
                <w:rFonts w:ascii="ＭＳ ゴシック" w:eastAsia="ＭＳ ゴシック" w:hAnsi="ＭＳ ゴシック" w:hint="eastAsia"/>
                <w:color w:val="000000"/>
                <w:shd w:val="clear" w:color="auto" w:fill="FFFFFF"/>
              </w:rPr>
              <w:t>※ワープロ検定、英語検定</w:t>
            </w:r>
            <w:r w:rsidR="00DC58AD" w:rsidRPr="00682864">
              <w:rPr>
                <w:rFonts w:ascii="ＭＳ ゴシック" w:eastAsia="ＭＳ ゴシック" w:hAnsi="ＭＳ ゴシック" w:hint="eastAsia"/>
                <w:color w:val="000000"/>
                <w:shd w:val="clear" w:color="auto" w:fill="FFFFFF"/>
              </w:rPr>
              <w:t>、漢字検定</w:t>
            </w:r>
            <w:r w:rsidR="001C2207" w:rsidRPr="00682864">
              <w:rPr>
                <w:rFonts w:ascii="ＭＳ ゴシック" w:eastAsia="ＭＳ ゴシック" w:hAnsi="ＭＳ ゴシック" w:hint="eastAsia"/>
                <w:color w:val="000000"/>
                <w:shd w:val="clear" w:color="auto" w:fill="FFFFFF"/>
              </w:rPr>
              <w:t>等への参加者、</w:t>
            </w:r>
            <w:r w:rsidRPr="00682864">
              <w:rPr>
                <w:rFonts w:ascii="ＭＳ ゴシック" w:eastAsia="ＭＳ ゴシック" w:hAnsi="ＭＳ ゴシック" w:hint="eastAsia"/>
                <w:color w:val="000000"/>
                <w:shd w:val="clear" w:color="auto" w:fill="FFFFFF"/>
              </w:rPr>
              <w:t>毎年</w:t>
            </w:r>
            <w:r w:rsidR="004469B2" w:rsidRPr="00682864">
              <w:rPr>
                <w:rFonts w:ascii="ＭＳ ゴシック" w:eastAsia="ＭＳ ゴシック" w:hAnsi="ＭＳ ゴシック" w:hint="eastAsia"/>
                <w:color w:val="000000"/>
                <w:shd w:val="clear" w:color="auto" w:fill="FFFFFF"/>
              </w:rPr>
              <w:t>100人以上</w:t>
            </w:r>
            <w:r w:rsidR="001C2207" w:rsidRPr="00682864">
              <w:rPr>
                <w:rFonts w:ascii="ＭＳ ゴシック" w:eastAsia="ＭＳ ゴシック" w:hAnsi="ＭＳ ゴシック" w:hint="eastAsia"/>
                <w:color w:val="000000"/>
                <w:shd w:val="clear" w:color="auto" w:fill="FFFFFF"/>
              </w:rPr>
              <w:t>を維持する</w:t>
            </w:r>
            <w:r w:rsidRPr="00682864">
              <w:rPr>
                <w:rFonts w:ascii="ＭＳ ゴシック" w:eastAsia="ＭＳ ゴシック" w:hAnsi="ＭＳ ゴシック" w:hint="eastAsia"/>
                <w:color w:val="000000"/>
                <w:shd w:val="clear" w:color="auto" w:fill="FFFFFF"/>
              </w:rPr>
              <w:t>。</w:t>
            </w:r>
          </w:p>
          <w:p w:rsidR="00123426" w:rsidRPr="00682864" w:rsidRDefault="00B174D9" w:rsidP="00C3338C">
            <w:pPr>
              <w:rPr>
                <w:rFonts w:ascii="ＭＳ ゴシック" w:eastAsia="ＭＳ ゴシック" w:hAnsi="ＭＳ ゴシック"/>
                <w:shd w:val="clear" w:color="auto" w:fill="FFFFFF"/>
              </w:rPr>
            </w:pPr>
            <w:r w:rsidRPr="00682864">
              <w:rPr>
                <w:rFonts w:ascii="ＭＳ ゴシック" w:eastAsia="ＭＳ ゴシック" w:hAnsi="ＭＳ ゴシック" w:hint="eastAsia"/>
                <w:shd w:val="clear" w:color="auto" w:fill="FFFFFF"/>
              </w:rPr>
              <w:t xml:space="preserve">　オ　国際感覚</w:t>
            </w:r>
            <w:r w:rsidR="00DC58AD" w:rsidRPr="00682864">
              <w:rPr>
                <w:rFonts w:ascii="ＭＳ ゴシック" w:eastAsia="ＭＳ ゴシック" w:hAnsi="ＭＳ ゴシック" w:hint="eastAsia"/>
                <w:shd w:val="clear" w:color="auto" w:fill="FFFFFF"/>
              </w:rPr>
              <w:t>の育成</w:t>
            </w:r>
          </w:p>
          <w:p w:rsidR="00FE7A71" w:rsidRPr="00682864" w:rsidRDefault="00DC193C" w:rsidP="00C3338C">
            <w:pPr>
              <w:ind w:leftChars="300" w:left="840" w:hangingChars="100" w:hanging="210"/>
              <w:rPr>
                <w:rFonts w:ascii="ＭＳ ゴシック" w:eastAsia="ＭＳ ゴシック" w:hAnsi="ＭＳ ゴシック"/>
                <w:color w:val="000000"/>
                <w:shd w:val="clear" w:color="auto" w:fill="FFFFFF"/>
              </w:rPr>
            </w:pPr>
            <w:r w:rsidRPr="00682864">
              <w:rPr>
                <w:rFonts w:ascii="ＭＳ ゴシック" w:eastAsia="ＭＳ ゴシック" w:hAnsi="ＭＳ ゴシック" w:hint="eastAsia"/>
                <w:color w:val="000000"/>
                <w:shd w:val="clear" w:color="auto" w:fill="FFFFFF"/>
              </w:rPr>
              <w:t>※台湾の高校との</w:t>
            </w:r>
            <w:r w:rsidR="00FE7A71" w:rsidRPr="00682864">
              <w:rPr>
                <w:rFonts w:ascii="ＭＳ ゴシック" w:eastAsia="ＭＳ ゴシック" w:hAnsi="ＭＳ ゴシック" w:hint="eastAsia"/>
                <w:color w:val="000000"/>
                <w:shd w:val="clear" w:color="auto" w:fill="FFFFFF"/>
              </w:rPr>
              <w:t>相互交流</w:t>
            </w:r>
            <w:r w:rsidRPr="00682864">
              <w:rPr>
                <w:rFonts w:ascii="ＭＳ ゴシック" w:eastAsia="ＭＳ ゴシック" w:hAnsi="ＭＳ ゴシック" w:hint="eastAsia"/>
                <w:color w:val="000000"/>
                <w:shd w:val="clear" w:color="auto" w:fill="FFFFFF"/>
              </w:rPr>
              <w:t>や国際理解ワークショップ、及び</w:t>
            </w:r>
            <w:r w:rsidR="00CD20AF" w:rsidRPr="00682864">
              <w:rPr>
                <w:rFonts w:ascii="ＭＳ ゴシック" w:eastAsia="ＭＳ ゴシック" w:hAnsi="ＭＳ ゴシック" w:hint="eastAsia"/>
                <w:color w:val="000000"/>
                <w:shd w:val="clear" w:color="auto" w:fill="FFFFFF"/>
              </w:rPr>
              <w:t>オーストラリアの高校とのテレビ会議など、国際交流事業</w:t>
            </w:r>
            <w:r w:rsidR="009C7B27" w:rsidRPr="00682864">
              <w:rPr>
                <w:rFonts w:ascii="ＭＳ ゴシック" w:eastAsia="ＭＳ ゴシック" w:hAnsi="ＭＳ ゴシック" w:hint="eastAsia"/>
                <w:color w:val="000000"/>
                <w:shd w:val="clear" w:color="auto" w:fill="FFFFFF"/>
              </w:rPr>
              <w:t>を定着させ</w:t>
            </w:r>
            <w:r w:rsidR="00FE7A71" w:rsidRPr="00682864">
              <w:rPr>
                <w:rFonts w:ascii="ＭＳ ゴシック" w:eastAsia="ＭＳ ゴシック" w:hAnsi="ＭＳ ゴシック" w:hint="eastAsia"/>
                <w:color w:val="000000"/>
                <w:shd w:val="clear" w:color="auto" w:fill="FFFFFF"/>
              </w:rPr>
              <w:t>る。</w:t>
            </w:r>
          </w:p>
          <w:p w:rsidR="00D61F81" w:rsidRPr="00682864" w:rsidRDefault="007E1F81" w:rsidP="00C3338C">
            <w:pPr>
              <w:rPr>
                <w:rFonts w:ascii="ＭＳ ゴシック" w:eastAsia="ＭＳ ゴシック" w:hAnsi="ＭＳ ゴシック"/>
                <w:color w:val="000000"/>
              </w:rPr>
            </w:pPr>
            <w:r w:rsidRPr="00682864">
              <w:rPr>
                <w:rFonts w:ascii="ＭＳ ゴシック" w:eastAsia="ＭＳ ゴシック" w:hAnsi="ＭＳ ゴシック" w:hint="eastAsia"/>
                <w:color w:val="000000"/>
              </w:rPr>
              <w:t>（４）</w:t>
            </w:r>
            <w:r w:rsidR="00D61F81" w:rsidRPr="00682864">
              <w:rPr>
                <w:rFonts w:ascii="ＭＳ ゴシック" w:eastAsia="ＭＳ ゴシック" w:hAnsi="ＭＳ ゴシック" w:hint="eastAsia"/>
                <w:color w:val="000000"/>
              </w:rPr>
              <w:t>インクルーシブ教育のさらなる展開</w:t>
            </w:r>
          </w:p>
          <w:p w:rsidR="009C7B27" w:rsidRPr="00682864" w:rsidRDefault="009C7B27" w:rsidP="00C3338C">
            <w:pPr>
              <w:ind w:firstLineChars="100" w:firstLine="210"/>
              <w:rPr>
                <w:rFonts w:ascii="ＭＳ ゴシック" w:eastAsia="ＭＳ ゴシック" w:hAnsi="ＭＳ ゴシック"/>
                <w:color w:val="000000"/>
              </w:rPr>
            </w:pPr>
            <w:r w:rsidRPr="00682864">
              <w:rPr>
                <w:rFonts w:ascii="ＭＳ ゴシック" w:eastAsia="ＭＳ ゴシック" w:hAnsi="ＭＳ ゴシック" w:hint="eastAsia"/>
                <w:color w:val="000000"/>
              </w:rPr>
              <w:t xml:space="preserve">ア　</w:t>
            </w:r>
            <w:r w:rsidR="00A8463B" w:rsidRPr="00682864">
              <w:rPr>
                <w:rFonts w:ascii="ＭＳ ゴシック" w:eastAsia="ＭＳ ゴシック" w:hAnsi="ＭＳ ゴシック" w:hint="eastAsia"/>
                <w:color w:val="000000"/>
              </w:rPr>
              <w:t>授業のユニバーサルデザイン化を図る。</w:t>
            </w:r>
          </w:p>
          <w:p w:rsidR="00BF2611" w:rsidRPr="00682864" w:rsidRDefault="002E2725" w:rsidP="00C3338C">
            <w:pPr>
              <w:pStyle w:val="aa"/>
              <w:numPr>
                <w:ilvl w:val="0"/>
                <w:numId w:val="26"/>
              </w:numPr>
              <w:ind w:leftChars="0"/>
              <w:rPr>
                <w:rFonts w:ascii="ＭＳ ゴシック" w:eastAsia="ＭＳ ゴシック" w:hAnsi="ＭＳ ゴシック"/>
                <w:color w:val="000000"/>
              </w:rPr>
            </w:pPr>
            <w:r w:rsidRPr="00682864">
              <w:rPr>
                <w:rFonts w:ascii="ＭＳ ゴシック" w:eastAsia="ＭＳ ゴシック" w:hAnsi="ＭＳ ゴシック" w:hint="eastAsia"/>
                <w:color w:val="000000"/>
              </w:rPr>
              <w:t>2019</w:t>
            </w:r>
            <w:r w:rsidR="00487E43" w:rsidRPr="00682864">
              <w:rPr>
                <w:rFonts w:ascii="ＭＳ ゴシック" w:eastAsia="ＭＳ ゴシック" w:hAnsi="ＭＳ ゴシック" w:hint="eastAsia"/>
                <w:color w:val="000000"/>
              </w:rPr>
              <w:t>年度において、</w:t>
            </w:r>
            <w:r w:rsidR="00BB3496" w:rsidRPr="00682864">
              <w:rPr>
                <w:rFonts w:ascii="ＭＳ ゴシック" w:eastAsia="ＭＳ ゴシック" w:hAnsi="ＭＳ ゴシック" w:hint="eastAsia"/>
                <w:color w:val="000000"/>
              </w:rPr>
              <w:t>授業アンケート「授業展開」の平均値を４段階中</w:t>
            </w:r>
            <w:r w:rsidR="001C2207" w:rsidRPr="00682864">
              <w:rPr>
                <w:rFonts w:ascii="ＭＳ ゴシック" w:eastAsia="ＭＳ ゴシック" w:hAnsi="ＭＳ ゴシック" w:hint="eastAsia"/>
                <w:color w:val="000000"/>
              </w:rPr>
              <w:t>3.2</w:t>
            </w:r>
            <w:r w:rsidR="00092D5F" w:rsidRPr="00682864">
              <w:rPr>
                <w:rFonts w:ascii="ＭＳ ゴシック" w:eastAsia="ＭＳ ゴシック" w:hAnsi="ＭＳ ゴシック" w:hint="eastAsia"/>
                <w:color w:val="000000"/>
              </w:rPr>
              <w:t>0以上</w:t>
            </w:r>
            <w:r w:rsidR="001C2207" w:rsidRPr="00682864">
              <w:rPr>
                <w:rFonts w:ascii="ＭＳ ゴシック" w:eastAsia="ＭＳ ゴシック" w:hAnsi="ＭＳ ゴシック" w:hint="eastAsia"/>
                <w:color w:val="000000"/>
              </w:rPr>
              <w:t>に</w:t>
            </w:r>
            <w:r w:rsidR="00092D5F" w:rsidRPr="00682864">
              <w:rPr>
                <w:rFonts w:ascii="ＭＳ ゴシック" w:eastAsia="ＭＳ ゴシック" w:hAnsi="ＭＳ ゴシック" w:hint="eastAsia"/>
                <w:color w:val="000000"/>
              </w:rPr>
              <w:t>する。</w:t>
            </w:r>
            <w:r w:rsidR="001C2207" w:rsidRPr="00682864">
              <w:rPr>
                <w:rFonts w:ascii="ＭＳ ゴシック" w:eastAsia="ＭＳ ゴシック" w:hAnsi="ＭＳ ゴシック" w:hint="eastAsia"/>
                <w:color w:val="000000"/>
              </w:rPr>
              <w:t>＜H30 3.18、</w:t>
            </w:r>
            <w:r w:rsidRPr="00682864">
              <w:rPr>
                <w:rFonts w:ascii="ＭＳ ゴシック" w:eastAsia="ＭＳ ゴシック" w:hAnsi="ＭＳ ゴシック" w:hint="eastAsia"/>
                <w:color w:val="000000"/>
              </w:rPr>
              <w:t>2019</w:t>
            </w:r>
            <w:r w:rsidR="001C2207" w:rsidRPr="00682864">
              <w:rPr>
                <w:rFonts w:ascii="ＭＳ ゴシック" w:eastAsia="ＭＳ ゴシック" w:hAnsi="ＭＳ ゴシック" w:hint="eastAsia"/>
                <w:color w:val="000000"/>
              </w:rPr>
              <w:t xml:space="preserve"> 3.20</w:t>
            </w:r>
            <w:r w:rsidR="00C7325C" w:rsidRPr="00682864">
              <w:rPr>
                <w:rFonts w:ascii="ＭＳ ゴシック" w:eastAsia="ＭＳ ゴシック" w:hAnsi="ＭＳ ゴシック" w:hint="eastAsia"/>
                <w:color w:val="000000"/>
              </w:rPr>
              <w:t>、2020　3.20</w:t>
            </w:r>
            <w:r w:rsidR="001C2207" w:rsidRPr="00682864">
              <w:rPr>
                <w:rFonts w:ascii="ＭＳ ゴシック" w:eastAsia="ＭＳ ゴシック" w:hAnsi="ＭＳ ゴシック" w:hint="eastAsia"/>
                <w:color w:val="000000"/>
              </w:rPr>
              <w:t>＞</w:t>
            </w:r>
            <w:r w:rsidR="00092D5F" w:rsidRPr="00682864">
              <w:rPr>
                <w:rFonts w:ascii="ＭＳ ゴシック" w:eastAsia="ＭＳ ゴシック" w:hAnsi="ＭＳ ゴシック" w:hint="eastAsia"/>
                <w:color w:val="000000"/>
              </w:rPr>
              <w:t>（</w:t>
            </w:r>
            <w:r w:rsidR="004F49AD" w:rsidRPr="00682864">
              <w:rPr>
                <w:rFonts w:ascii="ＭＳ ゴシック" w:eastAsia="ＭＳ ゴシック" w:hAnsi="ＭＳ ゴシック" w:hint="eastAsia"/>
                <w:color w:val="000000"/>
              </w:rPr>
              <w:t>平成</w:t>
            </w:r>
            <w:r w:rsidR="003229E2" w:rsidRPr="00682864">
              <w:rPr>
                <w:rFonts w:ascii="ＭＳ ゴシック" w:eastAsia="ＭＳ ゴシック" w:hAnsi="ＭＳ ゴシック" w:hint="eastAsia"/>
                <w:color w:val="000000"/>
              </w:rPr>
              <w:t>29</w:t>
            </w:r>
            <w:r w:rsidR="00BB3496" w:rsidRPr="00682864">
              <w:rPr>
                <w:rFonts w:ascii="ＭＳ ゴシック" w:eastAsia="ＭＳ ゴシック" w:hAnsi="ＭＳ ゴシック" w:hint="eastAsia"/>
                <w:color w:val="000000"/>
              </w:rPr>
              <w:t>年度</w:t>
            </w:r>
            <w:r w:rsidR="00092D5F" w:rsidRPr="00682864">
              <w:rPr>
                <w:rFonts w:ascii="ＭＳ ゴシック" w:eastAsia="ＭＳ ゴシック" w:hAnsi="ＭＳ ゴシック" w:hint="eastAsia"/>
                <w:color w:val="000000"/>
              </w:rPr>
              <w:t>3.1</w:t>
            </w:r>
            <w:r w:rsidR="003229E2" w:rsidRPr="00682864">
              <w:rPr>
                <w:rFonts w:ascii="ＭＳ ゴシック" w:eastAsia="ＭＳ ゴシック" w:hAnsi="ＭＳ ゴシック" w:hint="eastAsia"/>
                <w:color w:val="000000"/>
              </w:rPr>
              <w:t>7</w:t>
            </w:r>
            <w:r w:rsidR="00BB3496" w:rsidRPr="00682864">
              <w:rPr>
                <w:rFonts w:ascii="ＭＳ ゴシック" w:eastAsia="ＭＳ ゴシック" w:hAnsi="ＭＳ ゴシック" w:hint="eastAsia"/>
                <w:color w:val="000000"/>
              </w:rPr>
              <w:t>）</w:t>
            </w:r>
          </w:p>
          <w:p w:rsidR="00D61F81" w:rsidRPr="00682864" w:rsidRDefault="009C7B27" w:rsidP="00C3338C">
            <w:pPr>
              <w:ind w:firstLineChars="100" w:firstLine="210"/>
              <w:rPr>
                <w:rFonts w:ascii="ＭＳ ゴシック" w:eastAsia="ＭＳ ゴシック" w:hAnsi="ＭＳ ゴシック"/>
                <w:color w:val="000000"/>
              </w:rPr>
            </w:pPr>
            <w:r w:rsidRPr="00682864">
              <w:rPr>
                <w:rFonts w:ascii="ＭＳ ゴシック" w:eastAsia="ＭＳ ゴシック" w:hAnsi="ＭＳ ゴシック" w:hint="eastAsia"/>
                <w:color w:val="000000"/>
              </w:rPr>
              <w:t>イ　LHRや総合的な学習の時間を活用して、</w:t>
            </w:r>
            <w:r w:rsidR="00123426" w:rsidRPr="00682864">
              <w:rPr>
                <w:rFonts w:ascii="ＭＳ ゴシック" w:eastAsia="ＭＳ ゴシック" w:hAnsi="ＭＳ ゴシック" w:hint="eastAsia"/>
                <w:color w:val="000000"/>
              </w:rPr>
              <w:t>互いに違いを認め合い、共に生きる</w:t>
            </w:r>
            <w:r w:rsidRPr="00682864">
              <w:rPr>
                <w:rFonts w:ascii="ＭＳ ゴシック" w:eastAsia="ＭＳ ゴシック" w:hAnsi="ＭＳ ゴシック" w:hint="eastAsia"/>
                <w:color w:val="000000"/>
              </w:rPr>
              <w:t>集団づくりを図る活動を実施する。</w:t>
            </w:r>
          </w:p>
          <w:p w:rsidR="00BF2611" w:rsidRPr="00682864" w:rsidRDefault="00BF2611" w:rsidP="00C3338C">
            <w:pPr>
              <w:pStyle w:val="aa"/>
              <w:numPr>
                <w:ilvl w:val="0"/>
                <w:numId w:val="26"/>
              </w:numPr>
              <w:ind w:leftChars="0"/>
              <w:rPr>
                <w:rFonts w:ascii="ＭＳ ゴシック" w:eastAsia="ＭＳ ゴシック" w:hAnsi="ＭＳ ゴシック"/>
                <w:color w:val="000000"/>
              </w:rPr>
            </w:pPr>
            <w:r w:rsidRPr="00682864">
              <w:rPr>
                <w:rFonts w:ascii="ＭＳ ゴシック" w:eastAsia="ＭＳ ゴシック" w:hAnsi="ＭＳ ゴシック" w:hint="eastAsia"/>
                <w:color w:val="000000"/>
              </w:rPr>
              <w:t>生徒向け学校教育自己診断における「人権を大切にするための学習が十分に行われている」を</w:t>
            </w:r>
            <w:r w:rsidR="00C7325C" w:rsidRPr="00682864">
              <w:rPr>
                <w:rFonts w:ascii="ＭＳ ゴシック" w:eastAsia="ＭＳ ゴシック" w:hAnsi="ＭＳ ゴシック" w:hint="eastAsia"/>
                <w:color w:val="000000"/>
              </w:rPr>
              <w:t>50</w:t>
            </w:r>
            <w:r w:rsidR="00092D5F" w:rsidRPr="00682864">
              <w:rPr>
                <w:rFonts w:ascii="ＭＳ ゴシック" w:eastAsia="ＭＳ ゴシック" w:hAnsi="ＭＳ ゴシック" w:hint="eastAsia"/>
                <w:color w:val="000000"/>
              </w:rPr>
              <w:t>％にする。（</w:t>
            </w:r>
            <w:r w:rsidR="004F49AD" w:rsidRPr="00682864">
              <w:rPr>
                <w:rFonts w:ascii="ＭＳ ゴシック" w:eastAsia="ＭＳ ゴシック" w:hAnsi="ＭＳ ゴシック" w:hint="eastAsia"/>
                <w:color w:val="000000"/>
              </w:rPr>
              <w:t>平成</w:t>
            </w:r>
            <w:r w:rsidR="00092D5F" w:rsidRPr="00682864">
              <w:rPr>
                <w:rFonts w:ascii="ＭＳ ゴシック" w:eastAsia="ＭＳ ゴシック" w:hAnsi="ＭＳ ゴシック" w:hint="eastAsia"/>
                <w:color w:val="000000"/>
              </w:rPr>
              <w:t>2</w:t>
            </w:r>
            <w:r w:rsidR="003229E2" w:rsidRPr="00682864">
              <w:rPr>
                <w:rFonts w:ascii="ＭＳ ゴシック" w:eastAsia="ＭＳ ゴシック" w:hAnsi="ＭＳ ゴシック" w:hint="eastAsia"/>
                <w:color w:val="000000"/>
              </w:rPr>
              <w:t>9</w:t>
            </w:r>
            <w:r w:rsidRPr="00682864">
              <w:rPr>
                <w:rFonts w:ascii="ＭＳ ゴシック" w:eastAsia="ＭＳ ゴシック" w:hAnsi="ＭＳ ゴシック" w:hint="eastAsia"/>
                <w:color w:val="000000"/>
              </w:rPr>
              <w:t>年度</w:t>
            </w:r>
            <w:r w:rsidR="003229E2" w:rsidRPr="00682864">
              <w:rPr>
                <w:rFonts w:ascii="ＭＳ ゴシック" w:eastAsia="ＭＳ ゴシック" w:hAnsi="ＭＳ ゴシック" w:hint="eastAsia"/>
                <w:color w:val="000000"/>
              </w:rPr>
              <w:t>47.2</w:t>
            </w:r>
            <w:r w:rsidRPr="00682864">
              <w:rPr>
                <w:rFonts w:ascii="ＭＳ ゴシック" w:eastAsia="ＭＳ ゴシック" w:hAnsi="ＭＳ ゴシック" w:hint="eastAsia"/>
                <w:color w:val="000000"/>
              </w:rPr>
              <w:t>％）</w:t>
            </w:r>
          </w:p>
          <w:p w:rsidR="00B174D9" w:rsidRPr="00682864" w:rsidRDefault="009C7B27" w:rsidP="00C3338C">
            <w:pPr>
              <w:ind w:leftChars="100" w:left="630" w:hangingChars="200" w:hanging="420"/>
              <w:rPr>
                <w:rFonts w:ascii="ＭＳ ゴシック" w:eastAsia="ＭＳ ゴシック" w:hAnsi="ＭＳ ゴシック"/>
                <w:color w:val="000000"/>
              </w:rPr>
            </w:pPr>
            <w:r w:rsidRPr="00682864">
              <w:rPr>
                <w:rFonts w:ascii="ＭＳ ゴシック" w:eastAsia="ＭＳ ゴシック" w:hAnsi="ＭＳ ゴシック" w:hint="eastAsia"/>
                <w:color w:val="000000"/>
              </w:rPr>
              <w:t xml:space="preserve">ウ　</w:t>
            </w:r>
            <w:r w:rsidR="00675AF1" w:rsidRPr="00682864">
              <w:rPr>
                <w:rFonts w:ascii="ＭＳ ゴシック" w:eastAsia="ＭＳ ゴシック" w:hAnsi="ＭＳ ゴシック" w:hint="eastAsia"/>
                <w:color w:val="000000"/>
              </w:rPr>
              <w:t>高校生活支援カードを活用し、</w:t>
            </w:r>
            <w:r w:rsidR="00253150" w:rsidRPr="00682864">
              <w:rPr>
                <w:rFonts w:ascii="ＭＳ ゴシック" w:eastAsia="ＭＳ ゴシック" w:hAnsi="ＭＳ ゴシック" w:hint="eastAsia"/>
                <w:color w:val="000000"/>
                <w:shd w:val="clear" w:color="auto" w:fill="FFFFFF"/>
              </w:rPr>
              <w:t>必要に応じて</w:t>
            </w:r>
            <w:r w:rsidR="00B174D9" w:rsidRPr="00682864">
              <w:rPr>
                <w:rFonts w:ascii="ＭＳ ゴシック" w:eastAsia="ＭＳ ゴシック" w:hAnsi="ＭＳ ゴシック" w:hint="eastAsia"/>
                <w:color w:val="000000"/>
                <w:shd w:val="clear" w:color="auto" w:fill="FFFFFF"/>
              </w:rPr>
              <w:t>ケース会議を開く。</w:t>
            </w:r>
            <w:r w:rsidRPr="00682864">
              <w:rPr>
                <w:rFonts w:ascii="ＭＳ ゴシック" w:eastAsia="ＭＳ ゴシック" w:hAnsi="ＭＳ ゴシック" w:hint="eastAsia"/>
                <w:color w:val="000000"/>
              </w:rPr>
              <w:t>個別の教育支援計画を必要な生徒に対して作成する。（平成</w:t>
            </w:r>
            <w:r w:rsidR="003229E2" w:rsidRPr="00682864">
              <w:rPr>
                <w:rFonts w:ascii="ＭＳ ゴシック" w:eastAsia="ＭＳ ゴシック" w:hAnsi="ＭＳ ゴシック" w:hint="eastAsia"/>
                <w:color w:val="000000"/>
              </w:rPr>
              <w:t>29</w:t>
            </w:r>
            <w:r w:rsidRPr="00682864">
              <w:rPr>
                <w:rFonts w:ascii="ＭＳ ゴシック" w:eastAsia="ＭＳ ゴシック" w:hAnsi="ＭＳ ゴシック" w:hint="eastAsia"/>
                <w:color w:val="000000"/>
              </w:rPr>
              <w:t>年度</w:t>
            </w:r>
            <w:r w:rsidR="003229E2" w:rsidRPr="00682864">
              <w:rPr>
                <w:rFonts w:ascii="ＭＳ ゴシック" w:eastAsia="ＭＳ ゴシック" w:hAnsi="ＭＳ ゴシック" w:hint="eastAsia"/>
                <w:color w:val="000000"/>
              </w:rPr>
              <w:t>新たに作成した生徒は6</w:t>
            </w:r>
            <w:r w:rsidRPr="00682864">
              <w:rPr>
                <w:rFonts w:ascii="ＭＳ ゴシック" w:eastAsia="ＭＳ ゴシック" w:hAnsi="ＭＳ ゴシック" w:hint="eastAsia"/>
                <w:color w:val="000000"/>
              </w:rPr>
              <w:t>名）</w:t>
            </w:r>
          </w:p>
          <w:p w:rsidR="00BF2611" w:rsidRPr="00682864" w:rsidRDefault="002C47AE" w:rsidP="00C3338C">
            <w:pPr>
              <w:pStyle w:val="aa"/>
              <w:numPr>
                <w:ilvl w:val="0"/>
                <w:numId w:val="26"/>
              </w:numPr>
              <w:ind w:leftChars="0"/>
              <w:rPr>
                <w:rFonts w:ascii="ＭＳ ゴシック" w:eastAsia="ＭＳ ゴシック" w:hAnsi="ＭＳ ゴシック"/>
                <w:color w:val="000000"/>
                <w:shd w:val="clear" w:color="auto" w:fill="FFFFFF"/>
              </w:rPr>
            </w:pPr>
            <w:r w:rsidRPr="00682864">
              <w:rPr>
                <w:rFonts w:ascii="ＭＳ ゴシック" w:eastAsia="ＭＳ ゴシック" w:hAnsi="ＭＳ ゴシック" w:hint="eastAsia"/>
                <w:color w:val="000000"/>
              </w:rPr>
              <w:t>高校生活支援カードの提出</w:t>
            </w:r>
            <w:r w:rsidR="00BF2611" w:rsidRPr="00682864">
              <w:rPr>
                <w:rFonts w:ascii="ＭＳ ゴシック" w:eastAsia="ＭＳ ゴシック" w:hAnsi="ＭＳ ゴシック" w:hint="eastAsia"/>
                <w:color w:val="000000"/>
              </w:rPr>
              <w:t>100％</w:t>
            </w:r>
            <w:r w:rsidRPr="00682864">
              <w:rPr>
                <w:rFonts w:ascii="ＭＳ ゴシック" w:eastAsia="ＭＳ ゴシック" w:hAnsi="ＭＳ ゴシック" w:hint="eastAsia"/>
                <w:color w:val="000000"/>
              </w:rPr>
              <w:t>を維持する</w:t>
            </w:r>
            <w:r w:rsidR="00BF2611" w:rsidRPr="00682864">
              <w:rPr>
                <w:rFonts w:ascii="ＭＳ ゴシック" w:eastAsia="ＭＳ ゴシック" w:hAnsi="ＭＳ ゴシック" w:hint="eastAsia"/>
                <w:color w:val="000000"/>
              </w:rPr>
              <w:t>。</w:t>
            </w:r>
          </w:p>
          <w:p w:rsidR="009C7B27" w:rsidRPr="00682864" w:rsidRDefault="009C7B27" w:rsidP="00C3338C">
            <w:pPr>
              <w:ind w:firstLineChars="100" w:firstLine="210"/>
              <w:rPr>
                <w:rFonts w:ascii="ＭＳ ゴシック" w:eastAsia="ＭＳ ゴシック" w:hAnsi="ＭＳ ゴシック"/>
                <w:color w:val="000000"/>
                <w:shd w:val="clear" w:color="auto" w:fill="FFFFFF"/>
              </w:rPr>
            </w:pPr>
            <w:r w:rsidRPr="00682864">
              <w:rPr>
                <w:rFonts w:ascii="ＭＳ ゴシック" w:eastAsia="ＭＳ ゴシック" w:hAnsi="ＭＳ ゴシック" w:hint="eastAsia"/>
                <w:color w:val="000000"/>
                <w:shd w:val="clear" w:color="auto" w:fill="FFFFFF"/>
              </w:rPr>
              <w:t>エ　地域の小学校への点字の出前授業や、車いす体験ボランティアなどを継続する。</w:t>
            </w:r>
          </w:p>
          <w:p w:rsidR="00D61F81" w:rsidRPr="00682864" w:rsidRDefault="00BF2611" w:rsidP="00C3338C">
            <w:pPr>
              <w:pStyle w:val="aa"/>
              <w:numPr>
                <w:ilvl w:val="0"/>
                <w:numId w:val="26"/>
              </w:numPr>
              <w:ind w:leftChars="0"/>
              <w:rPr>
                <w:rFonts w:ascii="ＭＳ ゴシック" w:eastAsia="ＭＳ ゴシック" w:hAnsi="ＭＳ ゴシック"/>
              </w:rPr>
            </w:pPr>
            <w:r w:rsidRPr="00682864">
              <w:rPr>
                <w:rFonts w:ascii="ＭＳ ゴシック" w:eastAsia="ＭＳ ゴシック" w:hAnsi="ＭＳ ゴシック" w:hint="eastAsia"/>
              </w:rPr>
              <w:t>平成</w:t>
            </w:r>
            <w:r w:rsidR="00DA5749" w:rsidRPr="00682864">
              <w:rPr>
                <w:rFonts w:ascii="ＭＳ ゴシック" w:eastAsia="ＭＳ ゴシック" w:hAnsi="ＭＳ ゴシック" w:hint="eastAsia"/>
              </w:rPr>
              <w:t>29</w:t>
            </w:r>
            <w:r w:rsidRPr="00682864">
              <w:rPr>
                <w:rFonts w:ascii="ＭＳ ゴシック" w:eastAsia="ＭＳ ゴシック" w:hAnsi="ＭＳ ゴシック" w:hint="eastAsia"/>
              </w:rPr>
              <w:t>年度までの取組みを継続する。</w:t>
            </w:r>
          </w:p>
          <w:p w:rsidR="00D61F81" w:rsidRPr="00682864" w:rsidRDefault="007E1F81" w:rsidP="00C3338C">
            <w:pPr>
              <w:rPr>
                <w:rFonts w:ascii="ＭＳ ゴシック" w:eastAsia="ＭＳ ゴシック" w:hAnsi="ＭＳ ゴシック"/>
                <w:color w:val="000000"/>
                <w:kern w:val="0"/>
                <w:szCs w:val="21"/>
                <w:shd w:val="clear" w:color="auto" w:fill="FFFFFF"/>
              </w:rPr>
            </w:pPr>
            <w:r w:rsidRPr="00682864">
              <w:rPr>
                <w:rFonts w:ascii="ＭＳ ゴシック" w:eastAsia="ＭＳ ゴシック" w:hAnsi="ＭＳ ゴシック" w:hint="eastAsia"/>
                <w:color w:val="000000"/>
                <w:shd w:val="clear" w:color="auto" w:fill="FFFFFF"/>
              </w:rPr>
              <w:t>３</w:t>
            </w:r>
            <w:r w:rsidR="00D61F81" w:rsidRPr="00682864">
              <w:rPr>
                <w:rFonts w:ascii="ＭＳ ゴシック" w:eastAsia="ＭＳ ゴシック" w:hAnsi="ＭＳ ゴシック" w:hint="eastAsia"/>
                <w:color w:val="000000"/>
                <w:shd w:val="clear" w:color="auto" w:fill="FFFFFF"/>
              </w:rPr>
              <w:t xml:space="preserve">　</w:t>
            </w:r>
            <w:r w:rsidR="00D61F81" w:rsidRPr="00682864">
              <w:rPr>
                <w:rFonts w:ascii="ＭＳ ゴシック" w:eastAsia="ＭＳ ゴシック" w:hAnsi="ＭＳ ゴシック" w:hint="eastAsia"/>
                <w:color w:val="000000"/>
                <w:kern w:val="0"/>
                <w:szCs w:val="21"/>
                <w:shd w:val="clear" w:color="auto" w:fill="FFFFFF"/>
              </w:rPr>
              <w:t>人材の育成と管理</w:t>
            </w:r>
          </w:p>
          <w:p w:rsidR="00D61F81" w:rsidRPr="00682864" w:rsidRDefault="00D61F81" w:rsidP="00C3338C">
            <w:pPr>
              <w:ind w:left="630" w:hangingChars="300" w:hanging="630"/>
              <w:rPr>
                <w:rFonts w:ascii="ＭＳ ゴシック" w:eastAsia="ＭＳ ゴシック" w:hAnsi="ＭＳ ゴシック"/>
                <w:kern w:val="0"/>
                <w:szCs w:val="21"/>
                <w:shd w:val="clear" w:color="auto" w:fill="FFFFFF"/>
              </w:rPr>
            </w:pPr>
            <w:r w:rsidRPr="00682864">
              <w:rPr>
                <w:rFonts w:ascii="ＭＳ ゴシック" w:eastAsia="ＭＳ ゴシック" w:hAnsi="ＭＳ ゴシック" w:hint="eastAsia"/>
                <w:kern w:val="0"/>
                <w:szCs w:val="21"/>
                <w:shd w:val="clear" w:color="auto" w:fill="FFFFFF"/>
              </w:rPr>
              <w:t>（１）次年度第一学年担任団の任命を早期（２学期まで）に行い、具体的な準備を行うことを通して</w:t>
            </w:r>
            <w:r w:rsidR="00675AF1" w:rsidRPr="00682864">
              <w:rPr>
                <w:rFonts w:ascii="ＭＳ ゴシック" w:eastAsia="ＭＳ ゴシック" w:hAnsi="ＭＳ ゴシック" w:hint="eastAsia"/>
                <w:kern w:val="0"/>
                <w:szCs w:val="21"/>
                <w:shd w:val="clear" w:color="auto" w:fill="FFFFFF"/>
              </w:rPr>
              <w:t>若手教員の</w:t>
            </w:r>
            <w:r w:rsidRPr="00682864">
              <w:rPr>
                <w:rFonts w:ascii="ＭＳ ゴシック" w:eastAsia="ＭＳ ゴシック" w:hAnsi="ＭＳ ゴシック" w:hint="eastAsia"/>
                <w:kern w:val="0"/>
                <w:szCs w:val="21"/>
                <w:shd w:val="clear" w:color="auto" w:fill="FFFFFF"/>
              </w:rPr>
              <w:t>OJTを進めていく。また、早期に次年度担任を任命することにより、今年度の学年担任団からの引き継ぎをリアルタイムでできるようにする。</w:t>
            </w:r>
          </w:p>
          <w:p w:rsidR="00B84357" w:rsidRPr="00682864" w:rsidRDefault="00675AF1" w:rsidP="00C3338C">
            <w:pPr>
              <w:ind w:left="630" w:hangingChars="300" w:hanging="630"/>
              <w:rPr>
                <w:rFonts w:ascii="ＭＳ ゴシック" w:eastAsia="ＭＳ ゴシック" w:hAnsi="ＭＳ ゴシック"/>
                <w:kern w:val="0"/>
                <w:szCs w:val="21"/>
                <w:shd w:val="clear" w:color="auto" w:fill="FFFFFF"/>
              </w:rPr>
            </w:pPr>
            <w:r w:rsidRPr="00682864">
              <w:rPr>
                <w:rFonts w:ascii="ＭＳ ゴシック" w:eastAsia="ＭＳ ゴシック" w:hAnsi="ＭＳ ゴシック" w:hint="eastAsia"/>
                <w:kern w:val="0"/>
                <w:szCs w:val="21"/>
                <w:shd w:val="clear" w:color="auto" w:fill="FFFFFF"/>
              </w:rPr>
              <w:t>（２）教員全体の資質向上のため、外部講師を</w:t>
            </w:r>
            <w:r w:rsidR="00D61F81" w:rsidRPr="00682864">
              <w:rPr>
                <w:rFonts w:ascii="ＭＳ ゴシック" w:eastAsia="ＭＳ ゴシック" w:hAnsi="ＭＳ ゴシック" w:hint="eastAsia"/>
                <w:kern w:val="0"/>
                <w:szCs w:val="21"/>
                <w:shd w:val="clear" w:color="auto" w:fill="FFFFFF"/>
              </w:rPr>
              <w:t>招聘し、</w:t>
            </w:r>
            <w:r w:rsidR="00BB63E9" w:rsidRPr="00682864">
              <w:rPr>
                <w:rFonts w:ascii="ＭＳ ゴシック" w:eastAsia="ＭＳ ゴシック" w:hAnsi="ＭＳ ゴシック" w:hint="eastAsia"/>
                <w:kern w:val="0"/>
                <w:szCs w:val="21"/>
                <w:shd w:val="clear" w:color="auto" w:fill="FFFFFF"/>
              </w:rPr>
              <w:t>授業改善を中心に、</w:t>
            </w:r>
            <w:r w:rsidR="00D61F81" w:rsidRPr="00682864">
              <w:rPr>
                <w:rFonts w:ascii="ＭＳ ゴシック" w:eastAsia="ＭＳ ゴシック" w:hAnsi="ＭＳ ゴシック" w:hint="eastAsia"/>
                <w:kern w:val="0"/>
                <w:szCs w:val="21"/>
                <w:shd w:val="clear" w:color="auto" w:fill="FFFFFF"/>
              </w:rPr>
              <w:t>人権問題、教育相談、社会人教育など、必要に応じたテーマで講演会や研修を実施する。</w:t>
            </w:r>
            <w:r w:rsidR="00660AF0" w:rsidRPr="00682864">
              <w:rPr>
                <w:rFonts w:ascii="ＭＳ ゴシック" w:eastAsia="ＭＳ ゴシック" w:hAnsi="ＭＳ ゴシック" w:hint="eastAsia"/>
                <w:kern w:val="0"/>
                <w:szCs w:val="21"/>
                <w:shd w:val="clear" w:color="auto" w:fill="FFFFFF"/>
              </w:rPr>
              <w:t xml:space="preserve">　</w:t>
            </w:r>
            <w:r w:rsidR="00B84357" w:rsidRPr="00682864">
              <w:rPr>
                <w:rFonts w:ascii="ＭＳ ゴシック" w:eastAsia="ＭＳ ゴシック" w:hAnsi="ＭＳ ゴシック" w:hint="eastAsia"/>
                <w:kern w:val="0"/>
                <w:szCs w:val="21"/>
                <w:shd w:val="clear" w:color="auto" w:fill="FFFFFF"/>
              </w:rPr>
              <w:t xml:space="preserve">　　※　</w:t>
            </w:r>
            <w:r w:rsidR="00BF2611" w:rsidRPr="00682864">
              <w:rPr>
                <w:rFonts w:ascii="ＭＳ ゴシック" w:eastAsia="ＭＳ ゴシック" w:hAnsi="ＭＳ ゴシック" w:hint="eastAsia"/>
                <w:kern w:val="0"/>
                <w:szCs w:val="21"/>
                <w:shd w:val="clear" w:color="auto" w:fill="FFFFFF"/>
              </w:rPr>
              <w:t>ミドルリーダーや外部講師による教員研修を年間20回実施する。</w:t>
            </w:r>
          </w:p>
          <w:p w:rsidR="002E2725" w:rsidRPr="00682864" w:rsidRDefault="009E5EF1" w:rsidP="00C3338C">
            <w:pPr>
              <w:ind w:left="630" w:hangingChars="300" w:hanging="630"/>
              <w:rPr>
                <w:rFonts w:ascii="ＭＳ ゴシック" w:eastAsia="ＭＳ ゴシック" w:hAnsi="ＭＳ ゴシック"/>
                <w:kern w:val="0"/>
                <w:szCs w:val="21"/>
                <w:shd w:val="clear" w:color="auto" w:fill="FFFFFF"/>
              </w:rPr>
            </w:pPr>
            <w:r w:rsidRPr="00682864">
              <w:rPr>
                <w:rFonts w:ascii="ＭＳ ゴシック" w:eastAsia="ＭＳ ゴシック" w:hAnsi="ＭＳ ゴシック" w:hint="eastAsia"/>
                <w:kern w:val="0"/>
                <w:szCs w:val="21"/>
                <w:shd w:val="clear" w:color="auto" w:fill="FFFFFF"/>
              </w:rPr>
              <w:t>（３）働き方改革の一環として</w:t>
            </w:r>
            <w:r w:rsidR="002E2725" w:rsidRPr="00682864">
              <w:rPr>
                <w:rFonts w:ascii="ＭＳ ゴシック" w:eastAsia="ＭＳ ゴシック" w:hAnsi="ＭＳ ゴシック" w:hint="eastAsia"/>
                <w:kern w:val="0"/>
                <w:szCs w:val="21"/>
                <w:shd w:val="clear" w:color="auto" w:fill="FFFFFF"/>
              </w:rPr>
              <w:t>、</w:t>
            </w:r>
            <w:r w:rsidR="00687144" w:rsidRPr="00682864">
              <w:rPr>
                <w:rFonts w:ascii="ＭＳ ゴシック" w:eastAsia="ＭＳ ゴシック" w:hAnsi="ＭＳ ゴシック" w:hint="eastAsia"/>
                <w:kern w:val="0"/>
                <w:szCs w:val="21"/>
                <w:shd w:val="clear" w:color="auto" w:fill="FFFFFF"/>
              </w:rPr>
              <w:t>会議等の効率化</w:t>
            </w:r>
            <w:r w:rsidRPr="00682864">
              <w:rPr>
                <w:rFonts w:ascii="ＭＳ ゴシック" w:eastAsia="ＭＳ ゴシック" w:hAnsi="ＭＳ ゴシック" w:hint="eastAsia"/>
                <w:kern w:val="0"/>
                <w:szCs w:val="21"/>
                <w:shd w:val="clear" w:color="auto" w:fill="FFFFFF"/>
              </w:rPr>
              <w:t>を図る</w:t>
            </w:r>
            <w:r w:rsidR="00532FCC" w:rsidRPr="00682864">
              <w:rPr>
                <w:rFonts w:ascii="ＭＳ ゴシック" w:eastAsia="ＭＳ ゴシック" w:hAnsi="ＭＳ ゴシック" w:hint="eastAsia"/>
                <w:kern w:val="0"/>
                <w:szCs w:val="21"/>
                <w:shd w:val="clear" w:color="auto" w:fill="FFFFFF"/>
              </w:rPr>
              <w:t>。</w:t>
            </w:r>
          </w:p>
          <w:p w:rsidR="00D61F81" w:rsidRPr="00682864" w:rsidRDefault="007E1F81" w:rsidP="00C3338C">
            <w:pPr>
              <w:ind w:left="840" w:hangingChars="400" w:hanging="840"/>
              <w:rPr>
                <w:rFonts w:ascii="ＭＳ ゴシック" w:eastAsia="ＭＳ ゴシック" w:hAnsi="ＭＳ ゴシック"/>
              </w:rPr>
            </w:pPr>
            <w:r w:rsidRPr="00682864">
              <w:rPr>
                <w:rFonts w:ascii="ＭＳ ゴシック" w:eastAsia="ＭＳ ゴシック" w:hAnsi="ＭＳ ゴシック" w:hint="eastAsia"/>
              </w:rPr>
              <w:t>４</w:t>
            </w:r>
            <w:r w:rsidR="00253150" w:rsidRPr="00682864">
              <w:rPr>
                <w:rFonts w:ascii="ＭＳ ゴシック" w:eastAsia="ＭＳ ゴシック" w:hAnsi="ＭＳ ゴシック" w:hint="eastAsia"/>
              </w:rPr>
              <w:t xml:space="preserve">　地域連携</w:t>
            </w:r>
            <w:r w:rsidR="009E5EF1" w:rsidRPr="00682864">
              <w:rPr>
                <w:rFonts w:ascii="ＭＳ ゴシック" w:eastAsia="ＭＳ ゴシック" w:hAnsi="ＭＳ ゴシック" w:hint="eastAsia"/>
              </w:rPr>
              <w:t>と広報活動</w:t>
            </w:r>
          </w:p>
          <w:p w:rsidR="00224BDE" w:rsidRPr="00682864" w:rsidRDefault="00224BDE" w:rsidP="00C3338C">
            <w:pPr>
              <w:ind w:leftChars="100" w:left="840" w:hangingChars="300" w:hanging="630"/>
              <w:rPr>
                <w:rFonts w:ascii="ＭＳ ゴシック" w:eastAsia="ＭＳ ゴシック" w:hAnsi="ＭＳ ゴシック"/>
              </w:rPr>
            </w:pPr>
            <w:r w:rsidRPr="00682864">
              <w:rPr>
                <w:rFonts w:ascii="ＭＳ ゴシック" w:eastAsia="ＭＳ ゴシック" w:hAnsi="ＭＳ ゴシック" w:hint="eastAsia"/>
              </w:rPr>
              <w:t>ア　地域の小学校への点字</w:t>
            </w:r>
            <w:r w:rsidR="009E5EF1" w:rsidRPr="00682864">
              <w:rPr>
                <w:rFonts w:ascii="ＭＳ ゴシック" w:eastAsia="ＭＳ ゴシック" w:hAnsi="ＭＳ ゴシック" w:hint="eastAsia"/>
              </w:rPr>
              <w:t>等</w:t>
            </w:r>
            <w:r w:rsidRPr="00682864">
              <w:rPr>
                <w:rFonts w:ascii="ＭＳ ゴシック" w:eastAsia="ＭＳ ゴシック" w:hAnsi="ＭＳ ゴシック" w:hint="eastAsia"/>
              </w:rPr>
              <w:t>の</w:t>
            </w:r>
            <w:r w:rsidR="00483565" w:rsidRPr="00682864">
              <w:rPr>
                <w:rFonts w:ascii="ＭＳ 明朝" w:hAnsi="ＭＳ 明朝" w:hint="eastAsia"/>
                <w:sz w:val="20"/>
                <w:szCs w:val="20"/>
              </w:rPr>
              <w:t>本校の特色を活かした</w:t>
            </w:r>
            <w:r w:rsidRPr="00682864">
              <w:rPr>
                <w:rFonts w:ascii="ＭＳ ゴシック" w:eastAsia="ＭＳ ゴシック" w:hAnsi="ＭＳ ゴシック" w:hint="eastAsia"/>
              </w:rPr>
              <w:t>出前授業や、車いす体験ボランティアなどを継続する。</w:t>
            </w:r>
            <w:r w:rsidR="00BF2611" w:rsidRPr="00682864">
              <w:rPr>
                <w:rFonts w:ascii="ＭＳ ゴシック" w:eastAsia="ＭＳ ゴシック" w:hAnsi="ＭＳ ゴシック" w:hint="eastAsia"/>
              </w:rPr>
              <w:t>（再掲）</w:t>
            </w:r>
          </w:p>
          <w:p w:rsidR="00224BDE" w:rsidRPr="00682864" w:rsidRDefault="00224BDE" w:rsidP="00C3338C">
            <w:pPr>
              <w:ind w:leftChars="100" w:left="840" w:hangingChars="300" w:hanging="630"/>
              <w:rPr>
                <w:rFonts w:ascii="ＭＳ ゴシック" w:eastAsia="ＭＳ ゴシック" w:hAnsi="ＭＳ ゴシック"/>
              </w:rPr>
            </w:pPr>
            <w:r w:rsidRPr="00682864">
              <w:rPr>
                <w:rFonts w:ascii="ＭＳ ゴシック" w:eastAsia="ＭＳ ゴシック" w:hAnsi="ＭＳ ゴシック" w:hint="eastAsia"/>
              </w:rPr>
              <w:t>イ　地域の人たちから学ぶ場を継続的に確保する。</w:t>
            </w:r>
            <w:r w:rsidR="001712F7" w:rsidRPr="00682864">
              <w:rPr>
                <w:rFonts w:ascii="ＭＳ ゴシック" w:eastAsia="ＭＳ ゴシック" w:hAnsi="ＭＳ ゴシック" w:hint="eastAsia"/>
              </w:rPr>
              <w:t>※参加依頼のある岬町内の地域行事に生徒会や部活動、有志が1団体以上参加する。</w:t>
            </w:r>
          </w:p>
          <w:p w:rsidR="00B84357" w:rsidRPr="00682864" w:rsidRDefault="001712F7" w:rsidP="00C3338C">
            <w:pPr>
              <w:ind w:leftChars="100" w:left="840" w:hangingChars="300" w:hanging="630"/>
              <w:rPr>
                <w:rFonts w:ascii="ＭＳ ゴシック" w:eastAsia="ＭＳ ゴシック" w:hAnsi="ＭＳ ゴシック" w:cs="メイリオ"/>
                <w:shd w:val="clear" w:color="auto" w:fill="FFFFFF"/>
              </w:rPr>
            </w:pPr>
            <w:r w:rsidRPr="00682864">
              <w:rPr>
                <w:rFonts w:ascii="ＭＳ ゴシック" w:eastAsia="ＭＳ ゴシック" w:hAnsi="ＭＳ ゴシック" w:hint="eastAsia"/>
              </w:rPr>
              <w:t>ウ　学校の取組みを発信する</w:t>
            </w:r>
          </w:p>
        </w:tc>
      </w:tr>
    </w:tbl>
    <w:p w:rsidR="00267D3C" w:rsidRPr="00682864" w:rsidRDefault="009B365C" w:rsidP="00C3338C">
      <w:pPr>
        <w:spacing w:line="300" w:lineRule="exact"/>
        <w:rPr>
          <w:rFonts w:ascii="ＭＳ ゴシック" w:eastAsia="ＭＳ ゴシック" w:hAnsi="ＭＳ ゴシック"/>
          <w:szCs w:val="21"/>
        </w:rPr>
      </w:pPr>
      <w:r w:rsidRPr="00682864">
        <w:rPr>
          <w:rFonts w:ascii="ＭＳ ゴシック" w:eastAsia="ＭＳ ゴシック" w:hAnsi="ＭＳ ゴシック" w:hint="eastAsia"/>
          <w:szCs w:val="21"/>
        </w:rPr>
        <w:t>【</w:t>
      </w:r>
      <w:r w:rsidR="0037367C" w:rsidRPr="00682864">
        <w:rPr>
          <w:rFonts w:ascii="ＭＳ ゴシック" w:eastAsia="ＭＳ ゴシック" w:hAnsi="ＭＳ ゴシック" w:hint="eastAsia"/>
          <w:szCs w:val="21"/>
        </w:rPr>
        <w:t>学校教育自己診断</w:t>
      </w:r>
      <w:r w:rsidR="005E3C2A" w:rsidRPr="00682864">
        <w:rPr>
          <w:rFonts w:ascii="ＭＳ ゴシック" w:eastAsia="ＭＳ ゴシック" w:hAnsi="ＭＳ ゴシック" w:hint="eastAsia"/>
          <w:szCs w:val="21"/>
        </w:rPr>
        <w:t>の</w:t>
      </w:r>
      <w:r w:rsidR="0037367C" w:rsidRPr="00682864">
        <w:rPr>
          <w:rFonts w:ascii="ＭＳ ゴシック" w:eastAsia="ＭＳ ゴシック" w:hAnsi="ＭＳ ゴシック" w:hint="eastAsia"/>
          <w:szCs w:val="21"/>
        </w:rPr>
        <w:t>結果と分析・学校</w:t>
      </w:r>
      <w:r w:rsidR="00984409" w:rsidRPr="00682864">
        <w:rPr>
          <w:rFonts w:ascii="ＭＳ ゴシック" w:eastAsia="ＭＳ ゴシック" w:hAnsi="ＭＳ ゴシック" w:hint="eastAsia"/>
          <w:szCs w:val="21"/>
        </w:rPr>
        <w:t>運営</w:t>
      </w:r>
      <w:r w:rsidR="0037367C" w:rsidRPr="00682864">
        <w:rPr>
          <w:rFonts w:ascii="ＭＳ ゴシック" w:eastAsia="ＭＳ ゴシック" w:hAnsi="ＭＳ ゴシック" w:hint="eastAsia"/>
          <w:szCs w:val="21"/>
        </w:rPr>
        <w:t>協議会</w:t>
      </w:r>
      <w:r w:rsidR="0096649A" w:rsidRPr="00682864">
        <w:rPr>
          <w:rFonts w:ascii="ＭＳ ゴシック" w:eastAsia="ＭＳ ゴシック" w:hAnsi="ＭＳ ゴシック" w:hint="eastAsia"/>
          <w:szCs w:val="21"/>
        </w:rPr>
        <w:t>からの意見</w:t>
      </w:r>
      <w:r w:rsidRPr="0068286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82864" w:rsidTr="004245A1">
        <w:trPr>
          <w:trHeight w:val="411"/>
          <w:jc w:val="center"/>
        </w:trPr>
        <w:tc>
          <w:tcPr>
            <w:tcW w:w="6771" w:type="dxa"/>
            <w:shd w:val="clear" w:color="auto" w:fill="auto"/>
            <w:vAlign w:val="center"/>
          </w:tcPr>
          <w:p w:rsidR="00267D3C" w:rsidRPr="00682864" w:rsidRDefault="00267D3C" w:rsidP="001D401B">
            <w:pPr>
              <w:spacing w:line="300" w:lineRule="exact"/>
              <w:jc w:val="center"/>
              <w:rPr>
                <w:rFonts w:ascii="ＭＳ 明朝" w:hAnsi="ＭＳ 明朝"/>
                <w:sz w:val="20"/>
                <w:szCs w:val="20"/>
              </w:rPr>
            </w:pPr>
            <w:r w:rsidRPr="00682864">
              <w:rPr>
                <w:rFonts w:ascii="ＭＳ 明朝" w:hAnsi="ＭＳ 明朝" w:hint="eastAsia"/>
                <w:sz w:val="20"/>
                <w:szCs w:val="20"/>
              </w:rPr>
              <w:t>学校教育自己診断の結果と分析</w:t>
            </w:r>
          </w:p>
        </w:tc>
        <w:tc>
          <w:tcPr>
            <w:tcW w:w="8221" w:type="dxa"/>
            <w:shd w:val="clear" w:color="auto" w:fill="auto"/>
            <w:vAlign w:val="center"/>
          </w:tcPr>
          <w:p w:rsidR="00267D3C" w:rsidRPr="00682864" w:rsidRDefault="00267D3C" w:rsidP="00225A63">
            <w:pPr>
              <w:spacing w:line="300" w:lineRule="exact"/>
              <w:jc w:val="center"/>
              <w:rPr>
                <w:rFonts w:ascii="ＭＳ 明朝" w:hAnsi="ＭＳ 明朝"/>
                <w:sz w:val="20"/>
                <w:szCs w:val="20"/>
              </w:rPr>
            </w:pPr>
            <w:r w:rsidRPr="00682864">
              <w:rPr>
                <w:rFonts w:ascii="ＭＳ 明朝" w:hAnsi="ＭＳ 明朝" w:hint="eastAsia"/>
                <w:sz w:val="20"/>
                <w:szCs w:val="20"/>
              </w:rPr>
              <w:t>学校</w:t>
            </w:r>
            <w:r w:rsidR="00984409" w:rsidRPr="00682864">
              <w:rPr>
                <w:rFonts w:ascii="ＭＳ 明朝" w:hAnsi="ＭＳ 明朝" w:hint="eastAsia"/>
                <w:sz w:val="20"/>
                <w:szCs w:val="20"/>
              </w:rPr>
              <w:t>運営</w:t>
            </w:r>
            <w:r w:rsidRPr="00682864">
              <w:rPr>
                <w:rFonts w:ascii="ＭＳ 明朝" w:hAnsi="ＭＳ 明朝" w:hint="eastAsia"/>
                <w:sz w:val="20"/>
                <w:szCs w:val="20"/>
              </w:rPr>
              <w:t>協議会</w:t>
            </w:r>
            <w:r w:rsidR="00225A63" w:rsidRPr="00682864">
              <w:rPr>
                <w:rFonts w:ascii="ＭＳ 明朝" w:hAnsi="ＭＳ 明朝" w:hint="eastAsia"/>
                <w:sz w:val="20"/>
                <w:szCs w:val="20"/>
              </w:rPr>
              <w:t>からの意見</w:t>
            </w:r>
          </w:p>
        </w:tc>
      </w:tr>
      <w:tr w:rsidR="0086696C" w:rsidRPr="00682864" w:rsidTr="0056298D">
        <w:trPr>
          <w:trHeight w:val="937"/>
          <w:jc w:val="center"/>
        </w:trPr>
        <w:tc>
          <w:tcPr>
            <w:tcW w:w="6771" w:type="dxa"/>
            <w:shd w:val="clear" w:color="auto" w:fill="auto"/>
          </w:tcPr>
          <w:p w:rsidR="005A66E7" w:rsidRPr="00682864" w:rsidRDefault="005A66E7" w:rsidP="00056F19">
            <w:pPr>
              <w:spacing w:line="300" w:lineRule="exact"/>
              <w:ind w:firstLineChars="100" w:firstLine="200"/>
              <w:rPr>
                <w:rFonts w:ascii="ＭＳ 明朝" w:hAnsi="ＭＳ 明朝"/>
                <w:sz w:val="20"/>
                <w:szCs w:val="20"/>
              </w:rPr>
            </w:pPr>
          </w:p>
        </w:tc>
        <w:tc>
          <w:tcPr>
            <w:tcW w:w="8221" w:type="dxa"/>
            <w:shd w:val="clear" w:color="auto" w:fill="auto"/>
          </w:tcPr>
          <w:p w:rsidR="00CE6396" w:rsidRPr="00682864" w:rsidRDefault="00CE6396" w:rsidP="00224BDE">
            <w:pPr>
              <w:spacing w:line="300" w:lineRule="exact"/>
              <w:rPr>
                <w:rFonts w:ascii="ＭＳ 明朝" w:hAnsi="ＭＳ 明朝"/>
                <w:sz w:val="20"/>
                <w:szCs w:val="20"/>
              </w:rPr>
            </w:pPr>
          </w:p>
        </w:tc>
      </w:tr>
    </w:tbl>
    <w:p w:rsidR="00C3338C" w:rsidRPr="00682864" w:rsidRDefault="00C3338C" w:rsidP="00B44397">
      <w:pPr>
        <w:ind w:leftChars="-92" w:left="-4" w:hangingChars="90" w:hanging="189"/>
        <w:jc w:val="left"/>
        <w:rPr>
          <w:rFonts w:ascii="ＭＳ ゴシック" w:eastAsia="ＭＳ ゴシック" w:hAnsi="ＭＳ ゴシック"/>
          <w:szCs w:val="21"/>
        </w:rPr>
      </w:pPr>
      <w:r w:rsidRPr="00682864">
        <w:rPr>
          <w:rFonts w:ascii="ＭＳ ゴシック" w:eastAsia="ＭＳ ゴシック" w:hAnsi="ＭＳ ゴシック"/>
          <w:szCs w:val="21"/>
        </w:rPr>
        <w:br w:type="page"/>
      </w:r>
    </w:p>
    <w:p w:rsidR="0086696C" w:rsidRPr="00682864" w:rsidRDefault="0037367C" w:rsidP="00B44397">
      <w:pPr>
        <w:ind w:leftChars="-92" w:left="-4" w:hangingChars="90" w:hanging="189"/>
        <w:jc w:val="left"/>
        <w:rPr>
          <w:rFonts w:ascii="ＭＳ ゴシック" w:eastAsia="ＭＳ ゴシック" w:hAnsi="ＭＳ ゴシック"/>
          <w:szCs w:val="21"/>
        </w:rPr>
      </w:pPr>
      <w:r w:rsidRPr="00682864">
        <w:rPr>
          <w:rFonts w:ascii="ＭＳ ゴシック" w:eastAsia="ＭＳ ゴシック" w:hAnsi="ＭＳ ゴシック" w:hint="eastAsia"/>
          <w:szCs w:val="21"/>
        </w:rPr>
        <w:lastRenderedPageBreak/>
        <w:t xml:space="preserve">３　</w:t>
      </w:r>
      <w:r w:rsidR="0086696C" w:rsidRPr="00682864">
        <w:rPr>
          <w:rFonts w:ascii="ＭＳ ゴシック" w:eastAsia="ＭＳ ゴシック" w:hAnsi="ＭＳ ゴシック" w:hint="eastAsia"/>
          <w:szCs w:val="21"/>
        </w:rPr>
        <w:t>本年度の取組</w:t>
      </w:r>
      <w:r w:rsidRPr="00682864">
        <w:rPr>
          <w:rFonts w:ascii="ＭＳ ゴシック" w:eastAsia="ＭＳ ゴシック" w:hAnsi="ＭＳ ゴシック" w:hint="eastAsia"/>
          <w:szCs w:val="21"/>
        </w:rPr>
        <w:t>内容</w:t>
      </w:r>
      <w:r w:rsidR="0086696C" w:rsidRPr="00682864">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552"/>
        <w:gridCol w:w="3721"/>
        <w:gridCol w:w="4642"/>
        <w:gridCol w:w="2871"/>
      </w:tblGrid>
      <w:tr w:rsidR="00897939" w:rsidRPr="00682864" w:rsidTr="00BB1663">
        <w:trPr>
          <w:trHeight w:val="548"/>
          <w:jc w:val="center"/>
        </w:trPr>
        <w:tc>
          <w:tcPr>
            <w:tcW w:w="1200" w:type="dxa"/>
            <w:shd w:val="clear" w:color="auto" w:fill="auto"/>
            <w:vAlign w:val="center"/>
          </w:tcPr>
          <w:p w:rsidR="00897939" w:rsidRPr="00682864" w:rsidRDefault="00897939" w:rsidP="0054712D">
            <w:pPr>
              <w:spacing w:line="240" w:lineRule="exact"/>
              <w:jc w:val="center"/>
              <w:rPr>
                <w:rFonts w:ascii="ＭＳ 明朝" w:hAnsi="ＭＳ 明朝"/>
                <w:sz w:val="20"/>
                <w:szCs w:val="20"/>
              </w:rPr>
            </w:pPr>
            <w:r w:rsidRPr="00682864">
              <w:rPr>
                <w:rFonts w:ascii="ＭＳ 明朝" w:hAnsi="ＭＳ 明朝" w:hint="eastAsia"/>
                <w:sz w:val="20"/>
                <w:szCs w:val="20"/>
              </w:rPr>
              <w:t>中期的</w:t>
            </w:r>
          </w:p>
          <w:p w:rsidR="00897939" w:rsidRPr="00682864" w:rsidRDefault="00897939" w:rsidP="0054712D">
            <w:pPr>
              <w:spacing w:line="240" w:lineRule="exact"/>
              <w:jc w:val="center"/>
              <w:rPr>
                <w:rFonts w:ascii="ＭＳ 明朝" w:hAnsi="ＭＳ 明朝"/>
                <w:spacing w:val="-20"/>
                <w:sz w:val="20"/>
                <w:szCs w:val="20"/>
              </w:rPr>
            </w:pPr>
            <w:r w:rsidRPr="00682864">
              <w:rPr>
                <w:rFonts w:ascii="ＭＳ 明朝" w:hAnsi="ＭＳ 明朝" w:hint="eastAsia"/>
                <w:sz w:val="20"/>
                <w:szCs w:val="20"/>
              </w:rPr>
              <w:t>目標</w:t>
            </w:r>
          </w:p>
        </w:tc>
        <w:tc>
          <w:tcPr>
            <w:tcW w:w="2552" w:type="dxa"/>
            <w:shd w:val="clear" w:color="auto" w:fill="auto"/>
            <w:vAlign w:val="center"/>
          </w:tcPr>
          <w:p w:rsidR="00897939" w:rsidRPr="00682864" w:rsidRDefault="00897939" w:rsidP="006B5B51">
            <w:pPr>
              <w:spacing w:line="320" w:lineRule="exact"/>
              <w:jc w:val="center"/>
              <w:rPr>
                <w:rFonts w:ascii="ＭＳ 明朝" w:hAnsi="ＭＳ 明朝"/>
                <w:sz w:val="20"/>
                <w:szCs w:val="20"/>
              </w:rPr>
            </w:pPr>
            <w:r w:rsidRPr="00682864">
              <w:rPr>
                <w:rFonts w:ascii="ＭＳ 明朝" w:hAnsi="ＭＳ 明朝" w:hint="eastAsia"/>
                <w:sz w:val="20"/>
                <w:szCs w:val="20"/>
              </w:rPr>
              <w:t>今年度の重点目標</w:t>
            </w:r>
          </w:p>
        </w:tc>
        <w:tc>
          <w:tcPr>
            <w:tcW w:w="3721" w:type="dxa"/>
            <w:tcBorders>
              <w:right w:val="dashed" w:sz="4" w:space="0" w:color="auto"/>
            </w:tcBorders>
            <w:shd w:val="clear" w:color="auto" w:fill="auto"/>
            <w:vAlign w:val="center"/>
          </w:tcPr>
          <w:p w:rsidR="00897939" w:rsidRPr="00682864" w:rsidRDefault="00897939" w:rsidP="006B5B51">
            <w:pPr>
              <w:spacing w:line="320" w:lineRule="exact"/>
              <w:jc w:val="center"/>
              <w:rPr>
                <w:rFonts w:ascii="ＭＳ 明朝" w:hAnsi="ＭＳ 明朝"/>
                <w:sz w:val="20"/>
                <w:szCs w:val="20"/>
              </w:rPr>
            </w:pPr>
            <w:r w:rsidRPr="00682864">
              <w:rPr>
                <w:rFonts w:ascii="ＭＳ 明朝" w:hAnsi="ＭＳ 明朝" w:hint="eastAsia"/>
                <w:sz w:val="20"/>
                <w:szCs w:val="20"/>
              </w:rPr>
              <w:t>具体的な取組計画・内容</w:t>
            </w:r>
          </w:p>
        </w:tc>
        <w:tc>
          <w:tcPr>
            <w:tcW w:w="4642" w:type="dxa"/>
            <w:tcBorders>
              <w:right w:val="dashed" w:sz="4" w:space="0" w:color="auto"/>
            </w:tcBorders>
            <w:vAlign w:val="center"/>
          </w:tcPr>
          <w:p w:rsidR="00897939" w:rsidRPr="00682864" w:rsidRDefault="00897939" w:rsidP="006B5B51">
            <w:pPr>
              <w:spacing w:line="320" w:lineRule="exact"/>
              <w:jc w:val="center"/>
              <w:rPr>
                <w:rFonts w:ascii="ＭＳ 明朝" w:hAnsi="ＭＳ 明朝"/>
                <w:sz w:val="20"/>
                <w:szCs w:val="20"/>
              </w:rPr>
            </w:pPr>
            <w:r w:rsidRPr="00682864">
              <w:rPr>
                <w:rFonts w:ascii="ＭＳ 明朝" w:hAnsi="ＭＳ 明朝" w:hint="eastAsia"/>
                <w:sz w:val="20"/>
                <w:szCs w:val="20"/>
              </w:rPr>
              <w:t>評価指標</w:t>
            </w:r>
          </w:p>
        </w:tc>
        <w:tc>
          <w:tcPr>
            <w:tcW w:w="2871" w:type="dxa"/>
            <w:tcBorders>
              <w:left w:val="dashed" w:sz="4" w:space="0" w:color="auto"/>
              <w:right w:val="single" w:sz="4" w:space="0" w:color="auto"/>
            </w:tcBorders>
            <w:shd w:val="clear" w:color="auto" w:fill="auto"/>
            <w:vAlign w:val="center"/>
          </w:tcPr>
          <w:p w:rsidR="00897939" w:rsidRPr="00682864" w:rsidRDefault="00897939" w:rsidP="006B5B51">
            <w:pPr>
              <w:spacing w:line="320" w:lineRule="exact"/>
              <w:jc w:val="center"/>
              <w:rPr>
                <w:rFonts w:ascii="ＭＳ 明朝" w:hAnsi="ＭＳ 明朝"/>
                <w:sz w:val="20"/>
                <w:szCs w:val="20"/>
              </w:rPr>
            </w:pPr>
            <w:r w:rsidRPr="00682864">
              <w:rPr>
                <w:rFonts w:ascii="ＭＳ 明朝" w:hAnsi="ＭＳ 明朝" w:hint="eastAsia"/>
                <w:sz w:val="20"/>
                <w:szCs w:val="20"/>
              </w:rPr>
              <w:t>自己評価</w:t>
            </w:r>
          </w:p>
        </w:tc>
      </w:tr>
      <w:tr w:rsidR="003A6580" w:rsidRPr="00682864" w:rsidTr="00146EE9">
        <w:trPr>
          <w:cantSplit/>
          <w:trHeight w:val="2929"/>
          <w:jc w:val="center"/>
        </w:trPr>
        <w:tc>
          <w:tcPr>
            <w:tcW w:w="1200" w:type="dxa"/>
            <w:shd w:val="clear" w:color="auto" w:fill="auto"/>
            <w:vAlign w:val="center"/>
          </w:tcPr>
          <w:p w:rsidR="00C3338C" w:rsidRPr="00682864" w:rsidRDefault="004469B2" w:rsidP="00C3338C">
            <w:pPr>
              <w:spacing w:line="240" w:lineRule="exact"/>
              <w:jc w:val="left"/>
              <w:rPr>
                <w:rFonts w:ascii="ＭＳ 明朝" w:hAnsi="ＭＳ 明朝"/>
                <w:sz w:val="20"/>
                <w:szCs w:val="20"/>
              </w:rPr>
            </w:pPr>
            <w:r w:rsidRPr="00682864">
              <w:rPr>
                <w:rFonts w:ascii="ＭＳ 明朝" w:hAnsi="ＭＳ 明朝" w:hint="eastAsia"/>
                <w:sz w:val="20"/>
                <w:szCs w:val="20"/>
              </w:rPr>
              <w:t xml:space="preserve">１　</w:t>
            </w:r>
          </w:p>
          <w:p w:rsidR="003A6580" w:rsidRPr="00682864" w:rsidRDefault="004469B2" w:rsidP="00C3338C">
            <w:pPr>
              <w:spacing w:line="240" w:lineRule="exact"/>
              <w:jc w:val="left"/>
              <w:rPr>
                <w:rFonts w:ascii="ＭＳ 明朝" w:hAnsi="ＭＳ 明朝"/>
                <w:sz w:val="20"/>
                <w:szCs w:val="20"/>
              </w:rPr>
            </w:pPr>
            <w:r w:rsidRPr="00682864">
              <w:rPr>
                <w:rFonts w:ascii="ＭＳ 明朝" w:hAnsi="ＭＳ 明朝" w:hint="eastAsia"/>
                <w:sz w:val="20"/>
                <w:szCs w:val="20"/>
              </w:rPr>
              <w:t>エンパワメントスクール</w:t>
            </w:r>
            <w:r w:rsidR="009C7B27" w:rsidRPr="00682864">
              <w:rPr>
                <w:rFonts w:ascii="ＭＳ 明朝" w:hAnsi="ＭＳ 明朝" w:hint="eastAsia"/>
                <w:sz w:val="20"/>
                <w:szCs w:val="20"/>
              </w:rPr>
              <w:t>開きと教育内容の</w:t>
            </w:r>
            <w:r w:rsidRPr="00682864">
              <w:rPr>
                <w:rFonts w:ascii="ＭＳ 明朝" w:hAnsi="ＭＳ 明朝" w:hint="eastAsia"/>
                <w:sz w:val="20"/>
                <w:szCs w:val="20"/>
              </w:rPr>
              <w:t>確立</w:t>
            </w:r>
          </w:p>
        </w:tc>
        <w:tc>
          <w:tcPr>
            <w:tcW w:w="2552" w:type="dxa"/>
            <w:shd w:val="clear" w:color="auto" w:fill="auto"/>
          </w:tcPr>
          <w:p w:rsidR="00E81AFF" w:rsidRPr="00682864" w:rsidRDefault="00253150" w:rsidP="00146EE9">
            <w:pPr>
              <w:spacing w:line="240" w:lineRule="exact"/>
              <w:rPr>
                <w:rFonts w:ascii="ＭＳ 明朝" w:hAnsi="ＭＳ 明朝"/>
                <w:sz w:val="20"/>
                <w:szCs w:val="20"/>
              </w:rPr>
            </w:pPr>
            <w:r w:rsidRPr="00682864">
              <w:rPr>
                <w:rFonts w:ascii="ＭＳ 明朝" w:hAnsi="ＭＳ 明朝" w:hint="eastAsia"/>
                <w:sz w:val="20"/>
                <w:szCs w:val="20"/>
              </w:rPr>
              <w:t>ＰＤＣＡサイクルで組織的に取り組む。</w:t>
            </w:r>
            <w:r w:rsidR="004469B2" w:rsidRPr="00682864">
              <w:rPr>
                <w:rFonts w:ascii="ＭＳ 明朝" w:hAnsi="ＭＳ 明朝" w:hint="eastAsia"/>
                <w:sz w:val="20"/>
                <w:szCs w:val="20"/>
              </w:rPr>
              <w:t xml:space="preserve">　</w:t>
            </w:r>
          </w:p>
          <w:p w:rsidR="00E81AFF" w:rsidRPr="00682864" w:rsidRDefault="00E81AFF"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国社数理英の基礎科目及びエンパワメントタイムについて、担当者を中心に定期的に振返りを行う。</w:t>
            </w:r>
          </w:p>
          <w:p w:rsidR="003A6580" w:rsidRPr="00682864" w:rsidRDefault="00E81AFF"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　他のエンパワメントスクールとの情報共有を行う。</w:t>
            </w:r>
          </w:p>
          <w:p w:rsidR="00DA5749" w:rsidRPr="00682864" w:rsidRDefault="00DA574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系列科目の内容の充実</w:t>
            </w:r>
          </w:p>
        </w:tc>
        <w:tc>
          <w:tcPr>
            <w:tcW w:w="3721" w:type="dxa"/>
            <w:tcBorders>
              <w:right w:val="dashed" w:sz="4" w:space="0" w:color="auto"/>
            </w:tcBorders>
            <w:shd w:val="clear" w:color="auto" w:fill="auto"/>
          </w:tcPr>
          <w:p w:rsidR="00E81AFF" w:rsidRPr="00682864" w:rsidRDefault="00E81AFF" w:rsidP="00146EE9">
            <w:pPr>
              <w:spacing w:line="240" w:lineRule="exact"/>
              <w:ind w:left="180" w:hangingChars="100" w:hanging="180"/>
              <w:rPr>
                <w:rFonts w:ascii="ＭＳ 明朝" w:hAnsi="ＭＳ 明朝"/>
                <w:sz w:val="20"/>
                <w:szCs w:val="20"/>
              </w:rPr>
            </w:pPr>
            <w:r w:rsidRPr="00682864">
              <w:rPr>
                <w:rFonts w:ascii="ＭＳ 明朝" w:hAnsi="ＭＳ 明朝" w:hint="eastAsia"/>
                <w:sz w:val="18"/>
                <w:szCs w:val="18"/>
              </w:rPr>
              <w:t xml:space="preserve">ア　</w:t>
            </w:r>
            <w:r w:rsidR="00EF5914" w:rsidRPr="00682864">
              <w:rPr>
                <w:rFonts w:ascii="ＭＳ 明朝" w:hAnsi="ＭＳ 明朝" w:hint="eastAsia"/>
                <w:sz w:val="20"/>
                <w:szCs w:val="20"/>
              </w:rPr>
              <w:t>担当者を中心に、振り返りの会議を月に１回開催する。</w:t>
            </w:r>
          </w:p>
          <w:p w:rsidR="00EF5914" w:rsidRPr="00682864" w:rsidRDefault="00D77B0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　　また、次年度以降の選択科目等について、生徒の状況を踏まえた修正を行う。</w:t>
            </w:r>
          </w:p>
          <w:p w:rsidR="00EF5914" w:rsidRPr="00682864" w:rsidRDefault="00092D5F" w:rsidP="00146EE9">
            <w:pPr>
              <w:spacing w:line="240" w:lineRule="exact"/>
              <w:ind w:left="180" w:hangingChars="100" w:hanging="180"/>
              <w:rPr>
                <w:rFonts w:ascii="ＭＳ 明朝" w:hAnsi="ＭＳ 明朝"/>
                <w:sz w:val="20"/>
                <w:szCs w:val="20"/>
              </w:rPr>
            </w:pPr>
            <w:r w:rsidRPr="00682864">
              <w:rPr>
                <w:rFonts w:ascii="ＭＳ 明朝" w:hAnsi="ＭＳ 明朝" w:hint="eastAsia"/>
                <w:sz w:val="18"/>
                <w:szCs w:val="18"/>
              </w:rPr>
              <w:t xml:space="preserve">イ　</w:t>
            </w:r>
            <w:r w:rsidRPr="00682864">
              <w:rPr>
                <w:rFonts w:ascii="ＭＳ 明朝" w:hAnsi="ＭＳ 明朝" w:hint="eastAsia"/>
                <w:sz w:val="20"/>
                <w:szCs w:val="20"/>
              </w:rPr>
              <w:t>教育庁</w:t>
            </w:r>
            <w:r w:rsidR="00EF5914" w:rsidRPr="00682864">
              <w:rPr>
                <w:rFonts w:ascii="ＭＳ 明朝" w:hAnsi="ＭＳ 明朝" w:hint="eastAsia"/>
                <w:sz w:val="20"/>
                <w:szCs w:val="20"/>
              </w:rPr>
              <w:t>主催の会議に担当者が出席し、情報収集するとともに、職員会議等においてフィードバックする。</w:t>
            </w:r>
          </w:p>
          <w:p w:rsidR="00DA5749" w:rsidRPr="00682864" w:rsidRDefault="00DA574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ウ　</w:t>
            </w:r>
            <w:r w:rsidR="00687F33" w:rsidRPr="00682864">
              <w:rPr>
                <w:rFonts w:ascii="ＭＳ 明朝" w:hAnsi="ＭＳ 明朝" w:hint="eastAsia"/>
                <w:sz w:val="20"/>
                <w:szCs w:val="20"/>
              </w:rPr>
              <w:t>定期考査ごとに、生徒の振り返りを行う。</w:t>
            </w:r>
          </w:p>
        </w:tc>
        <w:tc>
          <w:tcPr>
            <w:tcW w:w="4642" w:type="dxa"/>
            <w:tcBorders>
              <w:right w:val="dashed" w:sz="4" w:space="0" w:color="auto"/>
            </w:tcBorders>
          </w:tcPr>
          <w:p w:rsidR="003A6580" w:rsidRPr="00682864" w:rsidRDefault="00DA574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ア　</w:t>
            </w:r>
            <w:r w:rsidR="00782E1B" w:rsidRPr="00682864">
              <w:rPr>
                <w:rFonts w:ascii="ＭＳ 明朝" w:hAnsi="ＭＳ 明朝" w:hint="eastAsia"/>
                <w:sz w:val="20"/>
                <w:szCs w:val="20"/>
              </w:rPr>
              <w:t>学校教育自己診断において、</w:t>
            </w:r>
            <w:r w:rsidR="00EF5914" w:rsidRPr="00682864">
              <w:rPr>
                <w:rFonts w:ascii="ＭＳ 明朝" w:hAnsi="ＭＳ 明朝" w:hint="eastAsia"/>
                <w:sz w:val="20"/>
                <w:szCs w:val="20"/>
              </w:rPr>
              <w:t>「モジュール授業がよくわかる」</w:t>
            </w:r>
            <w:r w:rsidR="00782E1B" w:rsidRPr="00682864">
              <w:rPr>
                <w:rFonts w:ascii="ＭＳ 明朝" w:hAnsi="ＭＳ 明朝" w:hint="eastAsia"/>
                <w:sz w:val="20"/>
                <w:szCs w:val="20"/>
              </w:rPr>
              <w:t>「『エンパワメントタイム』に関する項目」</w:t>
            </w:r>
            <w:r w:rsidR="00BB3496" w:rsidRPr="00682864">
              <w:rPr>
                <w:rFonts w:ascii="ＭＳ 明朝" w:hAnsi="ＭＳ 明朝" w:hint="eastAsia"/>
                <w:sz w:val="20"/>
                <w:szCs w:val="20"/>
              </w:rPr>
              <w:t>の肯定的な意見の割合を</w:t>
            </w:r>
            <w:r w:rsidR="00487E43" w:rsidRPr="00682864">
              <w:rPr>
                <w:rFonts w:ascii="ＭＳ 明朝" w:hAnsi="ＭＳ 明朝" w:hint="eastAsia"/>
                <w:sz w:val="20"/>
                <w:szCs w:val="20"/>
              </w:rPr>
              <w:t>それぞれ</w:t>
            </w:r>
            <w:r w:rsidR="00D5583D" w:rsidRPr="00682864">
              <w:rPr>
                <w:rFonts w:ascii="ＭＳ 明朝" w:hAnsi="ＭＳ 明朝" w:hint="eastAsia"/>
                <w:sz w:val="20"/>
                <w:szCs w:val="20"/>
              </w:rPr>
              <w:t>70</w:t>
            </w:r>
            <w:r w:rsidR="00487E43" w:rsidRPr="00682864">
              <w:rPr>
                <w:rFonts w:ascii="ＭＳ 明朝" w:hAnsi="ＭＳ 明朝" w:hint="eastAsia"/>
                <w:sz w:val="20"/>
                <w:szCs w:val="20"/>
              </w:rPr>
              <w:t>％、5</w:t>
            </w:r>
            <w:r w:rsidR="0095520C" w:rsidRPr="00682864">
              <w:rPr>
                <w:rFonts w:ascii="ＭＳ 明朝" w:hAnsi="ＭＳ 明朝" w:hint="eastAsia"/>
                <w:sz w:val="20"/>
                <w:szCs w:val="20"/>
              </w:rPr>
              <w:t>0</w:t>
            </w:r>
            <w:r w:rsidR="00BB3496" w:rsidRPr="00682864">
              <w:rPr>
                <w:rFonts w:ascii="ＭＳ 明朝" w:hAnsi="ＭＳ 明朝" w:hint="eastAsia"/>
                <w:sz w:val="20"/>
                <w:szCs w:val="20"/>
              </w:rPr>
              <w:t>％</w:t>
            </w:r>
            <w:r w:rsidR="00EF5914" w:rsidRPr="00682864">
              <w:rPr>
                <w:rFonts w:ascii="ＭＳ 明朝" w:hAnsi="ＭＳ 明朝" w:hint="eastAsia"/>
                <w:sz w:val="20"/>
                <w:szCs w:val="20"/>
              </w:rPr>
              <w:t>以上</w:t>
            </w:r>
            <w:r w:rsidR="00D5583D" w:rsidRPr="00682864">
              <w:rPr>
                <w:rFonts w:ascii="ＭＳ 明朝" w:hAnsi="ＭＳ 明朝" w:hint="eastAsia"/>
                <w:sz w:val="20"/>
                <w:szCs w:val="20"/>
              </w:rPr>
              <w:t>を維持するとともに、75％、60%に近づける</w:t>
            </w:r>
            <w:r w:rsidR="00EF5914" w:rsidRPr="00682864">
              <w:rPr>
                <w:rFonts w:ascii="ＭＳ 明朝" w:hAnsi="ＭＳ 明朝" w:hint="eastAsia"/>
                <w:sz w:val="20"/>
                <w:szCs w:val="20"/>
              </w:rPr>
              <w:t>。</w:t>
            </w:r>
            <w:r w:rsidR="0095520C" w:rsidRPr="00682864">
              <w:rPr>
                <w:rFonts w:ascii="ＭＳ 明朝" w:hAnsi="ＭＳ 明朝" w:hint="eastAsia"/>
                <w:sz w:val="20"/>
                <w:szCs w:val="20"/>
              </w:rPr>
              <w:t>（平成</w:t>
            </w:r>
            <w:r w:rsidR="00D5583D" w:rsidRPr="00682864">
              <w:rPr>
                <w:rFonts w:ascii="ＭＳ 明朝" w:hAnsi="ＭＳ 明朝" w:hint="eastAsia"/>
                <w:sz w:val="20"/>
                <w:szCs w:val="20"/>
              </w:rPr>
              <w:t>29</w:t>
            </w:r>
            <w:r w:rsidR="0095520C" w:rsidRPr="00682864">
              <w:rPr>
                <w:rFonts w:ascii="ＭＳ 明朝" w:hAnsi="ＭＳ 明朝" w:hint="eastAsia"/>
                <w:sz w:val="20"/>
                <w:szCs w:val="20"/>
              </w:rPr>
              <w:t>年度</w:t>
            </w:r>
            <w:r w:rsidR="00D5583D" w:rsidRPr="00682864">
              <w:rPr>
                <w:rFonts w:ascii="ＭＳ 明朝" w:hAnsi="ＭＳ 明朝" w:hint="eastAsia"/>
                <w:sz w:val="20"/>
                <w:szCs w:val="20"/>
              </w:rPr>
              <w:t>72.6</w:t>
            </w:r>
            <w:r w:rsidR="0095520C" w:rsidRPr="00682864">
              <w:rPr>
                <w:rFonts w:ascii="ＭＳ 明朝" w:hAnsi="ＭＳ 明朝" w:hint="eastAsia"/>
                <w:sz w:val="20"/>
                <w:szCs w:val="20"/>
              </w:rPr>
              <w:t>％、</w:t>
            </w:r>
            <w:r w:rsidR="00D5583D" w:rsidRPr="00682864">
              <w:rPr>
                <w:rFonts w:ascii="ＭＳ 明朝" w:hAnsi="ＭＳ 明朝" w:hint="eastAsia"/>
                <w:sz w:val="20"/>
                <w:szCs w:val="20"/>
              </w:rPr>
              <w:t>56</w:t>
            </w:r>
            <w:r w:rsidR="0095520C" w:rsidRPr="00682864">
              <w:rPr>
                <w:rFonts w:ascii="ＭＳ 明朝" w:hAnsi="ＭＳ 明朝" w:hint="eastAsia"/>
                <w:sz w:val="20"/>
                <w:szCs w:val="20"/>
              </w:rPr>
              <w:t>.4％）</w:t>
            </w:r>
          </w:p>
          <w:p w:rsidR="00DA5749" w:rsidRPr="00682864" w:rsidRDefault="00DA574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授業アンケートの全ての項目において、3.1以上とする。</w:t>
            </w:r>
          </w:p>
        </w:tc>
        <w:tc>
          <w:tcPr>
            <w:tcW w:w="2871" w:type="dxa"/>
            <w:tcBorders>
              <w:left w:val="dashed" w:sz="4" w:space="0" w:color="auto"/>
              <w:right w:val="single" w:sz="4" w:space="0" w:color="auto"/>
            </w:tcBorders>
            <w:shd w:val="clear" w:color="auto" w:fill="auto"/>
          </w:tcPr>
          <w:p w:rsidR="009A4072" w:rsidRPr="00682864" w:rsidRDefault="009A4072" w:rsidP="00F74482">
            <w:pPr>
              <w:spacing w:line="320" w:lineRule="exact"/>
              <w:rPr>
                <w:rFonts w:ascii="ＭＳ 明朝" w:hAnsi="ＭＳ 明朝"/>
                <w:sz w:val="20"/>
                <w:szCs w:val="20"/>
              </w:rPr>
            </w:pPr>
          </w:p>
        </w:tc>
      </w:tr>
      <w:tr w:rsidR="004469B2" w:rsidRPr="00682864" w:rsidTr="00687F33">
        <w:trPr>
          <w:cantSplit/>
          <w:trHeight w:val="3214"/>
          <w:jc w:val="center"/>
        </w:trPr>
        <w:tc>
          <w:tcPr>
            <w:tcW w:w="1200" w:type="dxa"/>
            <w:shd w:val="clear" w:color="auto" w:fill="auto"/>
            <w:vAlign w:val="center"/>
          </w:tcPr>
          <w:p w:rsidR="00E81AFF" w:rsidRPr="00682864" w:rsidRDefault="004469B2" w:rsidP="00C3338C">
            <w:pPr>
              <w:spacing w:line="240" w:lineRule="exact"/>
              <w:jc w:val="left"/>
              <w:rPr>
                <w:rFonts w:ascii="ＭＳ 明朝" w:hAnsi="ＭＳ 明朝"/>
                <w:sz w:val="20"/>
                <w:szCs w:val="20"/>
              </w:rPr>
            </w:pPr>
            <w:r w:rsidRPr="00682864">
              <w:rPr>
                <w:rFonts w:ascii="ＭＳ 明朝" w:hAnsi="ＭＳ 明朝" w:hint="eastAsia"/>
                <w:sz w:val="20"/>
                <w:szCs w:val="20"/>
              </w:rPr>
              <w:t>２（１）</w:t>
            </w:r>
          </w:p>
          <w:p w:rsidR="004469B2" w:rsidRPr="00682864" w:rsidRDefault="004469B2" w:rsidP="00C3338C">
            <w:pPr>
              <w:spacing w:line="240" w:lineRule="exact"/>
              <w:jc w:val="left"/>
              <w:rPr>
                <w:rFonts w:ascii="ＭＳ 明朝" w:hAnsi="ＭＳ 明朝"/>
                <w:sz w:val="16"/>
                <w:szCs w:val="16"/>
              </w:rPr>
            </w:pPr>
            <w:r w:rsidRPr="00682864">
              <w:rPr>
                <w:rFonts w:ascii="ＭＳ 明朝" w:hAnsi="ＭＳ 明朝" w:hint="eastAsia"/>
                <w:sz w:val="20"/>
                <w:szCs w:val="20"/>
              </w:rPr>
              <w:t>学習活動</w:t>
            </w:r>
            <w:r w:rsidR="00C3338C" w:rsidRPr="00682864">
              <w:rPr>
                <w:rFonts w:ascii="ＭＳ 明朝" w:hAnsi="ＭＳ 明朝" w:hint="eastAsia"/>
                <w:sz w:val="20"/>
                <w:szCs w:val="20"/>
              </w:rPr>
              <w:t>の</w:t>
            </w:r>
            <w:r w:rsidRPr="00682864">
              <w:rPr>
                <w:rFonts w:ascii="ＭＳ 明朝" w:hAnsi="ＭＳ 明朝" w:hint="eastAsia"/>
                <w:sz w:val="20"/>
                <w:szCs w:val="20"/>
              </w:rPr>
              <w:t>充実</w:t>
            </w:r>
          </w:p>
        </w:tc>
        <w:tc>
          <w:tcPr>
            <w:tcW w:w="2552" w:type="dxa"/>
            <w:shd w:val="clear" w:color="auto" w:fill="auto"/>
          </w:tcPr>
          <w:p w:rsidR="004469B2" w:rsidRPr="00682864" w:rsidRDefault="00B803A5" w:rsidP="00146EE9">
            <w:pPr>
              <w:spacing w:line="240" w:lineRule="exact"/>
              <w:rPr>
                <w:rFonts w:ascii="ＭＳ 明朝" w:hAnsi="ＭＳ 明朝"/>
                <w:sz w:val="20"/>
                <w:szCs w:val="20"/>
              </w:rPr>
            </w:pPr>
            <w:r w:rsidRPr="00682864">
              <w:rPr>
                <w:rFonts w:ascii="ＭＳ 明朝" w:hAnsi="ＭＳ 明朝" w:hint="eastAsia"/>
                <w:sz w:val="20"/>
                <w:szCs w:val="20"/>
              </w:rPr>
              <w:t>ア</w:t>
            </w:r>
            <w:r w:rsidR="004469B2" w:rsidRPr="00682864">
              <w:rPr>
                <w:rFonts w:ascii="ＭＳ 明朝" w:hAnsi="ＭＳ 明朝" w:hint="eastAsia"/>
                <w:sz w:val="20"/>
                <w:szCs w:val="20"/>
              </w:rPr>
              <w:t>「わかる授業」「楽しい授業」をめざすとともに、生徒が主体的に参加し、自ら学び、考える力を養成する。</w:t>
            </w:r>
          </w:p>
          <w:p w:rsidR="00B803A5" w:rsidRPr="00682864" w:rsidRDefault="00B803A5" w:rsidP="00146EE9">
            <w:pPr>
              <w:spacing w:line="240" w:lineRule="exact"/>
              <w:rPr>
                <w:rFonts w:ascii="ＭＳ 明朝" w:hAnsi="ＭＳ 明朝"/>
                <w:sz w:val="20"/>
                <w:szCs w:val="20"/>
              </w:rPr>
            </w:pPr>
            <w:r w:rsidRPr="00682864">
              <w:rPr>
                <w:rFonts w:ascii="ＭＳ 明朝" w:hAnsi="ＭＳ 明朝" w:hint="eastAsia"/>
                <w:sz w:val="20"/>
                <w:szCs w:val="20"/>
              </w:rPr>
              <w:t>イ4つのコース（海洋、情報、福祉保育スポーツ、英語国際）の内容を生徒にとって、より魅力的なものにする。</w:t>
            </w:r>
          </w:p>
        </w:tc>
        <w:tc>
          <w:tcPr>
            <w:tcW w:w="3721" w:type="dxa"/>
            <w:tcBorders>
              <w:right w:val="dashed" w:sz="4" w:space="0" w:color="auto"/>
            </w:tcBorders>
            <w:shd w:val="clear" w:color="auto" w:fill="auto"/>
          </w:tcPr>
          <w:p w:rsidR="004469B2" w:rsidRPr="00682864" w:rsidRDefault="00B803A5" w:rsidP="00146EE9">
            <w:pPr>
              <w:spacing w:line="240" w:lineRule="exact"/>
              <w:ind w:left="175" w:hangingChars="97" w:hanging="175"/>
              <w:rPr>
                <w:rFonts w:ascii="ＭＳ 明朝" w:hAnsi="ＭＳ 明朝"/>
                <w:sz w:val="20"/>
                <w:szCs w:val="20"/>
              </w:rPr>
            </w:pPr>
            <w:r w:rsidRPr="00682864">
              <w:rPr>
                <w:rFonts w:ascii="ＭＳ 明朝" w:hAnsi="ＭＳ 明朝" w:hint="eastAsia"/>
                <w:sz w:val="18"/>
                <w:szCs w:val="18"/>
              </w:rPr>
              <w:t xml:space="preserve">ア　</w:t>
            </w:r>
            <w:r w:rsidR="00EF5914" w:rsidRPr="00682864">
              <w:rPr>
                <w:rFonts w:ascii="ＭＳ 明朝" w:hAnsi="ＭＳ 明朝" w:hint="eastAsia"/>
                <w:sz w:val="20"/>
                <w:szCs w:val="20"/>
              </w:rPr>
              <w:t>①学習環境を整え学習目標を明示して授業を始める、②身近な教材を取り上げ生徒の興味関心を引く、③メリハリ・テンポ・リズムのある授業を心がける、④考える・説明を聞く・黒板を写すなどを明確に分ける、⑤具体的にほめるという５項目の内容を教員が目標とする。</w:t>
            </w:r>
          </w:p>
          <w:p w:rsidR="00EF5914" w:rsidRPr="00682864" w:rsidRDefault="00EF5914" w:rsidP="00146EE9">
            <w:pPr>
              <w:spacing w:line="240" w:lineRule="exact"/>
              <w:ind w:left="232" w:hangingChars="116" w:hanging="232"/>
              <w:rPr>
                <w:rFonts w:ascii="ＭＳ 明朝" w:hAnsi="ＭＳ 明朝"/>
                <w:sz w:val="20"/>
                <w:szCs w:val="20"/>
              </w:rPr>
            </w:pPr>
            <w:r w:rsidRPr="00682864">
              <w:rPr>
                <w:rFonts w:ascii="ＭＳ 明朝" w:hAnsi="ＭＳ 明朝" w:hint="eastAsia"/>
                <w:sz w:val="20"/>
                <w:szCs w:val="20"/>
              </w:rPr>
              <w:t>・</w:t>
            </w:r>
            <w:r w:rsidR="00D5583D" w:rsidRPr="00682864">
              <w:rPr>
                <w:rFonts w:ascii="ＭＳ 明朝" w:hAnsi="ＭＳ 明朝" w:hint="eastAsia"/>
                <w:sz w:val="20"/>
                <w:szCs w:val="20"/>
              </w:rPr>
              <w:t>授業力向上のためのﾌﾟﾛｼﾞｪｸﾄﾁｰﾑを結成し、校内全体の取組みを進める。</w:t>
            </w:r>
          </w:p>
          <w:p w:rsidR="00687144" w:rsidRPr="00682864" w:rsidRDefault="009E5EF1" w:rsidP="00146EE9">
            <w:pPr>
              <w:spacing w:line="240" w:lineRule="exact"/>
              <w:ind w:left="100" w:hangingChars="50" w:hanging="100"/>
              <w:rPr>
                <w:rFonts w:ascii="ＭＳ 明朝" w:hAnsi="ＭＳ 明朝"/>
                <w:sz w:val="20"/>
                <w:szCs w:val="20"/>
              </w:rPr>
            </w:pPr>
            <w:r w:rsidRPr="00682864">
              <w:rPr>
                <w:rFonts w:ascii="ＭＳ 明朝" w:hAnsi="ＭＳ 明朝" w:hint="eastAsia"/>
                <w:sz w:val="20"/>
                <w:szCs w:val="20"/>
              </w:rPr>
              <w:t>・生徒が自主的に学習できる環境整備や</w:t>
            </w:r>
            <w:r w:rsidR="00687144" w:rsidRPr="00682864">
              <w:rPr>
                <w:rFonts w:ascii="ＭＳ 明朝" w:hAnsi="ＭＳ 明朝" w:hint="eastAsia"/>
                <w:sz w:val="20"/>
                <w:szCs w:val="20"/>
              </w:rPr>
              <w:t>取組みを</w:t>
            </w:r>
            <w:r w:rsidRPr="00682864">
              <w:rPr>
                <w:rFonts w:ascii="ＭＳ 明朝" w:hAnsi="ＭＳ 明朝" w:hint="eastAsia"/>
                <w:sz w:val="20"/>
                <w:szCs w:val="20"/>
              </w:rPr>
              <w:t>行う</w:t>
            </w:r>
            <w:r w:rsidR="00687144" w:rsidRPr="00682864">
              <w:rPr>
                <w:rFonts w:ascii="ＭＳ 明朝" w:hAnsi="ＭＳ 明朝" w:hint="eastAsia"/>
                <w:sz w:val="20"/>
                <w:szCs w:val="20"/>
              </w:rPr>
              <w:t>。</w:t>
            </w:r>
          </w:p>
          <w:p w:rsidR="00B803A5" w:rsidRPr="00682864" w:rsidRDefault="00B803A5" w:rsidP="00146EE9">
            <w:pPr>
              <w:spacing w:line="240" w:lineRule="exact"/>
              <w:ind w:left="100" w:hangingChars="50" w:hanging="100"/>
              <w:rPr>
                <w:rFonts w:ascii="ＭＳ 明朝" w:hAnsi="ＭＳ 明朝"/>
                <w:sz w:val="20"/>
                <w:szCs w:val="20"/>
              </w:rPr>
            </w:pPr>
            <w:r w:rsidRPr="00682864">
              <w:rPr>
                <w:rFonts w:ascii="ＭＳ 明朝" w:hAnsi="ＭＳ 明朝" w:hint="eastAsia"/>
                <w:sz w:val="20"/>
                <w:szCs w:val="20"/>
              </w:rPr>
              <w:t>イ　各コースで従前と異なる取組みを</w:t>
            </w:r>
            <w:r w:rsidR="00483565" w:rsidRPr="00682864">
              <w:rPr>
                <w:rFonts w:ascii="ＭＳ 明朝" w:hAnsi="ＭＳ 明朝" w:hint="eastAsia"/>
                <w:sz w:val="20"/>
                <w:szCs w:val="20"/>
              </w:rPr>
              <w:t>検討する。</w:t>
            </w:r>
          </w:p>
        </w:tc>
        <w:tc>
          <w:tcPr>
            <w:tcW w:w="4642" w:type="dxa"/>
            <w:tcBorders>
              <w:right w:val="dashed" w:sz="4" w:space="0" w:color="auto"/>
            </w:tcBorders>
          </w:tcPr>
          <w:p w:rsidR="004469B2" w:rsidRPr="00682864" w:rsidRDefault="00483565" w:rsidP="00146EE9">
            <w:pPr>
              <w:spacing w:line="240" w:lineRule="exact"/>
              <w:rPr>
                <w:rFonts w:ascii="ＭＳ 明朝" w:hAnsi="ＭＳ 明朝"/>
                <w:sz w:val="20"/>
                <w:szCs w:val="20"/>
              </w:rPr>
            </w:pPr>
            <w:r w:rsidRPr="00682864">
              <w:rPr>
                <w:rFonts w:ascii="ＭＳ 明朝" w:hAnsi="ＭＳ 明朝" w:hint="eastAsia"/>
                <w:sz w:val="20"/>
                <w:szCs w:val="20"/>
              </w:rPr>
              <w:t xml:space="preserve">ア　</w:t>
            </w:r>
            <w:r w:rsidR="00782E1B" w:rsidRPr="00682864">
              <w:rPr>
                <w:rFonts w:ascii="ＭＳ 明朝" w:hAnsi="ＭＳ 明朝" w:hint="eastAsia"/>
                <w:sz w:val="20"/>
                <w:szCs w:val="20"/>
              </w:rPr>
              <w:t>生徒向け授業アンケート「授業展開」の項目において、全生徒の評価の平均が</w:t>
            </w:r>
            <w:r w:rsidR="00BB1663" w:rsidRPr="00682864">
              <w:rPr>
                <w:rFonts w:ascii="ＭＳ 明朝" w:hAnsi="ＭＳ 明朝" w:hint="eastAsia"/>
                <w:sz w:val="20"/>
                <w:szCs w:val="20"/>
              </w:rPr>
              <w:t>４</w:t>
            </w:r>
            <w:r w:rsidR="00782E1B" w:rsidRPr="00682864">
              <w:rPr>
                <w:rFonts w:ascii="ＭＳ 明朝" w:hAnsi="ＭＳ 明朝" w:hint="eastAsia"/>
                <w:sz w:val="20"/>
                <w:szCs w:val="20"/>
              </w:rPr>
              <w:t>段階中</w:t>
            </w:r>
            <w:r w:rsidR="00D5583D" w:rsidRPr="00682864">
              <w:rPr>
                <w:rFonts w:ascii="ＭＳ 明朝" w:hAnsi="ＭＳ 明朝" w:hint="eastAsia"/>
                <w:sz w:val="20"/>
                <w:szCs w:val="20"/>
              </w:rPr>
              <w:t>3.18</w:t>
            </w:r>
            <w:r w:rsidR="00487E43" w:rsidRPr="00682864">
              <w:rPr>
                <w:rFonts w:ascii="ＭＳ 明朝" w:hAnsi="ＭＳ 明朝" w:hint="eastAsia"/>
                <w:sz w:val="20"/>
                <w:szCs w:val="20"/>
              </w:rPr>
              <w:t>と</w:t>
            </w:r>
            <w:r w:rsidR="00782E1B" w:rsidRPr="00682864">
              <w:rPr>
                <w:rFonts w:ascii="ＭＳ 明朝" w:hAnsi="ＭＳ 明朝" w:hint="eastAsia"/>
                <w:sz w:val="20"/>
                <w:szCs w:val="20"/>
              </w:rPr>
              <w:t>する。（平成</w:t>
            </w:r>
            <w:r w:rsidR="00D5583D" w:rsidRPr="00682864">
              <w:rPr>
                <w:rFonts w:ascii="ＭＳ 明朝" w:hAnsi="ＭＳ 明朝" w:hint="eastAsia"/>
                <w:sz w:val="20"/>
                <w:szCs w:val="20"/>
              </w:rPr>
              <w:t>29</w:t>
            </w:r>
            <w:r w:rsidR="00782E1B" w:rsidRPr="00682864">
              <w:rPr>
                <w:rFonts w:ascii="ＭＳ 明朝" w:hAnsi="ＭＳ 明朝" w:hint="eastAsia"/>
                <w:sz w:val="20"/>
                <w:szCs w:val="20"/>
              </w:rPr>
              <w:t>年度</w:t>
            </w:r>
            <w:r w:rsidR="00BB3496" w:rsidRPr="00682864">
              <w:rPr>
                <w:rFonts w:ascii="ＭＳ 明朝" w:hAnsi="ＭＳ 明朝" w:hint="eastAsia"/>
                <w:sz w:val="20"/>
                <w:szCs w:val="20"/>
              </w:rPr>
              <w:t>3.</w:t>
            </w:r>
            <w:r w:rsidR="00D5583D" w:rsidRPr="00682864">
              <w:rPr>
                <w:rFonts w:ascii="ＭＳ 明朝" w:hAnsi="ＭＳ 明朝" w:hint="eastAsia"/>
                <w:sz w:val="20"/>
                <w:szCs w:val="20"/>
              </w:rPr>
              <w:t>17</w:t>
            </w:r>
            <w:r w:rsidR="00782E1B" w:rsidRPr="00682864">
              <w:rPr>
                <w:rFonts w:ascii="ＭＳ 明朝" w:hAnsi="ＭＳ 明朝" w:hint="eastAsia"/>
                <w:sz w:val="20"/>
                <w:szCs w:val="20"/>
              </w:rPr>
              <w:t>）</w:t>
            </w:r>
          </w:p>
          <w:p w:rsidR="00782E1B" w:rsidRPr="00682864" w:rsidRDefault="00782E1B" w:rsidP="00146EE9">
            <w:pPr>
              <w:spacing w:line="240" w:lineRule="exact"/>
              <w:rPr>
                <w:rFonts w:ascii="ＭＳ 明朝" w:hAnsi="ＭＳ 明朝"/>
                <w:sz w:val="20"/>
                <w:szCs w:val="20"/>
              </w:rPr>
            </w:pPr>
            <w:r w:rsidRPr="00682864">
              <w:rPr>
                <w:rFonts w:ascii="ＭＳ 明朝" w:hAnsi="ＭＳ 明朝" w:hint="eastAsia"/>
                <w:sz w:val="20"/>
                <w:szCs w:val="20"/>
              </w:rPr>
              <w:t>また、授業アンケート「生徒意識１」「生徒意識２」の平均が</w:t>
            </w:r>
            <w:r w:rsidR="00BB3496" w:rsidRPr="00682864">
              <w:rPr>
                <w:rFonts w:ascii="ＭＳ 明朝" w:hAnsi="ＭＳ 明朝" w:hint="eastAsia"/>
                <w:sz w:val="20"/>
                <w:szCs w:val="20"/>
              </w:rPr>
              <w:t>3.0</w:t>
            </w:r>
            <w:r w:rsidRPr="00682864">
              <w:rPr>
                <w:rFonts w:ascii="ＭＳ 明朝" w:hAnsi="ＭＳ 明朝" w:hint="eastAsia"/>
                <w:sz w:val="20"/>
                <w:szCs w:val="20"/>
              </w:rPr>
              <w:t>以上</w:t>
            </w:r>
            <w:r w:rsidR="00D5583D" w:rsidRPr="00682864">
              <w:rPr>
                <w:rFonts w:ascii="ＭＳ 明朝" w:hAnsi="ＭＳ 明朝" w:hint="eastAsia"/>
                <w:sz w:val="20"/>
                <w:szCs w:val="20"/>
              </w:rPr>
              <w:t>を維持する</w:t>
            </w:r>
            <w:r w:rsidRPr="00682864">
              <w:rPr>
                <w:rFonts w:ascii="ＭＳ 明朝" w:hAnsi="ＭＳ 明朝" w:hint="eastAsia"/>
                <w:sz w:val="20"/>
                <w:szCs w:val="20"/>
              </w:rPr>
              <w:t>。（平成</w:t>
            </w:r>
            <w:r w:rsidR="00D5583D" w:rsidRPr="00682864">
              <w:rPr>
                <w:rFonts w:ascii="ＭＳ 明朝" w:hAnsi="ＭＳ 明朝" w:hint="eastAsia"/>
                <w:sz w:val="20"/>
                <w:szCs w:val="20"/>
              </w:rPr>
              <w:t>29</w:t>
            </w:r>
            <w:r w:rsidRPr="00682864">
              <w:rPr>
                <w:rFonts w:ascii="ＭＳ 明朝" w:hAnsi="ＭＳ 明朝" w:hint="eastAsia"/>
                <w:sz w:val="20"/>
                <w:szCs w:val="20"/>
              </w:rPr>
              <w:t>年度</w:t>
            </w:r>
            <w:r w:rsidR="00D5583D" w:rsidRPr="00682864">
              <w:rPr>
                <w:rFonts w:ascii="ＭＳ 明朝" w:hAnsi="ＭＳ 明朝" w:hint="eastAsia"/>
                <w:sz w:val="20"/>
                <w:szCs w:val="20"/>
              </w:rPr>
              <w:t>3.05</w:t>
            </w:r>
            <w:r w:rsidR="00DB74E2" w:rsidRPr="00682864">
              <w:rPr>
                <w:rFonts w:ascii="ＭＳ 明朝" w:hAnsi="ＭＳ 明朝" w:hint="eastAsia"/>
                <w:sz w:val="20"/>
                <w:szCs w:val="20"/>
              </w:rPr>
              <w:t>、</w:t>
            </w:r>
            <w:r w:rsidR="00D5583D" w:rsidRPr="00682864">
              <w:rPr>
                <w:rFonts w:ascii="ＭＳ 明朝" w:hAnsi="ＭＳ 明朝" w:hint="eastAsia"/>
                <w:sz w:val="20"/>
                <w:szCs w:val="20"/>
              </w:rPr>
              <w:t>3.05</w:t>
            </w:r>
            <w:r w:rsidR="00DB74E2" w:rsidRPr="00682864">
              <w:rPr>
                <w:rFonts w:ascii="ＭＳ 明朝" w:hAnsi="ＭＳ 明朝" w:hint="eastAsia"/>
                <w:sz w:val="20"/>
                <w:szCs w:val="20"/>
              </w:rPr>
              <w:t>）</w:t>
            </w:r>
          </w:p>
          <w:p w:rsidR="00483565" w:rsidRPr="00682864" w:rsidRDefault="00483565" w:rsidP="00146EE9">
            <w:pPr>
              <w:spacing w:line="240" w:lineRule="exact"/>
              <w:rPr>
                <w:rFonts w:ascii="ＭＳ 明朝" w:hAnsi="ＭＳ 明朝"/>
                <w:sz w:val="20"/>
                <w:szCs w:val="20"/>
              </w:rPr>
            </w:pPr>
            <w:r w:rsidRPr="00682864">
              <w:rPr>
                <w:rFonts w:ascii="ＭＳ 明朝" w:hAnsi="ＭＳ 明朝" w:hint="eastAsia"/>
                <w:sz w:val="20"/>
                <w:szCs w:val="20"/>
              </w:rPr>
              <w:t>イ　各コースで新しい取組みを最低1つ行う。</w:t>
            </w:r>
          </w:p>
        </w:tc>
        <w:tc>
          <w:tcPr>
            <w:tcW w:w="2871" w:type="dxa"/>
            <w:tcBorders>
              <w:left w:val="dashed" w:sz="4" w:space="0" w:color="auto"/>
              <w:right w:val="single" w:sz="4" w:space="0" w:color="auto"/>
            </w:tcBorders>
            <w:shd w:val="clear" w:color="auto" w:fill="auto"/>
          </w:tcPr>
          <w:p w:rsidR="002E5888" w:rsidRPr="00682864" w:rsidRDefault="002E5888" w:rsidP="00F74482">
            <w:pPr>
              <w:spacing w:line="320" w:lineRule="exact"/>
              <w:rPr>
                <w:rFonts w:ascii="ＭＳ 明朝" w:hAnsi="ＭＳ 明朝"/>
                <w:sz w:val="20"/>
                <w:szCs w:val="20"/>
              </w:rPr>
            </w:pPr>
          </w:p>
        </w:tc>
      </w:tr>
      <w:tr w:rsidR="003A6580" w:rsidRPr="00682864" w:rsidTr="00146EE9">
        <w:trPr>
          <w:cantSplit/>
          <w:trHeight w:val="2737"/>
          <w:jc w:val="center"/>
        </w:trPr>
        <w:tc>
          <w:tcPr>
            <w:tcW w:w="1200" w:type="dxa"/>
            <w:shd w:val="clear" w:color="auto" w:fill="auto"/>
            <w:vAlign w:val="center"/>
          </w:tcPr>
          <w:p w:rsidR="00675607" w:rsidRPr="00682864" w:rsidRDefault="004469B2" w:rsidP="00C3338C">
            <w:pPr>
              <w:spacing w:line="240" w:lineRule="exact"/>
              <w:jc w:val="left"/>
              <w:rPr>
                <w:rFonts w:ascii="ＭＳ 明朝" w:hAnsi="ＭＳ 明朝"/>
                <w:spacing w:val="-20"/>
                <w:sz w:val="20"/>
                <w:szCs w:val="20"/>
              </w:rPr>
            </w:pPr>
            <w:r w:rsidRPr="00682864">
              <w:rPr>
                <w:rFonts w:ascii="ＭＳ 明朝" w:hAnsi="ＭＳ 明朝" w:hint="eastAsia"/>
                <w:spacing w:val="-20"/>
                <w:sz w:val="20"/>
                <w:szCs w:val="20"/>
              </w:rPr>
              <w:t>２</w:t>
            </w:r>
            <w:r w:rsidR="003A6580" w:rsidRPr="00682864">
              <w:rPr>
                <w:rFonts w:ascii="ＭＳ 明朝" w:hAnsi="ＭＳ 明朝" w:hint="eastAsia"/>
                <w:spacing w:val="-20"/>
                <w:sz w:val="20"/>
                <w:szCs w:val="20"/>
              </w:rPr>
              <w:t>（２）</w:t>
            </w:r>
          </w:p>
          <w:p w:rsidR="00675607" w:rsidRPr="00682864" w:rsidRDefault="003A6580" w:rsidP="00C3338C">
            <w:pPr>
              <w:spacing w:line="240" w:lineRule="exact"/>
              <w:jc w:val="left"/>
              <w:rPr>
                <w:rFonts w:ascii="ＭＳ 明朝" w:hAnsi="ＭＳ 明朝"/>
                <w:spacing w:val="-20"/>
                <w:sz w:val="20"/>
                <w:szCs w:val="20"/>
              </w:rPr>
            </w:pPr>
            <w:r w:rsidRPr="00682864">
              <w:rPr>
                <w:rFonts w:ascii="ＭＳ 明朝" w:hAnsi="ＭＳ 明朝" w:hint="eastAsia"/>
                <w:spacing w:val="-20"/>
                <w:sz w:val="20"/>
                <w:szCs w:val="20"/>
              </w:rPr>
              <w:t>特別活動の</w:t>
            </w:r>
          </w:p>
          <w:p w:rsidR="003A6580" w:rsidRPr="00682864" w:rsidRDefault="003A6580" w:rsidP="00C3338C">
            <w:pPr>
              <w:spacing w:line="240" w:lineRule="exact"/>
              <w:jc w:val="left"/>
              <w:rPr>
                <w:rFonts w:ascii="ＭＳ 明朝" w:hAnsi="ＭＳ 明朝"/>
                <w:spacing w:val="-20"/>
                <w:sz w:val="20"/>
                <w:szCs w:val="20"/>
              </w:rPr>
            </w:pPr>
            <w:r w:rsidRPr="00682864">
              <w:rPr>
                <w:rFonts w:ascii="ＭＳ 明朝" w:hAnsi="ＭＳ 明朝" w:hint="eastAsia"/>
                <w:spacing w:val="-20"/>
                <w:sz w:val="20"/>
                <w:szCs w:val="20"/>
              </w:rPr>
              <w:t>充実</w:t>
            </w:r>
          </w:p>
        </w:tc>
        <w:tc>
          <w:tcPr>
            <w:tcW w:w="2552" w:type="dxa"/>
            <w:shd w:val="clear" w:color="auto" w:fill="auto"/>
          </w:tcPr>
          <w:p w:rsidR="003A6580" w:rsidRPr="00682864" w:rsidRDefault="003A6580" w:rsidP="00146EE9">
            <w:pPr>
              <w:spacing w:line="240" w:lineRule="exact"/>
              <w:rPr>
                <w:rFonts w:ascii="ＭＳ 明朝" w:hAnsi="ＭＳ 明朝"/>
                <w:sz w:val="20"/>
                <w:szCs w:val="20"/>
              </w:rPr>
            </w:pPr>
            <w:r w:rsidRPr="00682864">
              <w:rPr>
                <w:rFonts w:ascii="ＭＳ 明朝" w:hAnsi="ＭＳ 明朝" w:hint="eastAsia"/>
                <w:sz w:val="20"/>
                <w:szCs w:val="20"/>
                <w:shd w:val="clear" w:color="auto" w:fill="FFFFFF"/>
              </w:rPr>
              <w:t>体育祭、文化祭、山海人プロジェクト等の全員参加型行事、国際交流、地域活動等の希望参加型行事</w:t>
            </w:r>
            <w:r w:rsidR="00723D49" w:rsidRPr="00682864">
              <w:rPr>
                <w:rFonts w:ascii="ＭＳ 明朝" w:hAnsi="ＭＳ 明朝" w:hint="eastAsia"/>
                <w:sz w:val="20"/>
                <w:szCs w:val="20"/>
                <w:shd w:val="clear" w:color="auto" w:fill="FFFFFF"/>
              </w:rPr>
              <w:t>を実施するとともに</w:t>
            </w:r>
            <w:r w:rsidRPr="00682864">
              <w:rPr>
                <w:rFonts w:ascii="ＭＳ 明朝" w:hAnsi="ＭＳ 明朝" w:hint="eastAsia"/>
                <w:sz w:val="20"/>
                <w:szCs w:val="20"/>
                <w:shd w:val="clear" w:color="auto" w:fill="FFFFFF"/>
              </w:rPr>
              <w:t>、部活動、生徒会活動等を</w:t>
            </w:r>
            <w:r w:rsidR="00723D49" w:rsidRPr="00682864">
              <w:rPr>
                <w:rFonts w:ascii="ＭＳ 明朝" w:hAnsi="ＭＳ 明朝" w:hint="eastAsia"/>
                <w:sz w:val="20"/>
                <w:szCs w:val="20"/>
                <w:shd w:val="clear" w:color="auto" w:fill="FFFFFF"/>
              </w:rPr>
              <w:t>活性化する。</w:t>
            </w:r>
          </w:p>
        </w:tc>
        <w:tc>
          <w:tcPr>
            <w:tcW w:w="3721" w:type="dxa"/>
            <w:tcBorders>
              <w:right w:val="dashed" w:sz="4" w:space="0" w:color="auto"/>
            </w:tcBorders>
            <w:shd w:val="clear" w:color="auto" w:fill="auto"/>
          </w:tcPr>
          <w:p w:rsidR="003A6580" w:rsidRPr="00682864" w:rsidRDefault="009076B2"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w:t>
            </w:r>
            <w:r w:rsidR="00723D49" w:rsidRPr="00682864">
              <w:rPr>
                <w:rFonts w:ascii="ＭＳ 明朝" w:hAnsi="ＭＳ 明朝" w:hint="eastAsia"/>
                <w:sz w:val="20"/>
                <w:szCs w:val="20"/>
              </w:rPr>
              <w:t>様々な行事の企画運営に、生徒会や希望生徒を参加させ、生徒が興味関心を持って取り組めるよう工夫する。</w:t>
            </w:r>
          </w:p>
          <w:p w:rsidR="00723D49" w:rsidRPr="00682864" w:rsidRDefault="009076B2"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w:t>
            </w:r>
            <w:r w:rsidR="00723D49" w:rsidRPr="00682864">
              <w:rPr>
                <w:rFonts w:ascii="ＭＳ 明朝" w:hAnsi="ＭＳ 明朝" w:hint="eastAsia"/>
                <w:sz w:val="20"/>
                <w:szCs w:val="20"/>
              </w:rPr>
              <w:t>年度当初に、</w:t>
            </w:r>
            <w:r w:rsidR="00A75AB0" w:rsidRPr="00682864">
              <w:rPr>
                <w:rFonts w:ascii="ＭＳ 明朝" w:hAnsi="ＭＳ 明朝" w:hint="eastAsia"/>
                <w:sz w:val="20"/>
                <w:szCs w:val="20"/>
              </w:rPr>
              <w:t>１</w:t>
            </w:r>
            <w:r w:rsidRPr="00682864">
              <w:rPr>
                <w:rFonts w:ascii="ＭＳ 明朝" w:hAnsi="ＭＳ 明朝" w:hint="eastAsia"/>
                <w:sz w:val="20"/>
                <w:szCs w:val="20"/>
              </w:rPr>
              <w:t>年生に対して部活動紹介を行うとともに、業績を上げた部活動を全体の場で</w:t>
            </w:r>
            <w:r w:rsidR="0017145B" w:rsidRPr="00682864">
              <w:rPr>
                <w:rFonts w:ascii="ＭＳ 明朝" w:hAnsi="ＭＳ 明朝" w:hint="eastAsia"/>
                <w:sz w:val="20"/>
                <w:szCs w:val="20"/>
              </w:rPr>
              <w:t>公表し、</w:t>
            </w:r>
            <w:r w:rsidRPr="00682864">
              <w:rPr>
                <w:rFonts w:ascii="ＭＳ 明朝" w:hAnsi="ＭＳ 明朝" w:hint="eastAsia"/>
                <w:sz w:val="20"/>
                <w:szCs w:val="20"/>
              </w:rPr>
              <w:t>表彰する。</w:t>
            </w:r>
          </w:p>
          <w:p w:rsidR="0017145B" w:rsidRPr="00682864" w:rsidRDefault="0056298D"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・山海人プロジェクトの内容について、</w:t>
            </w:r>
            <w:r w:rsidR="00BB1663" w:rsidRPr="00682864">
              <w:rPr>
                <w:rFonts w:ascii="ＭＳ 明朝" w:hAnsi="ＭＳ 明朝" w:hint="eastAsia"/>
                <w:sz w:val="20"/>
                <w:szCs w:val="20"/>
              </w:rPr>
              <w:t>雨天時のプログラム等を検討する。</w:t>
            </w:r>
          </w:p>
          <w:p w:rsidR="00BB1663" w:rsidRPr="00682864" w:rsidRDefault="00BB166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・広報誌</w:t>
            </w:r>
            <w:r w:rsidR="00687144" w:rsidRPr="00682864">
              <w:rPr>
                <w:rFonts w:ascii="ＭＳ 明朝" w:hAnsi="ＭＳ 明朝" w:hint="eastAsia"/>
                <w:sz w:val="20"/>
                <w:szCs w:val="20"/>
              </w:rPr>
              <w:t>等</w:t>
            </w:r>
            <w:r w:rsidRPr="00682864">
              <w:rPr>
                <w:rFonts w:ascii="ＭＳ 明朝" w:hAnsi="ＭＳ 明朝" w:hint="eastAsia"/>
                <w:sz w:val="20"/>
                <w:szCs w:val="20"/>
              </w:rPr>
              <w:t>に活動を掲載してもらうなど、地域</w:t>
            </w:r>
            <w:r w:rsidR="00687144" w:rsidRPr="00682864">
              <w:rPr>
                <w:rFonts w:ascii="ＭＳ 明朝" w:hAnsi="ＭＳ 明朝" w:hint="eastAsia"/>
                <w:sz w:val="20"/>
                <w:szCs w:val="20"/>
              </w:rPr>
              <w:t>等</w:t>
            </w:r>
            <w:r w:rsidRPr="00682864">
              <w:rPr>
                <w:rFonts w:ascii="ＭＳ 明朝" w:hAnsi="ＭＳ 明朝" w:hint="eastAsia"/>
                <w:sz w:val="20"/>
                <w:szCs w:val="20"/>
              </w:rPr>
              <w:t>への発信について検討する。</w:t>
            </w:r>
          </w:p>
        </w:tc>
        <w:tc>
          <w:tcPr>
            <w:tcW w:w="4642" w:type="dxa"/>
            <w:tcBorders>
              <w:right w:val="dashed" w:sz="4" w:space="0" w:color="auto"/>
            </w:tcBorders>
          </w:tcPr>
          <w:p w:rsidR="0062322B" w:rsidRPr="00682864" w:rsidRDefault="0017145B"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・全員参加型行事の</w:t>
            </w:r>
            <w:r w:rsidR="00BB1663" w:rsidRPr="00682864">
              <w:rPr>
                <w:rFonts w:ascii="ＭＳ 明朝" w:hAnsi="ＭＳ 明朝" w:hint="eastAsia"/>
                <w:sz w:val="20"/>
                <w:szCs w:val="20"/>
              </w:rPr>
              <w:t>山海人プロジェクト、体育祭の</w:t>
            </w:r>
            <w:r w:rsidRPr="00682864">
              <w:rPr>
                <w:rFonts w:ascii="ＭＳ 明朝" w:hAnsi="ＭＳ 明朝" w:hint="eastAsia"/>
                <w:sz w:val="20"/>
                <w:szCs w:val="20"/>
              </w:rPr>
              <w:t>事後のアンケートにおける肯定意見70％以上</w:t>
            </w:r>
            <w:r w:rsidR="00BB1663" w:rsidRPr="00682864">
              <w:rPr>
                <w:rFonts w:ascii="ＭＳ 明朝" w:hAnsi="ＭＳ 明朝" w:hint="eastAsia"/>
                <w:sz w:val="20"/>
                <w:szCs w:val="20"/>
              </w:rPr>
              <w:t>を維持するとともに、文化祭では、60％</w:t>
            </w:r>
            <w:r w:rsidR="00487E43" w:rsidRPr="00682864">
              <w:rPr>
                <w:rFonts w:ascii="ＭＳ 明朝" w:hAnsi="ＭＳ 明朝" w:hint="eastAsia"/>
                <w:sz w:val="20"/>
                <w:szCs w:val="20"/>
              </w:rPr>
              <w:t>（H</w:t>
            </w:r>
            <w:r w:rsidR="00687F33" w:rsidRPr="00682864">
              <w:rPr>
                <w:rFonts w:ascii="ＭＳ 明朝" w:hAnsi="ＭＳ 明朝" w:hint="eastAsia"/>
                <w:sz w:val="20"/>
                <w:szCs w:val="20"/>
              </w:rPr>
              <w:t>29 63</w:t>
            </w:r>
            <w:r w:rsidR="00487E43" w:rsidRPr="00682864">
              <w:rPr>
                <w:rFonts w:ascii="ＭＳ 明朝" w:hAnsi="ＭＳ 明朝" w:hint="eastAsia"/>
                <w:sz w:val="20"/>
                <w:szCs w:val="20"/>
              </w:rPr>
              <w:t>％）</w:t>
            </w:r>
            <w:r w:rsidR="00BB1663" w:rsidRPr="00682864">
              <w:rPr>
                <w:rFonts w:ascii="ＭＳ 明朝" w:hAnsi="ＭＳ 明朝" w:hint="eastAsia"/>
                <w:sz w:val="20"/>
                <w:szCs w:val="20"/>
              </w:rPr>
              <w:t>とする。</w:t>
            </w:r>
          </w:p>
          <w:p w:rsidR="0017145B" w:rsidRPr="00682864" w:rsidRDefault="0017145B"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・希望者参加型行事の事後</w:t>
            </w:r>
            <w:r w:rsidR="0062322B" w:rsidRPr="00682864">
              <w:rPr>
                <w:rFonts w:ascii="ＭＳ 明朝" w:hAnsi="ＭＳ 明朝" w:hint="eastAsia"/>
                <w:sz w:val="20"/>
                <w:szCs w:val="20"/>
              </w:rPr>
              <w:t>アンケート</w:t>
            </w:r>
            <w:r w:rsidR="00687F33" w:rsidRPr="00682864">
              <w:rPr>
                <w:rFonts w:ascii="ＭＳ 明朝" w:hAnsi="ＭＳ 明朝" w:hint="eastAsia"/>
                <w:sz w:val="20"/>
                <w:szCs w:val="20"/>
              </w:rPr>
              <w:t>等ふりかえり</w:t>
            </w:r>
            <w:r w:rsidR="0062322B" w:rsidRPr="00682864">
              <w:rPr>
                <w:rFonts w:ascii="ＭＳ 明朝" w:hAnsi="ＭＳ 明朝" w:hint="eastAsia"/>
                <w:sz w:val="20"/>
                <w:szCs w:val="20"/>
              </w:rPr>
              <w:t>における肯定意見を80％以上にする。</w:t>
            </w:r>
          </w:p>
          <w:p w:rsidR="00687144" w:rsidRPr="00682864" w:rsidRDefault="00687144"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・広報誌などへの掲載回数1回以上。</w:t>
            </w:r>
          </w:p>
        </w:tc>
        <w:tc>
          <w:tcPr>
            <w:tcW w:w="2871" w:type="dxa"/>
            <w:tcBorders>
              <w:left w:val="dashed" w:sz="4" w:space="0" w:color="auto"/>
              <w:right w:val="single" w:sz="4" w:space="0" w:color="auto"/>
            </w:tcBorders>
            <w:shd w:val="clear" w:color="auto" w:fill="auto"/>
          </w:tcPr>
          <w:p w:rsidR="00101D31" w:rsidRPr="00682864" w:rsidRDefault="00101D31" w:rsidP="00474F67">
            <w:pPr>
              <w:spacing w:line="320" w:lineRule="exact"/>
              <w:ind w:left="400" w:hangingChars="200" w:hanging="400"/>
              <w:rPr>
                <w:rFonts w:ascii="ＭＳ 明朝" w:hAnsi="ＭＳ 明朝"/>
                <w:sz w:val="20"/>
                <w:szCs w:val="20"/>
              </w:rPr>
            </w:pPr>
          </w:p>
        </w:tc>
      </w:tr>
      <w:tr w:rsidR="00687F33" w:rsidRPr="00682864" w:rsidTr="00146EE9">
        <w:trPr>
          <w:cantSplit/>
          <w:trHeight w:val="5898"/>
          <w:jc w:val="center"/>
        </w:trPr>
        <w:tc>
          <w:tcPr>
            <w:tcW w:w="1200" w:type="dxa"/>
            <w:shd w:val="clear" w:color="auto" w:fill="auto"/>
            <w:vAlign w:val="center"/>
          </w:tcPr>
          <w:p w:rsidR="00687F33" w:rsidRPr="00682864" w:rsidRDefault="00687F33" w:rsidP="00C3338C">
            <w:pPr>
              <w:spacing w:line="240" w:lineRule="exact"/>
              <w:jc w:val="left"/>
              <w:rPr>
                <w:rFonts w:ascii="ＭＳ 明朝" w:hAnsi="ＭＳ 明朝"/>
                <w:sz w:val="20"/>
                <w:szCs w:val="20"/>
              </w:rPr>
            </w:pPr>
            <w:r w:rsidRPr="00682864">
              <w:rPr>
                <w:rFonts w:ascii="ＭＳ 明朝" w:hAnsi="ＭＳ 明朝" w:hint="eastAsia"/>
                <w:sz w:val="20"/>
                <w:szCs w:val="20"/>
              </w:rPr>
              <w:t>２（３）</w:t>
            </w:r>
          </w:p>
          <w:p w:rsidR="00687F33" w:rsidRPr="00682864" w:rsidRDefault="00687F33" w:rsidP="00C3338C">
            <w:pPr>
              <w:spacing w:line="240" w:lineRule="exact"/>
              <w:jc w:val="left"/>
              <w:rPr>
                <w:rFonts w:ascii="ＭＳ 明朝" w:hAnsi="ＭＳ 明朝"/>
                <w:sz w:val="20"/>
                <w:szCs w:val="20"/>
                <w:shd w:val="clear" w:color="auto" w:fill="FFFFFF"/>
              </w:rPr>
            </w:pPr>
            <w:r w:rsidRPr="00682864">
              <w:rPr>
                <w:rFonts w:ascii="ＭＳ 明朝" w:hAnsi="ＭＳ 明朝" w:hint="eastAsia"/>
                <w:sz w:val="20"/>
                <w:szCs w:val="20"/>
                <w:shd w:val="clear" w:color="auto" w:fill="FFFFFF"/>
              </w:rPr>
              <w:t>キャリア</w:t>
            </w:r>
          </w:p>
          <w:p w:rsidR="00687F33" w:rsidRPr="00682864" w:rsidRDefault="00687F33" w:rsidP="00C3338C">
            <w:pPr>
              <w:spacing w:line="240" w:lineRule="exact"/>
              <w:jc w:val="left"/>
              <w:rPr>
                <w:rFonts w:ascii="ＭＳ 明朝" w:hAnsi="ＭＳ 明朝"/>
                <w:sz w:val="18"/>
                <w:szCs w:val="18"/>
                <w:shd w:val="clear" w:color="auto" w:fill="FFFFFF"/>
              </w:rPr>
            </w:pPr>
            <w:r w:rsidRPr="00682864">
              <w:rPr>
                <w:rFonts w:ascii="ＭＳ 明朝" w:hAnsi="ＭＳ 明朝" w:hint="eastAsia"/>
                <w:sz w:val="20"/>
                <w:szCs w:val="20"/>
                <w:shd w:val="clear" w:color="auto" w:fill="FFFFFF"/>
              </w:rPr>
              <w:t>教育の充実</w:t>
            </w:r>
          </w:p>
        </w:tc>
        <w:tc>
          <w:tcPr>
            <w:tcW w:w="2552" w:type="dxa"/>
            <w:shd w:val="clear" w:color="auto" w:fill="auto"/>
          </w:tcPr>
          <w:p w:rsidR="00687F33" w:rsidRPr="00682864" w:rsidRDefault="00687F3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「寄り添う」「粘り強い」生徒指導の展開】</w:t>
            </w:r>
          </w:p>
          <w:p w:rsidR="00687F33" w:rsidRPr="00682864" w:rsidRDefault="00687F33" w:rsidP="00146EE9">
            <w:pPr>
              <w:spacing w:line="240" w:lineRule="exact"/>
              <w:rPr>
                <w:rFonts w:ascii="ＭＳ 明朝" w:hAnsi="ＭＳ 明朝"/>
                <w:sz w:val="20"/>
                <w:szCs w:val="20"/>
              </w:rPr>
            </w:pPr>
            <w:r w:rsidRPr="00682864">
              <w:rPr>
                <w:rFonts w:ascii="ＭＳ 明朝" w:hAnsi="ＭＳ 明朝" w:hint="eastAsia"/>
                <w:sz w:val="20"/>
                <w:szCs w:val="20"/>
              </w:rPr>
              <w:t>イ人権教育の推進</w:t>
            </w:r>
          </w:p>
          <w:p w:rsidR="00687F33" w:rsidRPr="00682864" w:rsidRDefault="00687F33" w:rsidP="00146EE9">
            <w:pPr>
              <w:spacing w:line="240" w:lineRule="exact"/>
              <w:ind w:left="200" w:hangingChars="100" w:hanging="200"/>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p>
          <w:p w:rsidR="00146EE9" w:rsidRPr="00682864" w:rsidRDefault="00146EE9" w:rsidP="00146EE9">
            <w:pPr>
              <w:spacing w:line="240" w:lineRule="exact"/>
              <w:rPr>
                <w:rFonts w:ascii="ＭＳ 明朝" w:hAnsi="ＭＳ 明朝"/>
                <w:sz w:val="20"/>
                <w:szCs w:val="20"/>
              </w:rPr>
            </w:pPr>
          </w:p>
          <w:p w:rsidR="00687F33" w:rsidRPr="00682864" w:rsidRDefault="00687F3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コミュニケーション能力の育成と人間関係構築への支援</w:t>
            </w:r>
          </w:p>
          <w:p w:rsidR="00687F33" w:rsidRPr="00682864" w:rsidRDefault="00687F3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エ　望ましい職業観の育成と進路実現</w:t>
            </w:r>
          </w:p>
          <w:p w:rsidR="00687F33" w:rsidRPr="00682864" w:rsidRDefault="00687F33" w:rsidP="00146EE9">
            <w:pPr>
              <w:spacing w:line="240" w:lineRule="exact"/>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p>
          <w:p w:rsidR="00146EE9" w:rsidRPr="00682864" w:rsidRDefault="00146EE9" w:rsidP="00146EE9">
            <w:pPr>
              <w:spacing w:line="240" w:lineRule="exact"/>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p>
          <w:p w:rsidR="00687F33" w:rsidRPr="00682864" w:rsidRDefault="00687F33" w:rsidP="00146EE9">
            <w:pPr>
              <w:spacing w:line="240" w:lineRule="exact"/>
              <w:rPr>
                <w:rFonts w:ascii="ＭＳ 明朝" w:hAnsi="ＭＳ 明朝"/>
                <w:sz w:val="20"/>
                <w:szCs w:val="20"/>
              </w:rPr>
            </w:pPr>
            <w:r w:rsidRPr="00682864">
              <w:rPr>
                <w:rFonts w:ascii="ＭＳ 明朝" w:hAnsi="ＭＳ 明朝" w:hint="eastAsia"/>
                <w:sz w:val="20"/>
                <w:szCs w:val="20"/>
              </w:rPr>
              <w:t>オ　国際感覚の育成</w:t>
            </w:r>
          </w:p>
        </w:tc>
        <w:tc>
          <w:tcPr>
            <w:tcW w:w="3721" w:type="dxa"/>
            <w:tcBorders>
              <w:right w:val="dashed" w:sz="4" w:space="0" w:color="auto"/>
            </w:tcBorders>
            <w:shd w:val="clear" w:color="auto" w:fill="auto"/>
          </w:tcPr>
          <w:p w:rsidR="00687F33" w:rsidRPr="00682864" w:rsidRDefault="00687F33" w:rsidP="00146EE9">
            <w:pPr>
              <w:snapToGrid w:val="0"/>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生徒の礼儀やマナーについての意見を学校</w:t>
            </w:r>
            <w:r w:rsidR="00682864">
              <w:rPr>
                <w:rFonts w:ascii="ＭＳ 明朝" w:hAnsi="ＭＳ 明朝" w:hint="eastAsia"/>
                <w:sz w:val="20"/>
                <w:szCs w:val="20"/>
              </w:rPr>
              <w:t>運営</w:t>
            </w:r>
            <w:r w:rsidRPr="00682864">
              <w:rPr>
                <w:rFonts w:ascii="ＭＳ 明朝" w:hAnsi="ＭＳ 明朝" w:hint="eastAsia"/>
                <w:sz w:val="20"/>
                <w:szCs w:val="20"/>
              </w:rPr>
              <w:t>協議会で聞く。</w:t>
            </w:r>
          </w:p>
          <w:p w:rsidR="00687F33" w:rsidRPr="00682864" w:rsidRDefault="00687F33" w:rsidP="00146EE9">
            <w:pPr>
              <w:snapToGrid w:val="0"/>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　LHRや総合的な学習の時間に、様々な人権課題について学び、考える機会を設けたり、人間関係を築く基本的なスキルを身に付けるためのグループワークを行ったりする。</w:t>
            </w:r>
          </w:p>
          <w:p w:rsidR="00687F33" w:rsidRPr="00682864" w:rsidRDefault="00687F33" w:rsidP="00146EE9">
            <w:pPr>
              <w:snapToGrid w:val="0"/>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エンパワメントタイムの内容を他学年のLHRや総合的な学習の時間で実施する。</w:t>
            </w:r>
          </w:p>
          <w:p w:rsidR="00687F33" w:rsidRPr="00682864" w:rsidRDefault="00687F33" w:rsidP="00146EE9">
            <w:pPr>
              <w:snapToGrid w:val="0"/>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エ　1年次から進路実現を目標としたHRを計画し、講演や施設見学などを実施し、職業観の育成に努める。</w:t>
            </w:r>
          </w:p>
          <w:p w:rsidR="00687F33" w:rsidRPr="00682864" w:rsidRDefault="00687F33" w:rsidP="00146EE9">
            <w:pPr>
              <w:snapToGrid w:val="0"/>
              <w:spacing w:line="240" w:lineRule="exact"/>
              <w:ind w:leftChars="100" w:left="210" w:firstLineChars="100" w:firstLine="200"/>
              <w:rPr>
                <w:rFonts w:ascii="ＭＳ 明朝" w:hAnsi="ＭＳ 明朝"/>
                <w:sz w:val="20"/>
                <w:szCs w:val="20"/>
              </w:rPr>
            </w:pPr>
            <w:r w:rsidRPr="00682864">
              <w:rPr>
                <w:rFonts w:ascii="ＭＳ 明朝" w:hAnsi="ＭＳ 明朝" w:hint="eastAsia"/>
                <w:sz w:val="20"/>
                <w:szCs w:val="20"/>
              </w:rPr>
              <w:t>ワープロ検定、英語検定、電卓検定等への参加者を毎年確保する。そのために、年度当初から実施日程について生徒に示し事前指導する。</w:t>
            </w:r>
          </w:p>
          <w:p w:rsidR="00687F33" w:rsidRPr="00682864" w:rsidRDefault="00687F3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オ　台湾の高校との相互交流を継続し、交流内容の充実を図るとともに、訪問受け入れ時の参加人数をできる限り増やす。</w:t>
            </w:r>
          </w:p>
          <w:p w:rsidR="00687F33" w:rsidRPr="00682864" w:rsidRDefault="00687F33" w:rsidP="00146EE9">
            <w:pPr>
              <w:spacing w:line="240" w:lineRule="exact"/>
              <w:ind w:leftChars="100" w:left="210" w:firstLineChars="100" w:firstLine="200"/>
              <w:rPr>
                <w:rFonts w:ascii="ＭＳ 明朝" w:hAnsi="ＭＳ 明朝"/>
                <w:sz w:val="20"/>
                <w:szCs w:val="20"/>
              </w:rPr>
            </w:pPr>
            <w:r w:rsidRPr="00682864">
              <w:rPr>
                <w:rFonts w:ascii="ＭＳ 明朝" w:hAnsi="ＭＳ 明朝" w:hint="eastAsia"/>
                <w:sz w:val="20"/>
                <w:szCs w:val="20"/>
              </w:rPr>
              <w:t>テレビ会議の開催日程を早期に決定し、準備期間を確保するとともに、多数の生徒の参加を促す。</w:t>
            </w:r>
          </w:p>
        </w:tc>
        <w:tc>
          <w:tcPr>
            <w:tcW w:w="4642" w:type="dxa"/>
            <w:tcBorders>
              <w:right w:val="dashed" w:sz="4" w:space="0" w:color="auto"/>
            </w:tcBorders>
          </w:tcPr>
          <w:p w:rsidR="00687F33" w:rsidRPr="00682864" w:rsidRDefault="00687F33" w:rsidP="00146EE9">
            <w:pPr>
              <w:snapToGrid w:val="0"/>
              <w:spacing w:line="240" w:lineRule="atLeast"/>
              <w:ind w:leftChars="-1" w:left="198" w:hangingChars="100" w:hanging="200"/>
              <w:rPr>
                <w:rFonts w:ascii="ＭＳ 明朝" w:hAnsi="ＭＳ 明朝"/>
                <w:sz w:val="20"/>
                <w:szCs w:val="20"/>
              </w:rPr>
            </w:pPr>
            <w:r w:rsidRPr="00682864">
              <w:rPr>
                <w:rFonts w:ascii="ＭＳ 明朝" w:hAnsi="ＭＳ 明朝" w:hint="eastAsia"/>
                <w:sz w:val="20"/>
                <w:szCs w:val="20"/>
              </w:rPr>
              <w:t>ア　生徒の礼儀とマナーについての学校</w:t>
            </w:r>
            <w:r w:rsidR="00682864">
              <w:rPr>
                <w:rFonts w:ascii="ＭＳ 明朝" w:hAnsi="ＭＳ 明朝" w:hint="eastAsia"/>
                <w:sz w:val="20"/>
                <w:szCs w:val="20"/>
              </w:rPr>
              <w:t>運営</w:t>
            </w:r>
            <w:r w:rsidRPr="00682864">
              <w:rPr>
                <w:rFonts w:ascii="ＭＳ 明朝" w:hAnsi="ＭＳ 明朝" w:hint="eastAsia"/>
                <w:sz w:val="20"/>
                <w:szCs w:val="20"/>
              </w:rPr>
              <w:t>協議会の意見を校内外での生徒指導に反映させ、これまでの登下校時のあいさつ運動や通学路やその周辺での指導を継続する。</w:t>
            </w:r>
          </w:p>
          <w:p w:rsidR="00687F33" w:rsidRPr="00682864" w:rsidRDefault="00687F33" w:rsidP="00146EE9">
            <w:pPr>
              <w:snapToGrid w:val="0"/>
              <w:spacing w:line="240" w:lineRule="atLeast"/>
              <w:ind w:leftChars="99" w:left="208" w:firstLineChars="100" w:firstLine="200"/>
              <w:rPr>
                <w:rFonts w:ascii="ＭＳ 明朝" w:hAnsi="ＭＳ 明朝"/>
                <w:color w:val="FF0000"/>
                <w:sz w:val="20"/>
                <w:szCs w:val="20"/>
              </w:rPr>
            </w:pPr>
            <w:r w:rsidRPr="00682864">
              <w:rPr>
                <w:rFonts w:ascii="ＭＳ 明朝" w:hAnsi="ＭＳ 明朝" w:hint="eastAsia"/>
                <w:sz w:val="20"/>
                <w:szCs w:val="20"/>
              </w:rPr>
              <w:t>生徒向け学校教育自己診断における「高校にはいろいろなきまりがあって厳しいけれど、自分のためになっていると思う」の否定的な意見を50％以下にする。（平成29年度49.3％）</w:t>
            </w:r>
          </w:p>
          <w:p w:rsidR="00687F33" w:rsidRPr="00682864" w:rsidRDefault="00687F33" w:rsidP="00146EE9">
            <w:pPr>
              <w:snapToGrid w:val="0"/>
              <w:spacing w:line="240" w:lineRule="atLeast"/>
              <w:ind w:leftChars="-1" w:left="198" w:hangingChars="100" w:hanging="200"/>
              <w:rPr>
                <w:rFonts w:ascii="ＭＳ 明朝" w:hAnsi="ＭＳ 明朝"/>
                <w:sz w:val="20"/>
                <w:szCs w:val="20"/>
              </w:rPr>
            </w:pPr>
            <w:r w:rsidRPr="00682864">
              <w:rPr>
                <w:rFonts w:ascii="ＭＳ 明朝" w:hAnsi="ＭＳ 明朝" w:hint="eastAsia"/>
                <w:sz w:val="20"/>
                <w:szCs w:val="20"/>
              </w:rPr>
              <w:t>イ・ウ</w:t>
            </w:r>
          </w:p>
          <w:p w:rsidR="00687F33" w:rsidRPr="00682864" w:rsidRDefault="00687F33" w:rsidP="00146EE9">
            <w:pPr>
              <w:snapToGrid w:val="0"/>
              <w:spacing w:line="240" w:lineRule="atLeast"/>
              <w:ind w:leftChars="99" w:left="208" w:firstLineChars="100" w:firstLine="200"/>
              <w:rPr>
                <w:rFonts w:ascii="ＭＳ 明朝" w:hAnsi="ＭＳ 明朝"/>
                <w:sz w:val="20"/>
                <w:szCs w:val="20"/>
              </w:rPr>
            </w:pPr>
            <w:r w:rsidRPr="00682864">
              <w:rPr>
                <w:rFonts w:ascii="ＭＳ 明朝" w:hAnsi="ＭＳ 明朝" w:hint="eastAsia"/>
                <w:sz w:val="20"/>
                <w:szCs w:val="20"/>
              </w:rPr>
              <w:t>生徒向け学校教育自己診断における「人権を大切にするための学習が行われている。」を50％以上にする。（平成29年度47.2％）</w:t>
            </w:r>
          </w:p>
          <w:p w:rsidR="00687F33" w:rsidRPr="00682864" w:rsidRDefault="00687F33" w:rsidP="00146EE9">
            <w:pPr>
              <w:snapToGrid w:val="0"/>
              <w:spacing w:line="240" w:lineRule="atLeast"/>
              <w:ind w:leftChars="-1" w:left="198" w:hangingChars="100" w:hanging="200"/>
              <w:rPr>
                <w:rFonts w:ascii="ＭＳ 明朝" w:hAnsi="ＭＳ 明朝"/>
                <w:sz w:val="20"/>
                <w:szCs w:val="20"/>
              </w:rPr>
            </w:pPr>
            <w:r w:rsidRPr="00682864">
              <w:rPr>
                <w:rFonts w:ascii="ＭＳ 明朝" w:hAnsi="ＭＳ 明朝" w:hint="eastAsia"/>
                <w:sz w:val="20"/>
                <w:szCs w:val="20"/>
              </w:rPr>
              <w:t>エ　卒業時における進路未決定者を10人以下にする。</w:t>
            </w:r>
          </w:p>
          <w:p w:rsidR="00687F33" w:rsidRPr="00682864" w:rsidRDefault="00687F33" w:rsidP="00146EE9">
            <w:pPr>
              <w:snapToGrid w:val="0"/>
              <w:spacing w:line="240" w:lineRule="atLeast"/>
              <w:ind w:leftChars="99" w:left="208" w:firstLineChars="100" w:firstLine="200"/>
              <w:rPr>
                <w:rFonts w:ascii="ＭＳ 明朝" w:hAnsi="ＭＳ 明朝"/>
                <w:sz w:val="20"/>
                <w:szCs w:val="20"/>
              </w:rPr>
            </w:pPr>
            <w:r w:rsidRPr="00682864">
              <w:rPr>
                <w:rFonts w:ascii="ＭＳ 明朝" w:hAnsi="ＭＳ 明朝" w:hint="eastAsia"/>
                <w:sz w:val="20"/>
                <w:szCs w:val="20"/>
              </w:rPr>
              <w:t>各種検定等への参加者のべ300人以上にする。</w:t>
            </w:r>
          </w:p>
          <w:p w:rsidR="00687F33" w:rsidRPr="00682864" w:rsidRDefault="00687F33" w:rsidP="00146EE9">
            <w:pPr>
              <w:snapToGrid w:val="0"/>
              <w:spacing w:line="240" w:lineRule="atLeast"/>
              <w:ind w:left="200" w:hangingChars="100" w:hanging="200"/>
              <w:rPr>
                <w:rFonts w:ascii="ＭＳ 明朝" w:hAnsi="ＭＳ 明朝"/>
                <w:sz w:val="20"/>
                <w:szCs w:val="20"/>
              </w:rPr>
            </w:pPr>
            <w:r w:rsidRPr="00682864">
              <w:rPr>
                <w:rFonts w:ascii="ＭＳ 明朝" w:hAnsi="ＭＳ 明朝" w:hint="eastAsia"/>
                <w:sz w:val="20"/>
                <w:szCs w:val="20"/>
              </w:rPr>
              <w:t>オ　台湾の高校の訪問を受け入れる際の参加生徒数を10名以上、台湾への訪問生徒数を５名以上確保する。</w:t>
            </w:r>
          </w:p>
          <w:p w:rsidR="00687F33" w:rsidRPr="00682864" w:rsidRDefault="00687F33" w:rsidP="00146EE9">
            <w:pPr>
              <w:snapToGrid w:val="0"/>
              <w:spacing w:line="240" w:lineRule="atLeast"/>
              <w:ind w:left="200" w:hangingChars="100" w:hanging="200"/>
              <w:rPr>
                <w:rFonts w:ascii="ＭＳ 明朝" w:hAnsi="ＭＳ 明朝"/>
                <w:sz w:val="20"/>
                <w:szCs w:val="20"/>
              </w:rPr>
            </w:pPr>
            <w:r w:rsidRPr="00682864">
              <w:rPr>
                <w:rFonts w:ascii="ＭＳ 明朝" w:hAnsi="ＭＳ 明朝" w:hint="eastAsia"/>
                <w:sz w:val="20"/>
                <w:szCs w:val="20"/>
              </w:rPr>
              <w:t xml:space="preserve">　　テレビ会議の企画段階から生徒が参加し、当日の進行も担当する。</w:t>
            </w:r>
          </w:p>
        </w:tc>
        <w:tc>
          <w:tcPr>
            <w:tcW w:w="2871" w:type="dxa"/>
            <w:tcBorders>
              <w:left w:val="dashed" w:sz="4" w:space="0" w:color="auto"/>
              <w:right w:val="single" w:sz="4" w:space="0" w:color="auto"/>
            </w:tcBorders>
            <w:shd w:val="clear" w:color="auto" w:fill="auto"/>
          </w:tcPr>
          <w:p w:rsidR="00687F33" w:rsidRPr="00682864" w:rsidRDefault="00687F33" w:rsidP="00101D31">
            <w:pPr>
              <w:spacing w:line="320" w:lineRule="exact"/>
              <w:rPr>
                <w:rFonts w:ascii="ＭＳ 明朝" w:hAnsi="ＭＳ 明朝"/>
                <w:sz w:val="20"/>
                <w:szCs w:val="20"/>
              </w:rPr>
            </w:pPr>
          </w:p>
        </w:tc>
      </w:tr>
      <w:tr w:rsidR="005A7F3C" w:rsidRPr="00682864" w:rsidTr="00BB1663">
        <w:trPr>
          <w:cantSplit/>
          <w:trHeight w:val="1932"/>
          <w:jc w:val="center"/>
        </w:trPr>
        <w:tc>
          <w:tcPr>
            <w:tcW w:w="1200" w:type="dxa"/>
            <w:shd w:val="clear" w:color="auto" w:fill="auto"/>
            <w:vAlign w:val="center"/>
          </w:tcPr>
          <w:p w:rsidR="005A7F3C" w:rsidRPr="00682864" w:rsidRDefault="008B79CC" w:rsidP="00C3338C">
            <w:pPr>
              <w:spacing w:line="240" w:lineRule="exact"/>
              <w:jc w:val="center"/>
              <w:rPr>
                <w:rFonts w:ascii="ＭＳ 明朝" w:hAnsi="ＭＳ 明朝"/>
                <w:sz w:val="20"/>
                <w:szCs w:val="20"/>
              </w:rPr>
            </w:pPr>
            <w:r w:rsidRPr="00682864">
              <w:rPr>
                <w:rFonts w:ascii="ＭＳ 明朝" w:hAnsi="ＭＳ 明朝" w:hint="eastAsia"/>
                <w:sz w:val="20"/>
                <w:szCs w:val="20"/>
              </w:rPr>
              <w:t>２（４）</w:t>
            </w:r>
            <w:r w:rsidR="005A7F3C" w:rsidRPr="00682864">
              <w:rPr>
                <w:rFonts w:ascii="ＭＳ 明朝" w:hAnsi="ＭＳ 明朝" w:hint="eastAsia"/>
                <w:sz w:val="20"/>
                <w:szCs w:val="20"/>
              </w:rPr>
              <w:t xml:space="preserve">　インクルーシブ教育のさらなる展開</w:t>
            </w:r>
          </w:p>
        </w:tc>
        <w:tc>
          <w:tcPr>
            <w:tcW w:w="2552" w:type="dxa"/>
            <w:shd w:val="clear" w:color="auto" w:fill="auto"/>
          </w:tcPr>
          <w:p w:rsidR="008B79CC" w:rsidRPr="00682864" w:rsidRDefault="008B79CC"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授業のユニバーサルデザイン化を図る。</w:t>
            </w:r>
          </w:p>
          <w:p w:rsidR="008B79CC" w:rsidRPr="00682864" w:rsidRDefault="008B79CC"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　共に生きる集団づくりを図る活動を実施する。</w:t>
            </w:r>
          </w:p>
          <w:p w:rsidR="008B79CC" w:rsidRPr="00682864" w:rsidRDefault="008B79CC"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高校生活支援カードの活用</w:t>
            </w:r>
          </w:p>
          <w:p w:rsidR="00BB63E9" w:rsidRPr="00682864" w:rsidRDefault="00014CB9" w:rsidP="00146EE9">
            <w:pPr>
              <w:spacing w:line="240" w:lineRule="exact"/>
              <w:rPr>
                <w:rFonts w:ascii="ＭＳ 明朝" w:hAnsi="ＭＳ 明朝"/>
                <w:sz w:val="20"/>
                <w:szCs w:val="20"/>
              </w:rPr>
            </w:pPr>
            <w:r w:rsidRPr="00682864">
              <w:rPr>
                <w:rFonts w:ascii="ＭＳ 明朝" w:hAnsi="ＭＳ 明朝" w:hint="eastAsia"/>
                <w:sz w:val="20"/>
                <w:szCs w:val="20"/>
              </w:rPr>
              <w:t>エ　支援教育体制の充実</w:t>
            </w:r>
          </w:p>
          <w:p w:rsidR="005A7F3C" w:rsidRPr="00682864" w:rsidRDefault="005A7F3C" w:rsidP="00146EE9">
            <w:pPr>
              <w:spacing w:line="240" w:lineRule="exact"/>
              <w:rPr>
                <w:rFonts w:ascii="ＭＳ 明朝" w:hAnsi="ＭＳ 明朝"/>
                <w:sz w:val="20"/>
                <w:szCs w:val="20"/>
              </w:rPr>
            </w:pPr>
          </w:p>
        </w:tc>
        <w:tc>
          <w:tcPr>
            <w:tcW w:w="3721" w:type="dxa"/>
            <w:tcBorders>
              <w:right w:val="dashed" w:sz="4" w:space="0" w:color="auto"/>
            </w:tcBorders>
            <w:shd w:val="clear" w:color="auto" w:fill="auto"/>
          </w:tcPr>
          <w:p w:rsidR="005A7F3C" w:rsidRPr="00682864" w:rsidRDefault="008B79CC"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支援教育の観点にも留意しつつ、２（１）の授業づくりに取り組む。</w:t>
            </w:r>
          </w:p>
          <w:p w:rsidR="008B79CC" w:rsidRPr="00682864" w:rsidRDefault="008B79CC"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w:t>
            </w:r>
            <w:r w:rsidR="00D77B03" w:rsidRPr="00682864">
              <w:rPr>
                <w:rFonts w:ascii="ＭＳ 明朝" w:hAnsi="ＭＳ 明朝" w:hint="eastAsia"/>
                <w:sz w:val="20"/>
                <w:szCs w:val="20"/>
              </w:rPr>
              <w:t xml:space="preserve">　LHRや総合的な学習の時間に、様々な人権課題について学び、考える機会を設けたり、人間関係を築く基本的なスキルを身に付けるためのグループワークを行ったりする。（再掲）</w:t>
            </w:r>
          </w:p>
          <w:p w:rsidR="00D77B03" w:rsidRPr="00682864" w:rsidRDefault="00D77B03"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高校生活支援カードを入学時に新入生全員に作成させ、生徒の状況を年度当初に共有する。また、必要な生徒に対して、個別の教育支援計画を作成する。</w:t>
            </w:r>
          </w:p>
          <w:p w:rsidR="00D829BC" w:rsidRPr="00682864" w:rsidRDefault="00014CB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エ　国事業での研究成果を踏</w:t>
            </w:r>
            <w:r w:rsidR="00F5720A" w:rsidRPr="00682864">
              <w:rPr>
                <w:rFonts w:ascii="ＭＳ 明朝" w:hAnsi="ＭＳ 明朝" w:hint="eastAsia"/>
                <w:sz w:val="20"/>
                <w:szCs w:val="20"/>
              </w:rPr>
              <w:t>まえ、個々の特性に応じた能力を引き出すために、野外活動やスポーツ</w:t>
            </w:r>
            <w:r w:rsidR="0094327F" w:rsidRPr="00682864">
              <w:rPr>
                <w:rFonts w:ascii="ＭＳ 明朝" w:hAnsi="ＭＳ 明朝" w:hint="eastAsia"/>
                <w:sz w:val="20"/>
                <w:szCs w:val="20"/>
              </w:rPr>
              <w:t>等の体験的な学習</w:t>
            </w:r>
            <w:r w:rsidR="00F5720A" w:rsidRPr="00682864">
              <w:rPr>
                <w:rFonts w:ascii="ＭＳ 明朝" w:hAnsi="ＭＳ 明朝" w:hint="eastAsia"/>
                <w:sz w:val="20"/>
                <w:szCs w:val="20"/>
              </w:rPr>
              <w:t>を通じたライフスキルの学習</w:t>
            </w:r>
            <w:r w:rsidR="00262D7A" w:rsidRPr="00682864">
              <w:rPr>
                <w:rFonts w:ascii="ＭＳ 明朝" w:hAnsi="ＭＳ 明朝" w:hint="eastAsia"/>
                <w:sz w:val="20"/>
                <w:szCs w:val="20"/>
              </w:rPr>
              <w:t>に向けた取組</w:t>
            </w:r>
            <w:r w:rsidR="0081785C" w:rsidRPr="00682864">
              <w:rPr>
                <w:rFonts w:ascii="ＭＳ 明朝" w:hAnsi="ＭＳ 明朝" w:hint="eastAsia"/>
                <w:sz w:val="20"/>
                <w:szCs w:val="20"/>
              </w:rPr>
              <w:t>み</w:t>
            </w:r>
            <w:r w:rsidR="00262D7A" w:rsidRPr="00682864">
              <w:rPr>
                <w:rFonts w:ascii="ＭＳ 明朝" w:hAnsi="ＭＳ 明朝" w:hint="eastAsia"/>
                <w:sz w:val="20"/>
                <w:szCs w:val="20"/>
              </w:rPr>
              <w:t>を進める。</w:t>
            </w:r>
          </w:p>
          <w:p w:rsidR="00D77B03" w:rsidRPr="00682864" w:rsidRDefault="00D77B03" w:rsidP="00146EE9">
            <w:pPr>
              <w:spacing w:line="240" w:lineRule="exact"/>
              <w:ind w:left="200" w:hangingChars="100" w:hanging="200"/>
              <w:rPr>
                <w:rFonts w:ascii="ＭＳ 明朝" w:hAnsi="ＭＳ 明朝"/>
                <w:sz w:val="20"/>
                <w:szCs w:val="20"/>
              </w:rPr>
            </w:pPr>
          </w:p>
        </w:tc>
        <w:tc>
          <w:tcPr>
            <w:tcW w:w="4642" w:type="dxa"/>
            <w:tcBorders>
              <w:right w:val="dashed" w:sz="4" w:space="0" w:color="auto"/>
            </w:tcBorders>
          </w:tcPr>
          <w:p w:rsidR="00675607" w:rsidRPr="00682864" w:rsidRDefault="00675607" w:rsidP="00146EE9">
            <w:pPr>
              <w:spacing w:line="240" w:lineRule="exact"/>
              <w:rPr>
                <w:rFonts w:ascii="ＭＳ 明朝" w:hAnsi="ＭＳ 明朝"/>
                <w:color w:val="000000"/>
                <w:sz w:val="20"/>
                <w:szCs w:val="20"/>
              </w:rPr>
            </w:pPr>
            <w:r w:rsidRPr="00682864">
              <w:rPr>
                <w:rFonts w:ascii="ＭＳ 明朝" w:hAnsi="ＭＳ 明朝" w:hint="eastAsia"/>
                <w:color w:val="000000"/>
                <w:sz w:val="20"/>
                <w:szCs w:val="20"/>
              </w:rPr>
              <w:t>ア　２（１）と同じ</w:t>
            </w:r>
          </w:p>
          <w:p w:rsidR="00675607" w:rsidRPr="00682864" w:rsidRDefault="00675607" w:rsidP="00146EE9">
            <w:pPr>
              <w:spacing w:line="240" w:lineRule="exact"/>
              <w:rPr>
                <w:rFonts w:ascii="ＭＳ 明朝" w:hAnsi="ＭＳ 明朝"/>
                <w:color w:val="000000"/>
                <w:sz w:val="20"/>
                <w:szCs w:val="20"/>
              </w:rPr>
            </w:pPr>
          </w:p>
          <w:p w:rsidR="00675607" w:rsidRPr="00682864" w:rsidRDefault="00675607" w:rsidP="00146EE9">
            <w:pPr>
              <w:spacing w:line="240" w:lineRule="exact"/>
              <w:rPr>
                <w:rFonts w:ascii="ＭＳ 明朝" w:hAnsi="ＭＳ 明朝"/>
                <w:color w:val="000000"/>
                <w:sz w:val="20"/>
                <w:szCs w:val="20"/>
              </w:rPr>
            </w:pPr>
            <w:r w:rsidRPr="00682864">
              <w:rPr>
                <w:rFonts w:ascii="ＭＳ 明朝" w:hAnsi="ＭＳ 明朝" w:hint="eastAsia"/>
                <w:color w:val="000000"/>
                <w:sz w:val="20"/>
                <w:szCs w:val="20"/>
              </w:rPr>
              <w:t>イ　２（３）イ・ウと同じ</w:t>
            </w:r>
          </w:p>
          <w:p w:rsidR="00675607" w:rsidRPr="00682864" w:rsidRDefault="00675607" w:rsidP="00146EE9">
            <w:pPr>
              <w:spacing w:line="240" w:lineRule="exact"/>
              <w:rPr>
                <w:rFonts w:ascii="ＭＳ 明朝" w:hAnsi="ＭＳ 明朝"/>
                <w:color w:val="000000"/>
                <w:sz w:val="20"/>
                <w:szCs w:val="20"/>
              </w:rPr>
            </w:pPr>
          </w:p>
          <w:p w:rsidR="00675607" w:rsidRPr="00682864" w:rsidRDefault="00675607" w:rsidP="00146EE9">
            <w:pPr>
              <w:spacing w:line="240" w:lineRule="exact"/>
              <w:rPr>
                <w:rFonts w:ascii="ＭＳ 明朝" w:hAnsi="ＭＳ 明朝"/>
                <w:color w:val="000000"/>
                <w:sz w:val="20"/>
                <w:szCs w:val="20"/>
              </w:rPr>
            </w:pPr>
          </w:p>
          <w:p w:rsidR="00675607" w:rsidRPr="00682864" w:rsidRDefault="00675607" w:rsidP="00146EE9">
            <w:pPr>
              <w:spacing w:line="240" w:lineRule="exact"/>
              <w:rPr>
                <w:rFonts w:ascii="ＭＳ 明朝" w:hAnsi="ＭＳ 明朝"/>
                <w:color w:val="000000"/>
                <w:sz w:val="20"/>
                <w:szCs w:val="20"/>
              </w:rPr>
            </w:pPr>
          </w:p>
          <w:p w:rsidR="00BB63E9" w:rsidRPr="00682864" w:rsidRDefault="00BB63E9" w:rsidP="00146EE9">
            <w:pPr>
              <w:spacing w:line="240" w:lineRule="exact"/>
              <w:rPr>
                <w:rFonts w:ascii="ＭＳ 明朝" w:hAnsi="ＭＳ 明朝"/>
                <w:color w:val="000000"/>
                <w:sz w:val="20"/>
                <w:szCs w:val="20"/>
              </w:rPr>
            </w:pPr>
          </w:p>
          <w:p w:rsidR="005A7F3C" w:rsidRPr="00682864" w:rsidRDefault="00BB1663" w:rsidP="00146EE9">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ウ　高校生活支援カードの提出</w:t>
            </w:r>
            <w:r w:rsidR="00675607" w:rsidRPr="00682864">
              <w:rPr>
                <w:rFonts w:ascii="ＭＳ 明朝" w:hAnsi="ＭＳ 明朝" w:hint="eastAsia"/>
                <w:color w:val="000000"/>
                <w:sz w:val="20"/>
                <w:szCs w:val="20"/>
              </w:rPr>
              <w:t>100％</w:t>
            </w:r>
            <w:r w:rsidRPr="00682864">
              <w:rPr>
                <w:rFonts w:ascii="ＭＳ 明朝" w:hAnsi="ＭＳ 明朝" w:hint="eastAsia"/>
                <w:color w:val="000000"/>
                <w:sz w:val="20"/>
                <w:szCs w:val="20"/>
              </w:rPr>
              <w:t>を維持</w:t>
            </w:r>
            <w:r w:rsidR="00675607" w:rsidRPr="00682864">
              <w:rPr>
                <w:rFonts w:ascii="ＭＳ 明朝" w:hAnsi="ＭＳ 明朝" w:hint="eastAsia"/>
                <w:color w:val="000000"/>
                <w:sz w:val="20"/>
                <w:szCs w:val="20"/>
              </w:rPr>
              <w:t>する。</w:t>
            </w:r>
          </w:p>
          <w:p w:rsidR="00675607" w:rsidRPr="00682864" w:rsidRDefault="00675607" w:rsidP="00146EE9">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 xml:space="preserve">　　必要な生徒に個別の教育支援計画を作成する。</w:t>
            </w:r>
          </w:p>
          <w:p w:rsidR="00675607" w:rsidRPr="00682864" w:rsidRDefault="00675607" w:rsidP="00146EE9">
            <w:pPr>
              <w:spacing w:line="240" w:lineRule="exact"/>
              <w:ind w:left="200" w:hangingChars="100" w:hanging="200"/>
              <w:rPr>
                <w:rFonts w:ascii="ＭＳ 明朝" w:hAnsi="ＭＳ 明朝"/>
                <w:color w:val="000000"/>
                <w:sz w:val="20"/>
                <w:szCs w:val="20"/>
              </w:rPr>
            </w:pPr>
          </w:p>
          <w:p w:rsidR="0081785C" w:rsidRPr="00682864" w:rsidRDefault="0081785C" w:rsidP="00146EE9">
            <w:pPr>
              <w:spacing w:line="240" w:lineRule="exact"/>
              <w:ind w:left="200" w:hangingChars="100" w:hanging="200"/>
              <w:rPr>
                <w:rFonts w:ascii="ＭＳ 明朝" w:hAnsi="ＭＳ 明朝"/>
                <w:color w:val="000000"/>
                <w:sz w:val="20"/>
                <w:szCs w:val="20"/>
              </w:rPr>
            </w:pPr>
          </w:p>
          <w:p w:rsidR="00D829BC" w:rsidRPr="00682864" w:rsidRDefault="00262D7A" w:rsidP="003D4238">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 xml:space="preserve">エ　</w:t>
            </w:r>
            <w:r w:rsidR="0081785C" w:rsidRPr="00682864">
              <w:rPr>
                <w:rFonts w:ascii="ＭＳ 明朝" w:hAnsi="ＭＳ 明朝" w:hint="eastAsia"/>
                <w:color w:val="000000"/>
                <w:sz w:val="20"/>
                <w:szCs w:val="20"/>
              </w:rPr>
              <w:t>配慮</w:t>
            </w:r>
            <w:r w:rsidR="00F5720A" w:rsidRPr="00682864">
              <w:rPr>
                <w:rFonts w:ascii="ＭＳ 明朝" w:hAnsi="ＭＳ 明朝" w:hint="eastAsia"/>
                <w:color w:val="000000"/>
                <w:sz w:val="20"/>
                <w:szCs w:val="20"/>
              </w:rPr>
              <w:t>等</w:t>
            </w:r>
            <w:r w:rsidR="0081785C" w:rsidRPr="00682864">
              <w:rPr>
                <w:rFonts w:ascii="ＭＳ 明朝" w:hAnsi="ＭＳ 明朝" w:hint="eastAsia"/>
                <w:color w:val="000000"/>
                <w:sz w:val="20"/>
                <w:szCs w:val="20"/>
              </w:rPr>
              <w:t>が必要な生徒に対して、体験的な学習の機会として、</w:t>
            </w:r>
            <w:r w:rsidR="00F5720A" w:rsidRPr="00682864">
              <w:rPr>
                <w:rFonts w:ascii="ＭＳ 明朝" w:hAnsi="ＭＳ 明朝" w:hint="eastAsia"/>
                <w:color w:val="000000"/>
                <w:sz w:val="20"/>
                <w:szCs w:val="20"/>
              </w:rPr>
              <w:t>地域資源</w:t>
            </w:r>
            <w:r w:rsidR="003D4238" w:rsidRPr="00682864">
              <w:rPr>
                <w:rFonts w:ascii="ＭＳ 明朝" w:hAnsi="ＭＳ 明朝" w:hint="eastAsia"/>
                <w:color w:val="000000"/>
                <w:sz w:val="20"/>
                <w:szCs w:val="20"/>
              </w:rPr>
              <w:t>等</w:t>
            </w:r>
            <w:r w:rsidR="00F5720A" w:rsidRPr="00682864">
              <w:rPr>
                <w:rFonts w:ascii="ＭＳ 明朝" w:hAnsi="ＭＳ 明朝" w:hint="eastAsia"/>
                <w:color w:val="000000"/>
                <w:sz w:val="20"/>
                <w:szCs w:val="20"/>
              </w:rPr>
              <w:t>を活用した</w:t>
            </w:r>
            <w:r w:rsidR="0081785C" w:rsidRPr="00682864">
              <w:rPr>
                <w:rFonts w:ascii="ＭＳ 明朝" w:hAnsi="ＭＳ 明朝" w:hint="eastAsia"/>
                <w:color w:val="000000"/>
                <w:sz w:val="20"/>
                <w:szCs w:val="20"/>
              </w:rPr>
              <w:t>野外活動</w:t>
            </w:r>
            <w:r w:rsidR="00F5720A" w:rsidRPr="00682864">
              <w:rPr>
                <w:rFonts w:ascii="ＭＳ 明朝" w:hAnsi="ＭＳ 明朝" w:hint="eastAsia"/>
                <w:color w:val="000000"/>
                <w:sz w:val="20"/>
                <w:szCs w:val="20"/>
              </w:rPr>
              <w:t>等</w:t>
            </w:r>
            <w:r w:rsidR="0081785C" w:rsidRPr="00682864">
              <w:rPr>
                <w:rFonts w:ascii="ＭＳ 明朝" w:hAnsi="ＭＳ 明朝" w:hint="eastAsia"/>
                <w:color w:val="000000"/>
                <w:sz w:val="20"/>
                <w:szCs w:val="20"/>
              </w:rPr>
              <w:t>を年に</w:t>
            </w:r>
            <w:r w:rsidR="00682864">
              <w:rPr>
                <w:rFonts w:ascii="ＭＳ 明朝" w:hAnsi="ＭＳ 明朝" w:hint="eastAsia"/>
                <w:color w:val="000000"/>
                <w:sz w:val="20"/>
                <w:szCs w:val="20"/>
              </w:rPr>
              <w:t>２</w:t>
            </w:r>
            <w:r w:rsidR="0081785C" w:rsidRPr="00682864">
              <w:rPr>
                <w:rFonts w:ascii="ＭＳ 明朝" w:hAnsi="ＭＳ 明朝" w:hint="eastAsia"/>
                <w:color w:val="000000"/>
                <w:sz w:val="20"/>
                <w:szCs w:val="20"/>
              </w:rPr>
              <w:t>回</w:t>
            </w:r>
            <w:r w:rsidR="00F5720A" w:rsidRPr="00682864">
              <w:rPr>
                <w:rFonts w:ascii="ＭＳ 明朝" w:hAnsi="ＭＳ 明朝" w:hint="eastAsia"/>
                <w:color w:val="000000"/>
                <w:sz w:val="20"/>
                <w:szCs w:val="20"/>
              </w:rPr>
              <w:t>以上</w:t>
            </w:r>
            <w:r w:rsidR="0081785C" w:rsidRPr="00682864">
              <w:rPr>
                <w:rFonts w:ascii="ＭＳ 明朝" w:hAnsi="ＭＳ 明朝" w:hint="eastAsia"/>
                <w:color w:val="000000"/>
                <w:sz w:val="20"/>
                <w:szCs w:val="20"/>
              </w:rPr>
              <w:t>開催する。</w:t>
            </w:r>
          </w:p>
        </w:tc>
        <w:tc>
          <w:tcPr>
            <w:tcW w:w="2871" w:type="dxa"/>
            <w:tcBorders>
              <w:left w:val="dashed" w:sz="4" w:space="0" w:color="auto"/>
              <w:right w:val="single" w:sz="4" w:space="0" w:color="auto"/>
            </w:tcBorders>
            <w:shd w:val="clear" w:color="auto" w:fill="auto"/>
          </w:tcPr>
          <w:p w:rsidR="00B92960" w:rsidRPr="00682864" w:rsidRDefault="00B92960" w:rsidP="00675607">
            <w:pPr>
              <w:spacing w:line="320" w:lineRule="exact"/>
              <w:rPr>
                <w:rFonts w:ascii="ＭＳ 明朝" w:hAnsi="ＭＳ 明朝"/>
                <w:sz w:val="20"/>
                <w:szCs w:val="20"/>
              </w:rPr>
            </w:pPr>
          </w:p>
        </w:tc>
      </w:tr>
      <w:tr w:rsidR="00FD181D" w:rsidRPr="00682864" w:rsidTr="00146EE9">
        <w:trPr>
          <w:cantSplit/>
          <w:trHeight w:val="2749"/>
          <w:jc w:val="center"/>
        </w:trPr>
        <w:tc>
          <w:tcPr>
            <w:tcW w:w="1200" w:type="dxa"/>
            <w:shd w:val="clear" w:color="auto" w:fill="auto"/>
            <w:vAlign w:val="center"/>
          </w:tcPr>
          <w:p w:rsidR="00675607" w:rsidRPr="00682864" w:rsidRDefault="00D77B03" w:rsidP="00C3338C">
            <w:pPr>
              <w:spacing w:line="240" w:lineRule="exact"/>
              <w:jc w:val="left"/>
              <w:rPr>
                <w:rFonts w:ascii="ＭＳ 明朝" w:hAnsi="ＭＳ 明朝"/>
                <w:sz w:val="20"/>
                <w:szCs w:val="20"/>
                <w:shd w:val="clear" w:color="auto" w:fill="FFFFFF"/>
              </w:rPr>
            </w:pPr>
            <w:r w:rsidRPr="00682864">
              <w:rPr>
                <w:rFonts w:ascii="ＭＳ 明朝" w:hAnsi="ＭＳ 明朝" w:hint="eastAsia"/>
                <w:sz w:val="20"/>
                <w:szCs w:val="20"/>
                <w:shd w:val="clear" w:color="auto" w:fill="FFFFFF"/>
              </w:rPr>
              <w:lastRenderedPageBreak/>
              <w:t>３</w:t>
            </w:r>
            <w:r w:rsidR="00FD181D" w:rsidRPr="00682864">
              <w:rPr>
                <w:rFonts w:ascii="ＭＳ 明朝" w:hAnsi="ＭＳ 明朝" w:hint="eastAsia"/>
                <w:sz w:val="20"/>
                <w:szCs w:val="20"/>
                <w:shd w:val="clear" w:color="auto" w:fill="FFFFFF"/>
              </w:rPr>
              <w:t xml:space="preserve">　</w:t>
            </w:r>
          </w:p>
          <w:p w:rsidR="00FD181D" w:rsidRPr="00682864" w:rsidRDefault="00FD181D" w:rsidP="00C3338C">
            <w:pPr>
              <w:spacing w:line="240" w:lineRule="exact"/>
              <w:jc w:val="left"/>
              <w:rPr>
                <w:rFonts w:ascii="ＭＳ 明朝" w:hAnsi="ＭＳ 明朝"/>
                <w:sz w:val="20"/>
                <w:szCs w:val="20"/>
              </w:rPr>
            </w:pPr>
            <w:r w:rsidRPr="00682864">
              <w:rPr>
                <w:rFonts w:ascii="ＭＳ 明朝" w:hAnsi="ＭＳ 明朝" w:hint="eastAsia"/>
                <w:kern w:val="0"/>
                <w:sz w:val="20"/>
                <w:szCs w:val="20"/>
                <w:shd w:val="clear" w:color="auto" w:fill="FFFFFF"/>
              </w:rPr>
              <w:t>人の育成と管理</w:t>
            </w:r>
          </w:p>
        </w:tc>
        <w:tc>
          <w:tcPr>
            <w:tcW w:w="2552" w:type="dxa"/>
            <w:shd w:val="clear" w:color="auto" w:fill="auto"/>
          </w:tcPr>
          <w:p w:rsidR="00FD181D" w:rsidRPr="00682864" w:rsidRDefault="005226A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ア　</w:t>
            </w:r>
            <w:r w:rsidR="00FD181D" w:rsidRPr="00682864">
              <w:rPr>
                <w:rFonts w:ascii="ＭＳ 明朝" w:hAnsi="ＭＳ 明朝" w:hint="eastAsia"/>
                <w:sz w:val="20"/>
                <w:szCs w:val="20"/>
              </w:rPr>
              <w:t>早期の役割分担によるOJTの推進。</w:t>
            </w:r>
          </w:p>
          <w:p w:rsidR="00FD181D" w:rsidRPr="00682864" w:rsidRDefault="005226A9" w:rsidP="00146EE9">
            <w:pPr>
              <w:spacing w:line="240" w:lineRule="exact"/>
              <w:rPr>
                <w:rFonts w:ascii="ＭＳ 明朝" w:hAnsi="ＭＳ 明朝"/>
                <w:sz w:val="20"/>
                <w:szCs w:val="20"/>
              </w:rPr>
            </w:pPr>
            <w:r w:rsidRPr="00682864">
              <w:rPr>
                <w:rFonts w:ascii="ＭＳ 明朝" w:hAnsi="ＭＳ 明朝" w:hint="eastAsia"/>
                <w:sz w:val="20"/>
                <w:szCs w:val="20"/>
              </w:rPr>
              <w:t xml:space="preserve">イ　</w:t>
            </w:r>
            <w:r w:rsidR="00FD181D" w:rsidRPr="00682864">
              <w:rPr>
                <w:rFonts w:ascii="ＭＳ 明朝" w:hAnsi="ＭＳ 明朝" w:hint="eastAsia"/>
                <w:sz w:val="20"/>
                <w:szCs w:val="20"/>
              </w:rPr>
              <w:t>教員研修の充実。</w:t>
            </w:r>
          </w:p>
          <w:p w:rsidR="002B6AC0" w:rsidRPr="00682864" w:rsidRDefault="002B6AC0" w:rsidP="00146EE9">
            <w:pPr>
              <w:spacing w:line="240" w:lineRule="exact"/>
              <w:rPr>
                <w:rFonts w:ascii="ＭＳ 明朝" w:hAnsi="ＭＳ 明朝"/>
                <w:sz w:val="20"/>
                <w:szCs w:val="20"/>
              </w:rPr>
            </w:pPr>
            <w:r w:rsidRPr="00682864">
              <w:rPr>
                <w:rFonts w:ascii="ＭＳ 明朝" w:hAnsi="ＭＳ 明朝" w:hint="eastAsia"/>
                <w:sz w:val="20"/>
                <w:szCs w:val="20"/>
              </w:rPr>
              <w:t>ウ　働き方改革の推進</w:t>
            </w:r>
          </w:p>
        </w:tc>
        <w:tc>
          <w:tcPr>
            <w:tcW w:w="3721" w:type="dxa"/>
            <w:tcBorders>
              <w:right w:val="dashed" w:sz="4" w:space="0" w:color="auto"/>
            </w:tcBorders>
            <w:shd w:val="clear" w:color="auto" w:fill="auto"/>
          </w:tcPr>
          <w:p w:rsidR="00FD181D" w:rsidRPr="00682864" w:rsidRDefault="005226A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ア　</w:t>
            </w:r>
            <w:r w:rsidR="00D77B03" w:rsidRPr="00682864">
              <w:rPr>
                <w:rFonts w:ascii="ＭＳ 明朝" w:hAnsi="ＭＳ 明朝" w:hint="eastAsia"/>
                <w:sz w:val="20"/>
                <w:szCs w:val="20"/>
              </w:rPr>
              <w:t>次年度</w:t>
            </w:r>
            <w:r w:rsidR="0017145B" w:rsidRPr="00682864">
              <w:rPr>
                <w:rFonts w:ascii="ＭＳ 明朝" w:hAnsi="ＭＳ 明朝" w:hint="eastAsia"/>
                <w:sz w:val="20"/>
                <w:szCs w:val="20"/>
              </w:rPr>
              <w:t>第</w:t>
            </w:r>
            <w:r w:rsidR="00BB1663" w:rsidRPr="00682864">
              <w:rPr>
                <w:rFonts w:ascii="ＭＳ 明朝" w:hAnsi="ＭＳ 明朝" w:hint="eastAsia"/>
                <w:sz w:val="20"/>
                <w:szCs w:val="20"/>
              </w:rPr>
              <w:t>１</w:t>
            </w:r>
            <w:r w:rsidR="0017145B" w:rsidRPr="00682864">
              <w:rPr>
                <w:rFonts w:ascii="ＭＳ 明朝" w:hAnsi="ＭＳ 明朝" w:hint="eastAsia"/>
                <w:sz w:val="20"/>
                <w:szCs w:val="20"/>
              </w:rPr>
              <w:t>学年担任団の任命を早期（</w:t>
            </w:r>
            <w:r w:rsidR="00BB1663" w:rsidRPr="00682864">
              <w:rPr>
                <w:rFonts w:ascii="ＭＳ 明朝" w:hAnsi="ＭＳ 明朝" w:hint="eastAsia"/>
                <w:sz w:val="20"/>
                <w:szCs w:val="20"/>
              </w:rPr>
              <w:t>２</w:t>
            </w:r>
            <w:r w:rsidR="0017145B" w:rsidRPr="00682864">
              <w:rPr>
                <w:rFonts w:ascii="ＭＳ 明朝" w:hAnsi="ＭＳ 明朝" w:hint="eastAsia"/>
                <w:sz w:val="20"/>
                <w:szCs w:val="20"/>
              </w:rPr>
              <w:t>学期まで）に行い、具体的な準備を行うことを通して若手教員のOJTを進めていく。また、他学年についても早期に次年度担任を任命することにより、引継を円滑に行えるようにする。</w:t>
            </w:r>
          </w:p>
          <w:p w:rsidR="002B6AC0" w:rsidRPr="00682864" w:rsidRDefault="005226A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イ　</w:t>
            </w:r>
            <w:r w:rsidR="00D93260" w:rsidRPr="00682864">
              <w:rPr>
                <w:rFonts w:ascii="ＭＳ 明朝" w:hAnsi="ＭＳ 明朝" w:hint="eastAsia"/>
                <w:sz w:val="20"/>
                <w:szCs w:val="20"/>
              </w:rPr>
              <w:t>ミドルリーダーや外部講師</w:t>
            </w:r>
            <w:r w:rsidR="00675607" w:rsidRPr="00682864">
              <w:rPr>
                <w:rFonts w:ascii="ＭＳ 明朝" w:hAnsi="ＭＳ 明朝" w:hint="eastAsia"/>
                <w:sz w:val="20"/>
                <w:szCs w:val="20"/>
              </w:rPr>
              <w:t>により</w:t>
            </w:r>
            <w:r w:rsidR="00D93260" w:rsidRPr="00682864">
              <w:rPr>
                <w:rFonts w:ascii="ＭＳ 明朝" w:hAnsi="ＭＳ 明朝" w:hint="eastAsia"/>
                <w:sz w:val="20"/>
                <w:szCs w:val="20"/>
              </w:rPr>
              <w:t>、授業改善を中心とする研修を行う。</w:t>
            </w:r>
          </w:p>
          <w:p w:rsidR="002B6AC0" w:rsidRPr="00682864" w:rsidRDefault="002B6AC0" w:rsidP="00146EE9">
            <w:pPr>
              <w:spacing w:line="240" w:lineRule="exact"/>
              <w:ind w:left="200" w:hangingChars="100" w:hanging="200"/>
              <w:rPr>
                <w:rFonts w:ascii="ＭＳ 明朝" w:hAnsi="ＭＳ 明朝"/>
                <w:sz w:val="18"/>
                <w:szCs w:val="18"/>
              </w:rPr>
            </w:pPr>
            <w:r w:rsidRPr="00682864">
              <w:rPr>
                <w:rFonts w:ascii="ＭＳ 明朝" w:hAnsi="ＭＳ 明朝" w:hint="eastAsia"/>
                <w:sz w:val="20"/>
                <w:szCs w:val="20"/>
              </w:rPr>
              <w:t xml:space="preserve">ウ　</w:t>
            </w:r>
            <w:r w:rsidR="009E5EF1" w:rsidRPr="00682864">
              <w:rPr>
                <w:rFonts w:ascii="ＭＳ 明朝" w:hAnsi="ＭＳ 明朝" w:hint="eastAsia"/>
                <w:sz w:val="20"/>
                <w:szCs w:val="20"/>
              </w:rPr>
              <w:t>業務の効率化を図る。</w:t>
            </w:r>
          </w:p>
        </w:tc>
        <w:tc>
          <w:tcPr>
            <w:tcW w:w="4642" w:type="dxa"/>
            <w:tcBorders>
              <w:right w:val="dashed" w:sz="4" w:space="0" w:color="auto"/>
            </w:tcBorders>
          </w:tcPr>
          <w:p w:rsidR="00FD181D" w:rsidRPr="00682864" w:rsidRDefault="00675607" w:rsidP="00146EE9">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ア　次年度校内人事の早期決定（</w:t>
            </w:r>
            <w:r w:rsidR="00BB1663" w:rsidRPr="00682864">
              <w:rPr>
                <w:rFonts w:ascii="ＭＳ 明朝" w:hAnsi="ＭＳ 明朝" w:hint="eastAsia"/>
                <w:color w:val="000000"/>
                <w:sz w:val="20"/>
                <w:szCs w:val="20"/>
              </w:rPr>
              <w:t>１</w:t>
            </w:r>
            <w:r w:rsidRPr="00682864">
              <w:rPr>
                <w:rFonts w:ascii="ＭＳ 明朝" w:hAnsi="ＭＳ 明朝" w:hint="eastAsia"/>
                <w:color w:val="000000"/>
                <w:sz w:val="20"/>
                <w:szCs w:val="20"/>
              </w:rPr>
              <w:t>年担任を</w:t>
            </w:r>
            <w:r w:rsidR="00BB1663" w:rsidRPr="00682864">
              <w:rPr>
                <w:rFonts w:ascii="ＭＳ 明朝" w:hAnsi="ＭＳ 明朝" w:hint="eastAsia"/>
                <w:color w:val="000000"/>
                <w:sz w:val="20"/>
                <w:szCs w:val="20"/>
              </w:rPr>
              <w:t>９</w:t>
            </w:r>
            <w:r w:rsidRPr="00682864">
              <w:rPr>
                <w:rFonts w:ascii="ＭＳ 明朝" w:hAnsi="ＭＳ 明朝" w:hint="eastAsia"/>
                <w:color w:val="000000"/>
                <w:sz w:val="20"/>
                <w:szCs w:val="20"/>
              </w:rPr>
              <w:t>月までに、その他の学年の担任を年内に任命する。）</w:t>
            </w:r>
          </w:p>
          <w:p w:rsidR="00675607" w:rsidRPr="00682864" w:rsidRDefault="00675607" w:rsidP="00146EE9">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イ　ミドルリーダーや外部講師</w:t>
            </w:r>
            <w:r w:rsidR="00C05397" w:rsidRPr="00682864">
              <w:rPr>
                <w:rFonts w:ascii="ＭＳ 明朝" w:hAnsi="ＭＳ 明朝" w:hint="eastAsia"/>
                <w:color w:val="000000"/>
                <w:sz w:val="20"/>
                <w:szCs w:val="20"/>
              </w:rPr>
              <w:t>等</w:t>
            </w:r>
            <w:r w:rsidRPr="00682864">
              <w:rPr>
                <w:rFonts w:ascii="ＭＳ 明朝" w:hAnsi="ＭＳ 明朝" w:hint="eastAsia"/>
                <w:color w:val="000000"/>
                <w:sz w:val="20"/>
                <w:szCs w:val="20"/>
              </w:rPr>
              <w:t>による教員研修を年間20回実施する。</w:t>
            </w:r>
            <w:r w:rsidR="00BB1663" w:rsidRPr="00682864">
              <w:rPr>
                <w:rFonts w:ascii="ＭＳ 明朝" w:hAnsi="ＭＳ 明朝" w:hint="eastAsia"/>
                <w:color w:val="000000"/>
                <w:sz w:val="20"/>
                <w:szCs w:val="20"/>
              </w:rPr>
              <w:t>（H2</w:t>
            </w:r>
            <w:r w:rsidR="00687F33" w:rsidRPr="00682864">
              <w:rPr>
                <w:rFonts w:ascii="ＭＳ 明朝" w:hAnsi="ＭＳ 明朝" w:hint="eastAsia"/>
                <w:color w:val="000000"/>
                <w:sz w:val="20"/>
                <w:szCs w:val="20"/>
              </w:rPr>
              <w:t>9</w:t>
            </w:r>
            <w:r w:rsidR="00BB1663" w:rsidRPr="00682864">
              <w:rPr>
                <w:rFonts w:ascii="ＭＳ 明朝" w:hAnsi="ＭＳ 明朝" w:hint="eastAsia"/>
                <w:color w:val="000000"/>
                <w:sz w:val="20"/>
                <w:szCs w:val="20"/>
              </w:rPr>
              <w:t xml:space="preserve">　</w:t>
            </w:r>
            <w:r w:rsidR="00687F33" w:rsidRPr="00682864">
              <w:rPr>
                <w:rFonts w:ascii="ＭＳ 明朝" w:hAnsi="ＭＳ 明朝" w:hint="eastAsia"/>
                <w:color w:val="000000"/>
                <w:sz w:val="20"/>
                <w:szCs w:val="20"/>
              </w:rPr>
              <w:t>17</w:t>
            </w:r>
            <w:r w:rsidR="00BB1663" w:rsidRPr="00682864">
              <w:rPr>
                <w:rFonts w:ascii="ＭＳ 明朝" w:hAnsi="ＭＳ 明朝" w:hint="eastAsia"/>
                <w:color w:val="000000"/>
                <w:sz w:val="20"/>
                <w:szCs w:val="20"/>
              </w:rPr>
              <w:t>回）</w:t>
            </w:r>
          </w:p>
          <w:p w:rsidR="002B6AC0" w:rsidRPr="00682864" w:rsidRDefault="002B6AC0" w:rsidP="00146EE9">
            <w:pPr>
              <w:spacing w:line="240" w:lineRule="exact"/>
              <w:ind w:left="200" w:hangingChars="100" w:hanging="200"/>
              <w:rPr>
                <w:rFonts w:ascii="ＭＳ 明朝" w:hAnsi="ＭＳ 明朝"/>
                <w:color w:val="000000"/>
                <w:sz w:val="20"/>
                <w:szCs w:val="20"/>
              </w:rPr>
            </w:pPr>
            <w:r w:rsidRPr="00682864">
              <w:rPr>
                <w:rFonts w:ascii="ＭＳ 明朝" w:hAnsi="ＭＳ 明朝" w:hint="eastAsia"/>
                <w:color w:val="000000"/>
                <w:sz w:val="20"/>
                <w:szCs w:val="20"/>
              </w:rPr>
              <w:t xml:space="preserve">ウ　</w:t>
            </w:r>
            <w:r w:rsidR="009E5EF1" w:rsidRPr="00682864">
              <w:rPr>
                <w:rFonts w:ascii="ＭＳ ゴシック" w:eastAsia="ＭＳ ゴシック" w:hAnsi="ＭＳ ゴシック" w:hint="eastAsia"/>
                <w:kern w:val="0"/>
                <w:szCs w:val="21"/>
                <w:shd w:val="clear" w:color="auto" w:fill="FFFFFF"/>
              </w:rPr>
              <w:t>働き方改革の一環として、会議等の効率化を図る</w:t>
            </w:r>
          </w:p>
        </w:tc>
        <w:tc>
          <w:tcPr>
            <w:tcW w:w="2871" w:type="dxa"/>
            <w:tcBorders>
              <w:left w:val="dashed" w:sz="4" w:space="0" w:color="auto"/>
              <w:right w:val="single" w:sz="4" w:space="0" w:color="auto"/>
            </w:tcBorders>
            <w:shd w:val="clear" w:color="auto" w:fill="auto"/>
          </w:tcPr>
          <w:p w:rsidR="00B92960" w:rsidRPr="00682864" w:rsidRDefault="00B92960" w:rsidP="003453E2">
            <w:pPr>
              <w:spacing w:line="320" w:lineRule="exact"/>
              <w:rPr>
                <w:rFonts w:ascii="ＭＳ 明朝" w:hAnsi="ＭＳ 明朝"/>
                <w:sz w:val="20"/>
                <w:szCs w:val="20"/>
              </w:rPr>
            </w:pPr>
          </w:p>
        </w:tc>
      </w:tr>
      <w:tr w:rsidR="003A6580" w:rsidRPr="00E50B6C" w:rsidTr="00BB1663">
        <w:trPr>
          <w:cantSplit/>
          <w:trHeight w:val="2581"/>
          <w:jc w:val="center"/>
        </w:trPr>
        <w:tc>
          <w:tcPr>
            <w:tcW w:w="1200" w:type="dxa"/>
            <w:shd w:val="clear" w:color="auto" w:fill="auto"/>
            <w:vAlign w:val="center"/>
          </w:tcPr>
          <w:p w:rsidR="00D77B03" w:rsidRPr="00682864" w:rsidRDefault="00D77B03" w:rsidP="00C3338C">
            <w:pPr>
              <w:spacing w:line="240" w:lineRule="exact"/>
              <w:jc w:val="left"/>
              <w:rPr>
                <w:rFonts w:ascii="ＭＳ 明朝" w:hAnsi="ＭＳ 明朝"/>
                <w:sz w:val="20"/>
                <w:szCs w:val="20"/>
              </w:rPr>
            </w:pPr>
            <w:r w:rsidRPr="00682864">
              <w:rPr>
                <w:rFonts w:ascii="ＭＳ 明朝" w:hAnsi="ＭＳ 明朝" w:hint="eastAsia"/>
                <w:sz w:val="20"/>
                <w:szCs w:val="20"/>
              </w:rPr>
              <w:t>４</w:t>
            </w:r>
            <w:r w:rsidR="003A6580" w:rsidRPr="00682864">
              <w:rPr>
                <w:rFonts w:ascii="ＭＳ 明朝" w:hAnsi="ＭＳ 明朝" w:hint="eastAsia"/>
                <w:sz w:val="20"/>
                <w:szCs w:val="20"/>
              </w:rPr>
              <w:t xml:space="preserve">　</w:t>
            </w:r>
          </w:p>
          <w:p w:rsidR="003A6580" w:rsidRPr="00682864" w:rsidRDefault="003A6580" w:rsidP="00C3338C">
            <w:pPr>
              <w:spacing w:line="240" w:lineRule="exact"/>
              <w:jc w:val="left"/>
              <w:rPr>
                <w:rFonts w:ascii="ＭＳ 明朝" w:hAnsi="ＭＳ 明朝"/>
                <w:sz w:val="20"/>
                <w:szCs w:val="20"/>
              </w:rPr>
            </w:pPr>
            <w:r w:rsidRPr="00682864">
              <w:rPr>
                <w:rFonts w:ascii="ＭＳ 明朝" w:hAnsi="ＭＳ 明朝" w:hint="eastAsia"/>
                <w:sz w:val="20"/>
                <w:szCs w:val="20"/>
              </w:rPr>
              <w:t>地域連携</w:t>
            </w:r>
            <w:r w:rsidR="009E5EF1" w:rsidRPr="00682864">
              <w:rPr>
                <w:rFonts w:ascii="ＭＳ 明朝" w:hAnsi="ＭＳ 明朝" w:hint="eastAsia"/>
                <w:sz w:val="20"/>
                <w:szCs w:val="20"/>
              </w:rPr>
              <w:t>と広報活動</w:t>
            </w:r>
          </w:p>
        </w:tc>
        <w:tc>
          <w:tcPr>
            <w:tcW w:w="2552" w:type="dxa"/>
            <w:shd w:val="clear" w:color="auto" w:fill="auto"/>
          </w:tcPr>
          <w:p w:rsidR="005226A9" w:rsidRPr="00682864" w:rsidRDefault="005226A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ア　地域の小学校への点字</w:t>
            </w:r>
            <w:r w:rsidR="000D3FBE" w:rsidRPr="00682864">
              <w:rPr>
                <w:rFonts w:ascii="ＭＳ 明朝" w:hAnsi="ＭＳ 明朝" w:hint="eastAsia"/>
                <w:sz w:val="20"/>
                <w:szCs w:val="20"/>
              </w:rPr>
              <w:t>等本校の特色を活かした</w:t>
            </w:r>
            <w:r w:rsidRPr="00682864">
              <w:rPr>
                <w:rFonts w:ascii="ＭＳ 明朝" w:hAnsi="ＭＳ 明朝" w:hint="eastAsia"/>
                <w:sz w:val="20"/>
                <w:szCs w:val="20"/>
              </w:rPr>
              <w:t>出前授業や、車いす体験ボランティアなどを継続する。</w:t>
            </w:r>
          </w:p>
          <w:p w:rsidR="005226A9" w:rsidRPr="00682864" w:rsidRDefault="005226A9"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　地域の人たちから学ぶ場を継続的に確保する。</w:t>
            </w:r>
          </w:p>
          <w:p w:rsidR="001712F7" w:rsidRPr="00682864" w:rsidRDefault="001712F7"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学校の取組みを発信していく。</w:t>
            </w:r>
          </w:p>
        </w:tc>
        <w:tc>
          <w:tcPr>
            <w:tcW w:w="3721" w:type="dxa"/>
            <w:tcBorders>
              <w:right w:val="dashed" w:sz="4" w:space="0" w:color="auto"/>
            </w:tcBorders>
            <w:shd w:val="clear" w:color="auto" w:fill="auto"/>
          </w:tcPr>
          <w:p w:rsidR="005226A9" w:rsidRPr="00682864" w:rsidRDefault="00D93260" w:rsidP="00146EE9">
            <w:pPr>
              <w:spacing w:line="240" w:lineRule="exact"/>
              <w:rPr>
                <w:rFonts w:ascii="ＭＳ 明朝" w:hAnsi="ＭＳ 明朝"/>
                <w:sz w:val="20"/>
                <w:szCs w:val="20"/>
              </w:rPr>
            </w:pPr>
            <w:r w:rsidRPr="00682864">
              <w:rPr>
                <w:rFonts w:ascii="ＭＳ 明朝" w:hAnsi="ＭＳ 明朝" w:hint="eastAsia"/>
                <w:sz w:val="20"/>
                <w:szCs w:val="20"/>
              </w:rPr>
              <w:t xml:space="preserve">ア　</w:t>
            </w:r>
            <w:r w:rsidR="005226A9" w:rsidRPr="00682864">
              <w:rPr>
                <w:rFonts w:ascii="ＭＳ 明朝" w:hAnsi="ＭＳ 明朝" w:hint="eastAsia"/>
                <w:sz w:val="20"/>
                <w:szCs w:val="20"/>
              </w:rPr>
              <w:t>取組みを継続する。</w:t>
            </w:r>
          </w:p>
          <w:p w:rsidR="005226A9" w:rsidRPr="00682864" w:rsidRDefault="00D93260"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イ　参加依頼のある岬町内のつつじ祭り、教育フェスタ等の地域行事に生徒会や部活動、有志が参加する。</w:t>
            </w:r>
          </w:p>
          <w:p w:rsidR="001712F7" w:rsidRPr="00682864" w:rsidRDefault="001712F7"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養殖しているふぐ等の特色ある取組みを活用した広報を行う。</w:t>
            </w:r>
          </w:p>
        </w:tc>
        <w:tc>
          <w:tcPr>
            <w:tcW w:w="4642" w:type="dxa"/>
            <w:tcBorders>
              <w:right w:val="dashed" w:sz="4" w:space="0" w:color="auto"/>
            </w:tcBorders>
          </w:tcPr>
          <w:p w:rsidR="003A6580" w:rsidRPr="00682864" w:rsidRDefault="00675607" w:rsidP="00146EE9">
            <w:pPr>
              <w:spacing w:line="240" w:lineRule="exact"/>
              <w:rPr>
                <w:rFonts w:ascii="ＭＳ 明朝" w:hAnsi="ＭＳ 明朝"/>
                <w:sz w:val="20"/>
                <w:szCs w:val="20"/>
              </w:rPr>
            </w:pPr>
            <w:r w:rsidRPr="00682864">
              <w:rPr>
                <w:rFonts w:ascii="ＭＳ 明朝" w:hAnsi="ＭＳ 明朝" w:hint="eastAsia"/>
                <w:sz w:val="20"/>
                <w:szCs w:val="20"/>
              </w:rPr>
              <w:t>ア　取組みを継続する。</w:t>
            </w:r>
          </w:p>
          <w:p w:rsidR="00675607" w:rsidRPr="00682864" w:rsidRDefault="00675607"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 xml:space="preserve">イ　</w:t>
            </w:r>
            <w:r w:rsidR="00BB63E9" w:rsidRPr="00682864">
              <w:rPr>
                <w:rFonts w:ascii="ＭＳ 明朝" w:hAnsi="ＭＳ 明朝" w:hint="eastAsia"/>
                <w:sz w:val="20"/>
                <w:szCs w:val="20"/>
              </w:rPr>
              <w:t>参加依頼のある岬町内の地域行事に生徒会や部活動、有志が</w:t>
            </w:r>
            <w:r w:rsidR="00BB1663" w:rsidRPr="00682864">
              <w:rPr>
                <w:rFonts w:ascii="ＭＳ 明朝" w:hAnsi="ＭＳ 明朝" w:hint="eastAsia"/>
                <w:sz w:val="20"/>
                <w:szCs w:val="20"/>
              </w:rPr>
              <w:t>１</w:t>
            </w:r>
            <w:r w:rsidR="00BB63E9" w:rsidRPr="00682864">
              <w:rPr>
                <w:rFonts w:ascii="ＭＳ 明朝" w:hAnsi="ＭＳ 明朝" w:hint="eastAsia"/>
                <w:sz w:val="20"/>
                <w:szCs w:val="20"/>
              </w:rPr>
              <w:t>団体以上参加する。</w:t>
            </w:r>
          </w:p>
          <w:p w:rsidR="001712F7" w:rsidRPr="000B4A5C" w:rsidRDefault="001712F7" w:rsidP="00146EE9">
            <w:pPr>
              <w:spacing w:line="240" w:lineRule="exact"/>
              <w:ind w:left="200" w:hangingChars="100" w:hanging="200"/>
              <w:rPr>
                <w:rFonts w:ascii="ＭＳ 明朝" w:hAnsi="ＭＳ 明朝"/>
                <w:sz w:val="20"/>
                <w:szCs w:val="20"/>
              </w:rPr>
            </w:pPr>
            <w:r w:rsidRPr="00682864">
              <w:rPr>
                <w:rFonts w:ascii="ＭＳ 明朝" w:hAnsi="ＭＳ 明朝" w:hint="eastAsia"/>
                <w:sz w:val="20"/>
                <w:szCs w:val="20"/>
              </w:rPr>
              <w:t>ウ　新しい活用方法を1つ以上考え、発信する。</w:t>
            </w:r>
          </w:p>
        </w:tc>
        <w:tc>
          <w:tcPr>
            <w:tcW w:w="2871" w:type="dxa"/>
            <w:tcBorders>
              <w:left w:val="dashed" w:sz="4" w:space="0" w:color="auto"/>
              <w:right w:val="single" w:sz="4" w:space="0" w:color="auto"/>
            </w:tcBorders>
            <w:shd w:val="clear" w:color="auto" w:fill="auto"/>
          </w:tcPr>
          <w:p w:rsidR="00EC61B4" w:rsidRPr="00BB63E9" w:rsidRDefault="00EC61B4"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474F67">
      <w:headerReference w:type="default" r:id="rId9"/>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60" w:rsidRDefault="00277E60">
      <w:r>
        <w:separator/>
      </w:r>
    </w:p>
  </w:endnote>
  <w:endnote w:type="continuationSeparator" w:id="0">
    <w:p w:rsidR="00277E60" w:rsidRDefault="0027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60" w:rsidRDefault="00277E60">
      <w:r>
        <w:separator/>
      </w:r>
    </w:p>
  </w:footnote>
  <w:footnote w:type="continuationSeparator" w:id="0">
    <w:p w:rsidR="00277E60" w:rsidRDefault="0027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60" w:rsidRDefault="00D93260" w:rsidP="00E81AFF">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984409">
      <w:rPr>
        <w:rFonts w:ascii="ＭＳ ゴシック" w:eastAsia="ＭＳ ゴシック" w:hAnsi="ＭＳ ゴシック" w:hint="eastAsia"/>
        <w:sz w:val="20"/>
        <w:szCs w:val="20"/>
      </w:rPr>
      <w:t>１２０５</w:t>
    </w:r>
  </w:p>
  <w:p w:rsidR="00D93260" w:rsidRDefault="00D93260" w:rsidP="00E81AFF">
    <w:pPr>
      <w:spacing w:line="360" w:lineRule="exact"/>
      <w:ind w:rightChars="100" w:right="210"/>
      <w:jc w:val="right"/>
      <w:rPr>
        <w:rFonts w:ascii="ＭＳ ゴシック" w:eastAsia="ＭＳ ゴシック" w:hAnsi="ＭＳ ゴシック"/>
        <w:sz w:val="20"/>
        <w:szCs w:val="20"/>
      </w:rPr>
    </w:pPr>
  </w:p>
  <w:p w:rsidR="00D93260" w:rsidRPr="003A3356" w:rsidRDefault="00D93260" w:rsidP="00E81AFF">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CA06C9"/>
    <w:multiLevelType w:val="hybridMultilevel"/>
    <w:tmpl w:val="A0766DFA"/>
    <w:lvl w:ilvl="0" w:tplc="B4E8DA4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E6D49"/>
    <w:multiLevelType w:val="hybridMultilevel"/>
    <w:tmpl w:val="0214F74E"/>
    <w:lvl w:ilvl="0" w:tplc="22B6159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B4C7737"/>
    <w:multiLevelType w:val="hybridMultilevel"/>
    <w:tmpl w:val="7ABC14D4"/>
    <w:lvl w:ilvl="0" w:tplc="15C2F05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C0529E2"/>
    <w:multiLevelType w:val="hybridMultilevel"/>
    <w:tmpl w:val="2D0C7850"/>
    <w:lvl w:ilvl="0" w:tplc="BAD652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A93653"/>
    <w:multiLevelType w:val="hybridMultilevel"/>
    <w:tmpl w:val="4126D2BC"/>
    <w:lvl w:ilvl="0" w:tplc="788615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678044E"/>
    <w:multiLevelType w:val="hybridMultilevel"/>
    <w:tmpl w:val="66846D3A"/>
    <w:lvl w:ilvl="0" w:tplc="917E1B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E176BC8"/>
    <w:multiLevelType w:val="hybridMultilevel"/>
    <w:tmpl w:val="824E8282"/>
    <w:lvl w:ilvl="0" w:tplc="22B61592">
      <w:numFmt w:val="bullet"/>
      <w:lvlText w:val="・"/>
      <w:lvlJc w:val="left"/>
      <w:pPr>
        <w:ind w:left="360" w:hanging="360"/>
      </w:pPr>
      <w:rPr>
        <w:rFonts w:ascii="ＭＳ 明朝" w:eastAsia="ＭＳ 明朝" w:hAnsi="ＭＳ 明朝" w:cs="Times New Roman" w:hint="eastAsia"/>
      </w:rPr>
    </w:lvl>
    <w:lvl w:ilvl="1" w:tplc="778CD4A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2950832"/>
    <w:multiLevelType w:val="hybridMultilevel"/>
    <w:tmpl w:val="64AC87DA"/>
    <w:lvl w:ilvl="0" w:tplc="5400D3A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753B2BA1"/>
    <w:multiLevelType w:val="hybridMultilevel"/>
    <w:tmpl w:val="85E2D698"/>
    <w:lvl w:ilvl="0" w:tplc="22B61592">
      <w:numFmt w:val="bullet"/>
      <w:lvlText w:val="・"/>
      <w:lvlJc w:val="left"/>
      <w:pPr>
        <w:ind w:left="360" w:hanging="360"/>
      </w:pPr>
      <w:rPr>
        <w:rFonts w:ascii="ＭＳ 明朝" w:eastAsia="ＭＳ 明朝" w:hAnsi="ＭＳ 明朝" w:cs="Times New Roman" w:hint="eastAsia"/>
      </w:rPr>
    </w:lvl>
    <w:lvl w:ilvl="1" w:tplc="42B8F5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855417"/>
    <w:multiLevelType w:val="hybridMultilevel"/>
    <w:tmpl w:val="19AE7D78"/>
    <w:lvl w:ilvl="0" w:tplc="DA1C1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19"/>
  </w:num>
  <w:num w:numId="4">
    <w:abstractNumId w:val="7"/>
  </w:num>
  <w:num w:numId="5">
    <w:abstractNumId w:val="17"/>
  </w:num>
  <w:num w:numId="6">
    <w:abstractNumId w:val="25"/>
  </w:num>
  <w:num w:numId="7">
    <w:abstractNumId w:val="20"/>
  </w:num>
  <w:num w:numId="8">
    <w:abstractNumId w:val="12"/>
  </w:num>
  <w:num w:numId="9">
    <w:abstractNumId w:val="21"/>
  </w:num>
  <w:num w:numId="10">
    <w:abstractNumId w:val="3"/>
  </w:num>
  <w:num w:numId="11">
    <w:abstractNumId w:val="10"/>
  </w:num>
  <w:num w:numId="12">
    <w:abstractNumId w:val="18"/>
  </w:num>
  <w:num w:numId="13">
    <w:abstractNumId w:val="16"/>
  </w:num>
  <w:num w:numId="14">
    <w:abstractNumId w:val="14"/>
  </w:num>
  <w:num w:numId="15">
    <w:abstractNumId w:val="15"/>
  </w:num>
  <w:num w:numId="16">
    <w:abstractNumId w:val="0"/>
  </w:num>
  <w:num w:numId="17">
    <w:abstractNumId w:val="11"/>
  </w:num>
  <w:num w:numId="18">
    <w:abstractNumId w:val="2"/>
  </w:num>
  <w:num w:numId="19">
    <w:abstractNumId w:val="1"/>
  </w:num>
  <w:num w:numId="20">
    <w:abstractNumId w:val="8"/>
  </w:num>
  <w:num w:numId="21">
    <w:abstractNumId w:val="13"/>
  </w:num>
  <w:num w:numId="22">
    <w:abstractNumId w:val="5"/>
  </w:num>
  <w:num w:numId="23">
    <w:abstractNumId w:val="23"/>
  </w:num>
  <w:num w:numId="24">
    <w:abstractNumId w:val="24"/>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578"/>
    <w:rsid w:val="00013C0C"/>
    <w:rsid w:val="00014126"/>
    <w:rsid w:val="00014961"/>
    <w:rsid w:val="00014CB9"/>
    <w:rsid w:val="000156EF"/>
    <w:rsid w:val="00031A86"/>
    <w:rsid w:val="000354D4"/>
    <w:rsid w:val="00035CA7"/>
    <w:rsid w:val="000370A2"/>
    <w:rsid w:val="00045480"/>
    <w:rsid w:val="00047B9E"/>
    <w:rsid w:val="000524AE"/>
    <w:rsid w:val="00056F19"/>
    <w:rsid w:val="000724B0"/>
    <w:rsid w:val="0007528A"/>
    <w:rsid w:val="00091587"/>
    <w:rsid w:val="00092D5F"/>
    <w:rsid w:val="0009658C"/>
    <w:rsid w:val="000967CE"/>
    <w:rsid w:val="000A1890"/>
    <w:rsid w:val="000B0C54"/>
    <w:rsid w:val="000B37AA"/>
    <w:rsid w:val="000B395F"/>
    <w:rsid w:val="000B4A5C"/>
    <w:rsid w:val="000B7F10"/>
    <w:rsid w:val="000C0CDB"/>
    <w:rsid w:val="000D1B70"/>
    <w:rsid w:val="000D3FBE"/>
    <w:rsid w:val="000D7707"/>
    <w:rsid w:val="000D7C02"/>
    <w:rsid w:val="000E1F4D"/>
    <w:rsid w:val="000E5470"/>
    <w:rsid w:val="000E6B9D"/>
    <w:rsid w:val="000F7917"/>
    <w:rsid w:val="000F7B2E"/>
    <w:rsid w:val="00100533"/>
    <w:rsid w:val="00100CC5"/>
    <w:rsid w:val="00101D31"/>
    <w:rsid w:val="00103546"/>
    <w:rsid w:val="001112AC"/>
    <w:rsid w:val="00112A5C"/>
    <w:rsid w:val="001218A7"/>
    <w:rsid w:val="00123426"/>
    <w:rsid w:val="00127BB5"/>
    <w:rsid w:val="00132B72"/>
    <w:rsid w:val="00132D6F"/>
    <w:rsid w:val="00134824"/>
    <w:rsid w:val="00135CE9"/>
    <w:rsid w:val="00137359"/>
    <w:rsid w:val="00145D50"/>
    <w:rsid w:val="00146EE9"/>
    <w:rsid w:val="001530D2"/>
    <w:rsid w:val="00156D0E"/>
    <w:rsid w:val="00157860"/>
    <w:rsid w:val="001712F7"/>
    <w:rsid w:val="00171320"/>
    <w:rsid w:val="0017145B"/>
    <w:rsid w:val="00176465"/>
    <w:rsid w:val="0018261A"/>
    <w:rsid w:val="00184B1B"/>
    <w:rsid w:val="00192419"/>
    <w:rsid w:val="00193569"/>
    <w:rsid w:val="00195DCF"/>
    <w:rsid w:val="001A4539"/>
    <w:rsid w:val="001A7A6D"/>
    <w:rsid w:val="001B38EB"/>
    <w:rsid w:val="001B7CD0"/>
    <w:rsid w:val="001C2207"/>
    <w:rsid w:val="001C6B84"/>
    <w:rsid w:val="001C7FE4"/>
    <w:rsid w:val="001D2F5A"/>
    <w:rsid w:val="001D401B"/>
    <w:rsid w:val="001D44D9"/>
    <w:rsid w:val="001D5135"/>
    <w:rsid w:val="001E22E7"/>
    <w:rsid w:val="001E4FDA"/>
    <w:rsid w:val="001F472F"/>
    <w:rsid w:val="00201A51"/>
    <w:rsid w:val="00201C86"/>
    <w:rsid w:val="002034A6"/>
    <w:rsid w:val="002040F6"/>
    <w:rsid w:val="0021285A"/>
    <w:rsid w:val="0022073E"/>
    <w:rsid w:val="00220AE7"/>
    <w:rsid w:val="00221AA2"/>
    <w:rsid w:val="00224AB0"/>
    <w:rsid w:val="00224BDE"/>
    <w:rsid w:val="00225A63"/>
    <w:rsid w:val="00225C70"/>
    <w:rsid w:val="00230487"/>
    <w:rsid w:val="00235785"/>
    <w:rsid w:val="00235B86"/>
    <w:rsid w:val="0024006D"/>
    <w:rsid w:val="00241EC7"/>
    <w:rsid w:val="002439A4"/>
    <w:rsid w:val="002479D4"/>
    <w:rsid w:val="00253150"/>
    <w:rsid w:val="00262794"/>
    <w:rsid w:val="00262D7A"/>
    <w:rsid w:val="00267D3C"/>
    <w:rsid w:val="00271252"/>
    <w:rsid w:val="0027129F"/>
    <w:rsid w:val="00274864"/>
    <w:rsid w:val="00277476"/>
    <w:rsid w:val="00277761"/>
    <w:rsid w:val="00277E60"/>
    <w:rsid w:val="0028507B"/>
    <w:rsid w:val="002926E8"/>
    <w:rsid w:val="002936F4"/>
    <w:rsid w:val="0029493A"/>
    <w:rsid w:val="00295EB2"/>
    <w:rsid w:val="0029712A"/>
    <w:rsid w:val="002A0AA7"/>
    <w:rsid w:val="002A148E"/>
    <w:rsid w:val="002A2A1D"/>
    <w:rsid w:val="002A3619"/>
    <w:rsid w:val="002A5F31"/>
    <w:rsid w:val="002A766F"/>
    <w:rsid w:val="002B0BC8"/>
    <w:rsid w:val="002B3BE1"/>
    <w:rsid w:val="002B537B"/>
    <w:rsid w:val="002B690B"/>
    <w:rsid w:val="002B6AC0"/>
    <w:rsid w:val="002C40DD"/>
    <w:rsid w:val="002C423D"/>
    <w:rsid w:val="002C47AE"/>
    <w:rsid w:val="002E2725"/>
    <w:rsid w:val="002E4F06"/>
    <w:rsid w:val="002E5888"/>
    <w:rsid w:val="002F608A"/>
    <w:rsid w:val="002F62DD"/>
    <w:rsid w:val="002F6CE2"/>
    <w:rsid w:val="002F6E1B"/>
    <w:rsid w:val="00301498"/>
    <w:rsid w:val="00301B59"/>
    <w:rsid w:val="003029E3"/>
    <w:rsid w:val="00302EB2"/>
    <w:rsid w:val="0030555A"/>
    <w:rsid w:val="00305D0E"/>
    <w:rsid w:val="00307661"/>
    <w:rsid w:val="00310645"/>
    <w:rsid w:val="0031492C"/>
    <w:rsid w:val="003229E2"/>
    <w:rsid w:val="00324B67"/>
    <w:rsid w:val="00331E39"/>
    <w:rsid w:val="00334F83"/>
    <w:rsid w:val="00336089"/>
    <w:rsid w:val="003427F8"/>
    <w:rsid w:val="003453E2"/>
    <w:rsid w:val="003551CD"/>
    <w:rsid w:val="0036174C"/>
    <w:rsid w:val="00364930"/>
    <w:rsid w:val="00364F35"/>
    <w:rsid w:val="00367D71"/>
    <w:rsid w:val="0037268E"/>
    <w:rsid w:val="003730D3"/>
    <w:rsid w:val="0037367C"/>
    <w:rsid w:val="0037506F"/>
    <w:rsid w:val="00384C02"/>
    <w:rsid w:val="00386133"/>
    <w:rsid w:val="00387D41"/>
    <w:rsid w:val="003A3356"/>
    <w:rsid w:val="003A62E8"/>
    <w:rsid w:val="003A6580"/>
    <w:rsid w:val="003C4EAD"/>
    <w:rsid w:val="003C503E"/>
    <w:rsid w:val="003D288C"/>
    <w:rsid w:val="003D2C9D"/>
    <w:rsid w:val="003D4238"/>
    <w:rsid w:val="003D65CF"/>
    <w:rsid w:val="003D71A7"/>
    <w:rsid w:val="003D7473"/>
    <w:rsid w:val="003E55A0"/>
    <w:rsid w:val="00400648"/>
    <w:rsid w:val="004051DB"/>
    <w:rsid w:val="00407905"/>
    <w:rsid w:val="00414618"/>
    <w:rsid w:val="00415864"/>
    <w:rsid w:val="00416A59"/>
    <w:rsid w:val="00416E4C"/>
    <w:rsid w:val="004243CF"/>
    <w:rsid w:val="004245A1"/>
    <w:rsid w:val="00427E0B"/>
    <w:rsid w:val="00427FCD"/>
    <w:rsid w:val="004312EE"/>
    <w:rsid w:val="00435AFC"/>
    <w:rsid w:val="004368AD"/>
    <w:rsid w:val="00436BBA"/>
    <w:rsid w:val="00441743"/>
    <w:rsid w:val="00445E74"/>
    <w:rsid w:val="004469B2"/>
    <w:rsid w:val="00454AF4"/>
    <w:rsid w:val="004552E5"/>
    <w:rsid w:val="00460710"/>
    <w:rsid w:val="004632FA"/>
    <w:rsid w:val="00465B85"/>
    <w:rsid w:val="00474F67"/>
    <w:rsid w:val="00480EB4"/>
    <w:rsid w:val="00483565"/>
    <w:rsid w:val="004837A3"/>
    <w:rsid w:val="00487E43"/>
    <w:rsid w:val="004930C6"/>
    <w:rsid w:val="004949CC"/>
    <w:rsid w:val="00497ABE"/>
    <w:rsid w:val="004A1605"/>
    <w:rsid w:val="004A7442"/>
    <w:rsid w:val="004C1B92"/>
    <w:rsid w:val="004C2F46"/>
    <w:rsid w:val="004C3E6E"/>
    <w:rsid w:val="004C5A47"/>
    <w:rsid w:val="004C6D4A"/>
    <w:rsid w:val="004D1BCF"/>
    <w:rsid w:val="004D28A8"/>
    <w:rsid w:val="004D70F9"/>
    <w:rsid w:val="004E08FB"/>
    <w:rsid w:val="004E3377"/>
    <w:rsid w:val="004F2B87"/>
    <w:rsid w:val="004F3627"/>
    <w:rsid w:val="004F49AD"/>
    <w:rsid w:val="00500AF9"/>
    <w:rsid w:val="00502EF2"/>
    <w:rsid w:val="00503695"/>
    <w:rsid w:val="00516960"/>
    <w:rsid w:val="0051706C"/>
    <w:rsid w:val="005226A9"/>
    <w:rsid w:val="0052580C"/>
    <w:rsid w:val="005261C4"/>
    <w:rsid w:val="00526530"/>
    <w:rsid w:val="00532FCC"/>
    <w:rsid w:val="00543FAA"/>
    <w:rsid w:val="0054712D"/>
    <w:rsid w:val="0056298D"/>
    <w:rsid w:val="00565B55"/>
    <w:rsid w:val="005660A7"/>
    <w:rsid w:val="00575298"/>
    <w:rsid w:val="00577DE4"/>
    <w:rsid w:val="00582973"/>
    <w:rsid w:val="005846E8"/>
    <w:rsid w:val="00585D6A"/>
    <w:rsid w:val="00586254"/>
    <w:rsid w:val="005862E2"/>
    <w:rsid w:val="005875B4"/>
    <w:rsid w:val="0059271C"/>
    <w:rsid w:val="0059472B"/>
    <w:rsid w:val="00597E7D"/>
    <w:rsid w:val="00597FBA"/>
    <w:rsid w:val="005A2B2B"/>
    <w:rsid w:val="005A2C72"/>
    <w:rsid w:val="005A66E7"/>
    <w:rsid w:val="005A7F3C"/>
    <w:rsid w:val="005B0FAD"/>
    <w:rsid w:val="005B4A28"/>
    <w:rsid w:val="005B66F8"/>
    <w:rsid w:val="005C1069"/>
    <w:rsid w:val="005C2C84"/>
    <w:rsid w:val="005C6487"/>
    <w:rsid w:val="005D41A3"/>
    <w:rsid w:val="005E218B"/>
    <w:rsid w:val="005E3C2A"/>
    <w:rsid w:val="005E535C"/>
    <w:rsid w:val="005F2C9F"/>
    <w:rsid w:val="006001BD"/>
    <w:rsid w:val="00606705"/>
    <w:rsid w:val="0061051D"/>
    <w:rsid w:val="00611B70"/>
    <w:rsid w:val="006206CE"/>
    <w:rsid w:val="006224D9"/>
    <w:rsid w:val="0062322B"/>
    <w:rsid w:val="00624A4E"/>
    <w:rsid w:val="00626AE2"/>
    <w:rsid w:val="00626BFD"/>
    <w:rsid w:val="00630EC1"/>
    <w:rsid w:val="00631815"/>
    <w:rsid w:val="00634F9A"/>
    <w:rsid w:val="00637161"/>
    <w:rsid w:val="00641798"/>
    <w:rsid w:val="00644AE0"/>
    <w:rsid w:val="00647631"/>
    <w:rsid w:val="0065302E"/>
    <w:rsid w:val="006558AC"/>
    <w:rsid w:val="006567B2"/>
    <w:rsid w:val="00656B78"/>
    <w:rsid w:val="00660AF0"/>
    <w:rsid w:val="00662D8B"/>
    <w:rsid w:val="00663113"/>
    <w:rsid w:val="006632F1"/>
    <w:rsid w:val="00663871"/>
    <w:rsid w:val="00670D74"/>
    <w:rsid w:val="00675607"/>
    <w:rsid w:val="00675AF1"/>
    <w:rsid w:val="00682864"/>
    <w:rsid w:val="00687144"/>
    <w:rsid w:val="00687F33"/>
    <w:rsid w:val="006971F3"/>
    <w:rsid w:val="006A20B9"/>
    <w:rsid w:val="006B3A84"/>
    <w:rsid w:val="006B4098"/>
    <w:rsid w:val="006B4E60"/>
    <w:rsid w:val="006B5B51"/>
    <w:rsid w:val="006C220F"/>
    <w:rsid w:val="006C5797"/>
    <w:rsid w:val="006C7FE8"/>
    <w:rsid w:val="006D28FE"/>
    <w:rsid w:val="006D4F17"/>
    <w:rsid w:val="006D54AE"/>
    <w:rsid w:val="006D5A31"/>
    <w:rsid w:val="006E316B"/>
    <w:rsid w:val="006F25A1"/>
    <w:rsid w:val="006F4599"/>
    <w:rsid w:val="00701AD6"/>
    <w:rsid w:val="00713DF4"/>
    <w:rsid w:val="0071748A"/>
    <w:rsid w:val="00717D96"/>
    <w:rsid w:val="00722502"/>
    <w:rsid w:val="00723D49"/>
    <w:rsid w:val="0072763C"/>
    <w:rsid w:val="00727B59"/>
    <w:rsid w:val="00735E63"/>
    <w:rsid w:val="00737679"/>
    <w:rsid w:val="0074118C"/>
    <w:rsid w:val="007520A2"/>
    <w:rsid w:val="00752B79"/>
    <w:rsid w:val="007541E8"/>
    <w:rsid w:val="0075612D"/>
    <w:rsid w:val="007572C1"/>
    <w:rsid w:val="007578CC"/>
    <w:rsid w:val="007606A0"/>
    <w:rsid w:val="00775D41"/>
    <w:rsid w:val="007765E0"/>
    <w:rsid w:val="00781F22"/>
    <w:rsid w:val="00782E1B"/>
    <w:rsid w:val="00786F0E"/>
    <w:rsid w:val="007922A7"/>
    <w:rsid w:val="00792B44"/>
    <w:rsid w:val="00795C88"/>
    <w:rsid w:val="00796024"/>
    <w:rsid w:val="007A3E54"/>
    <w:rsid w:val="007A47FF"/>
    <w:rsid w:val="007A69E8"/>
    <w:rsid w:val="007B1DB6"/>
    <w:rsid w:val="007C63C6"/>
    <w:rsid w:val="007D1B42"/>
    <w:rsid w:val="007D6241"/>
    <w:rsid w:val="007E1F81"/>
    <w:rsid w:val="007E3BC7"/>
    <w:rsid w:val="007F4C68"/>
    <w:rsid w:val="007F5A7B"/>
    <w:rsid w:val="007F7499"/>
    <w:rsid w:val="00802708"/>
    <w:rsid w:val="008101A4"/>
    <w:rsid w:val="0081785C"/>
    <w:rsid w:val="00827C74"/>
    <w:rsid w:val="00827F4A"/>
    <w:rsid w:val="0083084C"/>
    <w:rsid w:val="008333AC"/>
    <w:rsid w:val="008455F4"/>
    <w:rsid w:val="00845D85"/>
    <w:rsid w:val="00853545"/>
    <w:rsid w:val="008563E0"/>
    <w:rsid w:val="00866790"/>
    <w:rsid w:val="0086696C"/>
    <w:rsid w:val="008678F7"/>
    <w:rsid w:val="0087170D"/>
    <w:rsid w:val="008741C2"/>
    <w:rsid w:val="0087559D"/>
    <w:rsid w:val="00885FB9"/>
    <w:rsid w:val="008912ED"/>
    <w:rsid w:val="0089387E"/>
    <w:rsid w:val="00897939"/>
    <w:rsid w:val="008A315D"/>
    <w:rsid w:val="008A5D1C"/>
    <w:rsid w:val="008A63F1"/>
    <w:rsid w:val="008B091B"/>
    <w:rsid w:val="008B79CC"/>
    <w:rsid w:val="008C0066"/>
    <w:rsid w:val="008C533F"/>
    <w:rsid w:val="008C6685"/>
    <w:rsid w:val="008D3E85"/>
    <w:rsid w:val="008E1182"/>
    <w:rsid w:val="008F317E"/>
    <w:rsid w:val="008F44F3"/>
    <w:rsid w:val="00900252"/>
    <w:rsid w:val="00903FCE"/>
    <w:rsid w:val="009076B2"/>
    <w:rsid w:val="009252BD"/>
    <w:rsid w:val="0094327F"/>
    <w:rsid w:val="009470D0"/>
    <w:rsid w:val="00947184"/>
    <w:rsid w:val="00947C4F"/>
    <w:rsid w:val="00953790"/>
    <w:rsid w:val="0095520C"/>
    <w:rsid w:val="00961E02"/>
    <w:rsid w:val="00963822"/>
    <w:rsid w:val="0096649A"/>
    <w:rsid w:val="00966D49"/>
    <w:rsid w:val="00971A46"/>
    <w:rsid w:val="00973E63"/>
    <w:rsid w:val="009817F2"/>
    <w:rsid w:val="009835B8"/>
    <w:rsid w:val="00984409"/>
    <w:rsid w:val="009870A5"/>
    <w:rsid w:val="009919BC"/>
    <w:rsid w:val="00991EDF"/>
    <w:rsid w:val="009A3CD9"/>
    <w:rsid w:val="009A4072"/>
    <w:rsid w:val="009B1C3D"/>
    <w:rsid w:val="009B365C"/>
    <w:rsid w:val="009B4DEB"/>
    <w:rsid w:val="009B5AD2"/>
    <w:rsid w:val="009B6C1B"/>
    <w:rsid w:val="009C2D8B"/>
    <w:rsid w:val="009C7B27"/>
    <w:rsid w:val="009D31EC"/>
    <w:rsid w:val="009D6553"/>
    <w:rsid w:val="009E5EF1"/>
    <w:rsid w:val="00A023D4"/>
    <w:rsid w:val="00A07A63"/>
    <w:rsid w:val="00A120E0"/>
    <w:rsid w:val="00A12A53"/>
    <w:rsid w:val="00A163D5"/>
    <w:rsid w:val="00A16862"/>
    <w:rsid w:val="00A16E26"/>
    <w:rsid w:val="00A204E1"/>
    <w:rsid w:val="00A225C1"/>
    <w:rsid w:val="00A268BF"/>
    <w:rsid w:val="00A27668"/>
    <w:rsid w:val="00A34EE2"/>
    <w:rsid w:val="00A47ADC"/>
    <w:rsid w:val="00A63E07"/>
    <w:rsid w:val="00A653FF"/>
    <w:rsid w:val="00A75AB0"/>
    <w:rsid w:val="00A81BA8"/>
    <w:rsid w:val="00A8463B"/>
    <w:rsid w:val="00A87AEC"/>
    <w:rsid w:val="00A9049D"/>
    <w:rsid w:val="00A920A8"/>
    <w:rsid w:val="00AA4BF8"/>
    <w:rsid w:val="00AA540D"/>
    <w:rsid w:val="00AB2E00"/>
    <w:rsid w:val="00AC3438"/>
    <w:rsid w:val="00AC3902"/>
    <w:rsid w:val="00AD123A"/>
    <w:rsid w:val="00AD3212"/>
    <w:rsid w:val="00AD64C2"/>
    <w:rsid w:val="00AD6CC7"/>
    <w:rsid w:val="00AE0DFA"/>
    <w:rsid w:val="00AE2843"/>
    <w:rsid w:val="00AF5625"/>
    <w:rsid w:val="00AF7084"/>
    <w:rsid w:val="00B00840"/>
    <w:rsid w:val="00B008B1"/>
    <w:rsid w:val="00B05652"/>
    <w:rsid w:val="00B1094C"/>
    <w:rsid w:val="00B131DD"/>
    <w:rsid w:val="00B157E4"/>
    <w:rsid w:val="00B174D9"/>
    <w:rsid w:val="00B20620"/>
    <w:rsid w:val="00B24BA4"/>
    <w:rsid w:val="00B25096"/>
    <w:rsid w:val="00B27B3C"/>
    <w:rsid w:val="00B3243C"/>
    <w:rsid w:val="00B34710"/>
    <w:rsid w:val="00B350E4"/>
    <w:rsid w:val="00B3681F"/>
    <w:rsid w:val="00B42334"/>
    <w:rsid w:val="00B42959"/>
    <w:rsid w:val="00B42CBA"/>
    <w:rsid w:val="00B43DB1"/>
    <w:rsid w:val="00B44397"/>
    <w:rsid w:val="00B44B20"/>
    <w:rsid w:val="00B44D01"/>
    <w:rsid w:val="00B52BB6"/>
    <w:rsid w:val="00B6294D"/>
    <w:rsid w:val="00B66E85"/>
    <w:rsid w:val="00B66ED2"/>
    <w:rsid w:val="00B672E7"/>
    <w:rsid w:val="00B7090D"/>
    <w:rsid w:val="00B75528"/>
    <w:rsid w:val="00B803A5"/>
    <w:rsid w:val="00B8044F"/>
    <w:rsid w:val="00B814A7"/>
    <w:rsid w:val="00B84357"/>
    <w:rsid w:val="00B850FE"/>
    <w:rsid w:val="00B854CE"/>
    <w:rsid w:val="00B90CDA"/>
    <w:rsid w:val="00B92960"/>
    <w:rsid w:val="00B94DEA"/>
    <w:rsid w:val="00B97571"/>
    <w:rsid w:val="00BB1121"/>
    <w:rsid w:val="00BB1663"/>
    <w:rsid w:val="00BB3496"/>
    <w:rsid w:val="00BB5396"/>
    <w:rsid w:val="00BB63E9"/>
    <w:rsid w:val="00BC40F4"/>
    <w:rsid w:val="00BC55F6"/>
    <w:rsid w:val="00BD6470"/>
    <w:rsid w:val="00BD69B1"/>
    <w:rsid w:val="00BE1991"/>
    <w:rsid w:val="00BE47DD"/>
    <w:rsid w:val="00BE49F0"/>
    <w:rsid w:val="00BE62AE"/>
    <w:rsid w:val="00BF2611"/>
    <w:rsid w:val="00BF3A51"/>
    <w:rsid w:val="00C0026F"/>
    <w:rsid w:val="00C0077D"/>
    <w:rsid w:val="00C02630"/>
    <w:rsid w:val="00C03CE3"/>
    <w:rsid w:val="00C05397"/>
    <w:rsid w:val="00C0740C"/>
    <w:rsid w:val="00C17F2E"/>
    <w:rsid w:val="00C32223"/>
    <w:rsid w:val="00C3338C"/>
    <w:rsid w:val="00C33FF4"/>
    <w:rsid w:val="00C37416"/>
    <w:rsid w:val="00C43728"/>
    <w:rsid w:val="00C4635D"/>
    <w:rsid w:val="00C475ED"/>
    <w:rsid w:val="00C5044A"/>
    <w:rsid w:val="00C7325C"/>
    <w:rsid w:val="00C81682"/>
    <w:rsid w:val="00C81CD5"/>
    <w:rsid w:val="00C87770"/>
    <w:rsid w:val="00C97C29"/>
    <w:rsid w:val="00CA580A"/>
    <w:rsid w:val="00CA70DE"/>
    <w:rsid w:val="00CB2D93"/>
    <w:rsid w:val="00CB4BC6"/>
    <w:rsid w:val="00CB5D88"/>
    <w:rsid w:val="00CB5DEC"/>
    <w:rsid w:val="00CC03B1"/>
    <w:rsid w:val="00CC19D9"/>
    <w:rsid w:val="00CD20AF"/>
    <w:rsid w:val="00CE2D05"/>
    <w:rsid w:val="00CE323E"/>
    <w:rsid w:val="00CE5ADB"/>
    <w:rsid w:val="00CE6396"/>
    <w:rsid w:val="00CE6CBD"/>
    <w:rsid w:val="00CF0218"/>
    <w:rsid w:val="00CF1922"/>
    <w:rsid w:val="00CF2FD9"/>
    <w:rsid w:val="00CF33FF"/>
    <w:rsid w:val="00CF3B34"/>
    <w:rsid w:val="00CF74D6"/>
    <w:rsid w:val="00D0467C"/>
    <w:rsid w:val="00D07F2D"/>
    <w:rsid w:val="00D1608B"/>
    <w:rsid w:val="00D227F7"/>
    <w:rsid w:val="00D23660"/>
    <w:rsid w:val="00D37257"/>
    <w:rsid w:val="00D41C37"/>
    <w:rsid w:val="00D5583D"/>
    <w:rsid w:val="00D61F81"/>
    <w:rsid w:val="00D62464"/>
    <w:rsid w:val="00D726CB"/>
    <w:rsid w:val="00D77B03"/>
    <w:rsid w:val="00D77C73"/>
    <w:rsid w:val="00D8064A"/>
    <w:rsid w:val="00D8247A"/>
    <w:rsid w:val="00D829BC"/>
    <w:rsid w:val="00D84CC8"/>
    <w:rsid w:val="00D926BB"/>
    <w:rsid w:val="00D93260"/>
    <w:rsid w:val="00DA13D1"/>
    <w:rsid w:val="00DA34D6"/>
    <w:rsid w:val="00DA5749"/>
    <w:rsid w:val="00DA5FD1"/>
    <w:rsid w:val="00DB1858"/>
    <w:rsid w:val="00DB3D1A"/>
    <w:rsid w:val="00DB74E2"/>
    <w:rsid w:val="00DC193C"/>
    <w:rsid w:val="00DC2FCD"/>
    <w:rsid w:val="00DC30C7"/>
    <w:rsid w:val="00DC58AD"/>
    <w:rsid w:val="00DC79BD"/>
    <w:rsid w:val="00DE27FC"/>
    <w:rsid w:val="00DE2B17"/>
    <w:rsid w:val="00DE2CCA"/>
    <w:rsid w:val="00DE626E"/>
    <w:rsid w:val="00DE64EF"/>
    <w:rsid w:val="00DE744C"/>
    <w:rsid w:val="00DF3B21"/>
    <w:rsid w:val="00DF49F3"/>
    <w:rsid w:val="00E05623"/>
    <w:rsid w:val="00E15291"/>
    <w:rsid w:val="00E1683E"/>
    <w:rsid w:val="00E177CC"/>
    <w:rsid w:val="00E2104D"/>
    <w:rsid w:val="00E231D8"/>
    <w:rsid w:val="00E26280"/>
    <w:rsid w:val="00E331F1"/>
    <w:rsid w:val="00E34C87"/>
    <w:rsid w:val="00E46C82"/>
    <w:rsid w:val="00E50B6C"/>
    <w:rsid w:val="00E53EE3"/>
    <w:rsid w:val="00E56A95"/>
    <w:rsid w:val="00E600AD"/>
    <w:rsid w:val="00E62374"/>
    <w:rsid w:val="00E67370"/>
    <w:rsid w:val="00E73DA5"/>
    <w:rsid w:val="00E81AFF"/>
    <w:rsid w:val="00E87E7A"/>
    <w:rsid w:val="00E92928"/>
    <w:rsid w:val="00E94B1A"/>
    <w:rsid w:val="00EA05FD"/>
    <w:rsid w:val="00EA2B01"/>
    <w:rsid w:val="00EA5C58"/>
    <w:rsid w:val="00EA6BCB"/>
    <w:rsid w:val="00EB3DB7"/>
    <w:rsid w:val="00EB4A00"/>
    <w:rsid w:val="00EC5FAE"/>
    <w:rsid w:val="00EC61B4"/>
    <w:rsid w:val="00ED2AB2"/>
    <w:rsid w:val="00ED5F5D"/>
    <w:rsid w:val="00EE3D82"/>
    <w:rsid w:val="00EE74A1"/>
    <w:rsid w:val="00EE7E25"/>
    <w:rsid w:val="00EF1275"/>
    <w:rsid w:val="00EF5914"/>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5720A"/>
    <w:rsid w:val="00F65F11"/>
    <w:rsid w:val="00F6686B"/>
    <w:rsid w:val="00F67EFE"/>
    <w:rsid w:val="00F71540"/>
    <w:rsid w:val="00F71E78"/>
    <w:rsid w:val="00F72C7A"/>
    <w:rsid w:val="00F73A1A"/>
    <w:rsid w:val="00F742CB"/>
    <w:rsid w:val="00F74482"/>
    <w:rsid w:val="00F7539D"/>
    <w:rsid w:val="00F76B28"/>
    <w:rsid w:val="00F77F28"/>
    <w:rsid w:val="00F80DBA"/>
    <w:rsid w:val="00F80E7E"/>
    <w:rsid w:val="00F80F97"/>
    <w:rsid w:val="00F81A35"/>
    <w:rsid w:val="00F84E81"/>
    <w:rsid w:val="00F85189"/>
    <w:rsid w:val="00F93090"/>
    <w:rsid w:val="00F974C2"/>
    <w:rsid w:val="00FC71A1"/>
    <w:rsid w:val="00FD181D"/>
    <w:rsid w:val="00FD5C8E"/>
    <w:rsid w:val="00FD7E65"/>
    <w:rsid w:val="00FE11A5"/>
    <w:rsid w:val="00FE2E80"/>
    <w:rsid w:val="00FE4763"/>
    <w:rsid w:val="00FE512D"/>
    <w:rsid w:val="00FE606E"/>
    <w:rsid w:val="00FE7A71"/>
    <w:rsid w:val="00FF437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D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276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7F3A-2316-42FB-AE9C-4EABFA6B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5353</Words>
  <Characters>547</Characters>
  <Application>Microsoft Office Word</Application>
  <DocSecurity>4</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松野　良彦</cp:lastModifiedBy>
  <cp:revision>2</cp:revision>
  <cp:lastPrinted>2018-03-26T01:24:00Z</cp:lastPrinted>
  <dcterms:created xsi:type="dcterms:W3CDTF">2018-06-19T23:51:00Z</dcterms:created>
  <dcterms:modified xsi:type="dcterms:W3CDTF">2018-06-19T23:51:00Z</dcterms:modified>
</cp:coreProperties>
</file>