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EA" w:rsidRDefault="00C17FEA" w:rsidP="006F7227"/>
    <w:p w:rsidR="006F7227" w:rsidRDefault="006F7227" w:rsidP="006F7227">
      <w:r>
        <w:rPr>
          <w:rFonts w:hint="eastAsia"/>
        </w:rPr>
        <w:t>平成２７年度　学校教育自己診断アンケート分析</w:t>
      </w:r>
    </w:p>
    <w:p w:rsidR="006F7227" w:rsidRDefault="006F7227" w:rsidP="006F7227"/>
    <w:p w:rsidR="006F7227" w:rsidRDefault="006F7227" w:rsidP="006F7227">
      <w:pPr>
        <w:ind w:firstLineChars="100" w:firstLine="210"/>
      </w:pPr>
      <w:r w:rsidRPr="005B27E4">
        <w:rPr>
          <w:rFonts w:hint="eastAsia"/>
        </w:rPr>
        <w:t>エンパワメント</w:t>
      </w:r>
      <w:r>
        <w:rPr>
          <w:rFonts w:hint="eastAsia"/>
        </w:rPr>
        <w:t>スクールへの改編が大きな原動力となり、全教職員が一致団結し、信頼される学校づくりに邁進した。</w:t>
      </w:r>
    </w:p>
    <w:p w:rsidR="006F7227" w:rsidRDefault="006F7227" w:rsidP="006F7227">
      <w:pPr>
        <w:ind w:firstLineChars="100" w:firstLine="210"/>
      </w:pPr>
      <w:r>
        <w:rPr>
          <w:rFonts w:hint="eastAsia"/>
        </w:rPr>
        <w:t>しかし、学校側の取り組みやその意識と、生徒・保護者の意識に若干のズレがあることは否めない。</w:t>
      </w:r>
    </w:p>
    <w:p w:rsidR="006F7227" w:rsidRPr="005B27E4" w:rsidRDefault="006F7227" w:rsidP="006F7227">
      <w:pPr>
        <w:ind w:firstLineChars="100" w:firstLine="210"/>
      </w:pPr>
      <w:r>
        <w:rPr>
          <w:rFonts w:hint="eastAsia"/>
        </w:rPr>
        <w:t>今後、魅力ある教育活動を実施すると共に、教育情報の発信をより活性化させるなど、開かれた学校づくりを更に推進し、その改善に向かいたい。</w:t>
      </w:r>
    </w:p>
    <w:p w:rsidR="006F7227" w:rsidRDefault="006F7227" w:rsidP="006F7227">
      <w:pPr>
        <w:rPr>
          <w:bdr w:val="single" w:sz="4" w:space="0" w:color="auto"/>
        </w:rPr>
      </w:pPr>
    </w:p>
    <w:p w:rsidR="006F7227" w:rsidRDefault="006F7227" w:rsidP="00CB2638">
      <w:pPr>
        <w:pStyle w:val="a3"/>
        <w:numPr>
          <w:ilvl w:val="0"/>
          <w:numId w:val="4"/>
        </w:numPr>
        <w:ind w:leftChars="0"/>
      </w:pPr>
      <w:r>
        <w:rPr>
          <w:rFonts w:hint="eastAsia"/>
        </w:rPr>
        <w:t>生徒に防災意識を育むための計画的な防災訓練等や、いじめを未然に防ぐための休み時間の巡回指導、早期対応のための毎週の情報交換会（学年会議）いじめ対策委員会の定期的な開催、相談体制の整備など学校としては万全の態勢で臨んでいる。</w:t>
      </w:r>
    </w:p>
    <w:p w:rsidR="006F7227" w:rsidRDefault="006F7227" w:rsidP="006F7227">
      <w:pPr>
        <w:pStyle w:val="a3"/>
        <w:ind w:leftChars="0" w:left="360"/>
      </w:pPr>
      <w:r>
        <w:rPr>
          <w:rFonts w:hint="eastAsia"/>
        </w:rPr>
        <w:t>しかし、生徒の肯定的回答が全体的に減少している。特に大きく減少している項目は「災害時にどう行動するか知らされている」「いじめに関する対応をきちんとしてくれている」である。</w:t>
      </w:r>
    </w:p>
    <w:p w:rsidR="006F7227" w:rsidRDefault="006F7227" w:rsidP="006F7227">
      <w:pPr>
        <w:ind w:leftChars="200" w:left="420"/>
      </w:pPr>
      <w:r>
        <w:rPr>
          <w:rFonts w:hint="eastAsia"/>
        </w:rPr>
        <w:t>また、保護者においても「子どもは学校に行くのを楽しみにしている」「先生は子どもの間違った行動を厳しく指導してくれる」「生活指導方針に共感できる」等の項目について肯定的回答が減少している。</w:t>
      </w:r>
    </w:p>
    <w:p w:rsidR="006F7227" w:rsidRDefault="006F7227" w:rsidP="006F7227">
      <w:pPr>
        <w:ind w:leftChars="200" w:left="420" w:firstLineChars="100" w:firstLine="210"/>
        <w:rPr>
          <w:bdr w:val="single" w:sz="4" w:space="0" w:color="auto"/>
        </w:rPr>
      </w:pPr>
      <w:r>
        <w:rPr>
          <w:rFonts w:hint="eastAsia"/>
        </w:rPr>
        <w:t>今後は、校内体制を更に充実させ安全で安心な学校の基盤を固めるとともに、わかる授業づくりに重点を置き、生徒の修学意欲を喚起したい。又、生徒指導に関してはその方針の明確化を図り、保護者の信頼を確保したい。</w:t>
      </w:r>
    </w:p>
    <w:p w:rsidR="006F7227" w:rsidRPr="002A7A0B" w:rsidRDefault="006F7227" w:rsidP="006F7227">
      <w:pPr>
        <w:rPr>
          <w:bdr w:val="single" w:sz="4" w:space="0" w:color="auto"/>
        </w:rPr>
      </w:pPr>
    </w:p>
    <w:p w:rsidR="006F7227" w:rsidRDefault="006F7227" w:rsidP="00CB2638">
      <w:pPr>
        <w:pStyle w:val="a3"/>
        <w:numPr>
          <w:ilvl w:val="0"/>
          <w:numId w:val="4"/>
        </w:numPr>
        <w:ind w:leftChars="0"/>
      </w:pPr>
      <w:r>
        <w:rPr>
          <w:rFonts w:hint="eastAsia"/>
        </w:rPr>
        <w:t>教員の</w:t>
      </w:r>
      <w:r>
        <w:rPr>
          <w:rFonts w:hint="eastAsia"/>
        </w:rPr>
        <w:t>ICT</w:t>
      </w:r>
      <w:r>
        <w:rPr>
          <w:rFonts w:hint="eastAsia"/>
        </w:rPr>
        <w:t>機器を活用しての授業改善についての項目は肯定的回答が大幅に増加している。一方、「わかる授業の実現に向けての授業見学や研究授業に積極的に取り組んでいる」の項目が減少している。</w:t>
      </w:r>
    </w:p>
    <w:p w:rsidR="006F7227" w:rsidRDefault="006F7227" w:rsidP="006F7227">
      <w:pPr>
        <w:ind w:firstLineChars="100" w:firstLine="210"/>
      </w:pPr>
      <w:r>
        <w:rPr>
          <w:rFonts w:hint="eastAsia"/>
        </w:rPr>
        <w:t xml:space="preserve">　　今後は、教員間相互の授業見学を計画的に実施し、その改善を図りたい。</w:t>
      </w:r>
    </w:p>
    <w:p w:rsidR="006F7227" w:rsidRDefault="006F7227" w:rsidP="006F7227">
      <w:pPr>
        <w:ind w:leftChars="200" w:left="420" w:firstLineChars="100" w:firstLine="210"/>
      </w:pPr>
      <w:r>
        <w:rPr>
          <w:rFonts w:hint="eastAsia"/>
        </w:rPr>
        <w:t>更に、「学校運営に教職員の意見が反映されている」の項目は肯定的回答が大幅に増</w:t>
      </w:r>
      <w:bookmarkStart w:id="0" w:name="_GoBack"/>
      <w:bookmarkEnd w:id="0"/>
      <w:r>
        <w:rPr>
          <w:rFonts w:hint="eastAsia"/>
        </w:rPr>
        <w:t>加しているものの「日々の教育活動における問題意識や悩みについて、気軽に相談し合えるような人間関係ができている」の項目が減少している。</w:t>
      </w:r>
    </w:p>
    <w:p w:rsidR="006F7227" w:rsidRDefault="006F7227" w:rsidP="006F7227">
      <w:pPr>
        <w:ind w:leftChars="200" w:left="420" w:firstLineChars="100" w:firstLine="210"/>
      </w:pPr>
      <w:r>
        <w:rPr>
          <w:rFonts w:hint="eastAsia"/>
        </w:rPr>
        <w:t>今後は、学年職員室や各準備室を整備するなどし、コミュニケーションのとりやすい柔らかい職場環境づくりに努めたい。</w:t>
      </w:r>
    </w:p>
    <w:p w:rsidR="006F7227" w:rsidRPr="00B42F5B" w:rsidRDefault="006F7227" w:rsidP="006F7227">
      <w:pPr>
        <w:ind w:leftChars="200" w:left="420" w:firstLineChars="100" w:firstLine="210"/>
      </w:pPr>
    </w:p>
    <w:p w:rsidR="006F7227" w:rsidRDefault="006F7227" w:rsidP="006F7227">
      <w:pPr>
        <w:ind w:firstLineChars="100" w:firstLine="210"/>
        <w:rPr>
          <w:bdr w:val="single" w:sz="4" w:space="0" w:color="auto"/>
        </w:rPr>
      </w:pPr>
      <w:r>
        <w:rPr>
          <w:rFonts w:hint="eastAsia"/>
          <w:bdr w:val="single" w:sz="4" w:space="0" w:color="auto"/>
        </w:rPr>
        <w:t xml:space="preserve">　</w:t>
      </w:r>
    </w:p>
    <w:p w:rsidR="006F7227" w:rsidRPr="006F7227" w:rsidRDefault="006F7227" w:rsidP="00F6058F">
      <w:pPr>
        <w:ind w:firstLineChars="100" w:firstLine="210"/>
        <w:rPr>
          <w:bdr w:val="single" w:sz="4" w:space="0" w:color="auto"/>
        </w:rPr>
      </w:pPr>
    </w:p>
    <w:p w:rsidR="006F7227" w:rsidRPr="00F6058F" w:rsidRDefault="006F7227" w:rsidP="00F6058F">
      <w:pPr>
        <w:ind w:firstLineChars="100" w:firstLine="210"/>
        <w:rPr>
          <w:bdr w:val="single" w:sz="4" w:space="0" w:color="auto"/>
        </w:rPr>
      </w:pPr>
    </w:p>
    <w:sectPr w:rsidR="006F7227" w:rsidRPr="00F605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68B9"/>
    <w:multiLevelType w:val="hybridMultilevel"/>
    <w:tmpl w:val="1A96344C"/>
    <w:lvl w:ilvl="0" w:tplc="24A41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242419"/>
    <w:multiLevelType w:val="hybridMultilevel"/>
    <w:tmpl w:val="B790C79C"/>
    <w:lvl w:ilvl="0" w:tplc="BDC25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E02DB3"/>
    <w:multiLevelType w:val="hybridMultilevel"/>
    <w:tmpl w:val="A51221D0"/>
    <w:lvl w:ilvl="0" w:tplc="6E0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8069A5"/>
    <w:multiLevelType w:val="hybridMultilevel"/>
    <w:tmpl w:val="1A326110"/>
    <w:lvl w:ilvl="0" w:tplc="BDC25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74"/>
    <w:rsid w:val="001E5E55"/>
    <w:rsid w:val="00265716"/>
    <w:rsid w:val="00272724"/>
    <w:rsid w:val="002A7A0B"/>
    <w:rsid w:val="00324E24"/>
    <w:rsid w:val="003A38FC"/>
    <w:rsid w:val="004066B7"/>
    <w:rsid w:val="004138D2"/>
    <w:rsid w:val="00496111"/>
    <w:rsid w:val="005B27E4"/>
    <w:rsid w:val="00655ABB"/>
    <w:rsid w:val="006E67D5"/>
    <w:rsid w:val="006F7227"/>
    <w:rsid w:val="007F56C9"/>
    <w:rsid w:val="007F7133"/>
    <w:rsid w:val="0090177F"/>
    <w:rsid w:val="009774A1"/>
    <w:rsid w:val="009A42C7"/>
    <w:rsid w:val="00A21C3C"/>
    <w:rsid w:val="00A50213"/>
    <w:rsid w:val="00A50D80"/>
    <w:rsid w:val="00AF078B"/>
    <w:rsid w:val="00B42F5B"/>
    <w:rsid w:val="00B91414"/>
    <w:rsid w:val="00C1608A"/>
    <w:rsid w:val="00C17FEA"/>
    <w:rsid w:val="00CA1CEF"/>
    <w:rsid w:val="00CB2638"/>
    <w:rsid w:val="00CD2974"/>
    <w:rsid w:val="00D85FB4"/>
    <w:rsid w:val="00DD3972"/>
    <w:rsid w:val="00F6058F"/>
    <w:rsid w:val="00FD3F74"/>
    <w:rsid w:val="00FD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大阪府教育委員会（平成２２年１０月調達）</cp:lastModifiedBy>
  <cp:revision>5</cp:revision>
  <cp:lastPrinted>2016-04-26T02:11:00Z</cp:lastPrinted>
  <dcterms:created xsi:type="dcterms:W3CDTF">2016-04-26T02:12:00Z</dcterms:created>
  <dcterms:modified xsi:type="dcterms:W3CDTF">2016-04-26T02:24:00Z</dcterms:modified>
</cp:coreProperties>
</file>