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CEE" w:rsidRDefault="00B12CEE" w:rsidP="003029FC">
      <w:r w:rsidRPr="003029FC">
        <w:rPr>
          <w:rFonts w:hint="eastAsia"/>
          <w:b/>
          <w:sz w:val="32"/>
          <w:szCs w:val="32"/>
        </w:rPr>
        <w:t>The Recitation Contest</w:t>
      </w:r>
      <w:r w:rsidR="003029FC">
        <w:rPr>
          <w:rFonts w:hint="eastAsia"/>
          <w:sz w:val="32"/>
          <w:szCs w:val="32"/>
        </w:rPr>
        <w:t xml:space="preserve">　</w:t>
      </w:r>
      <w:r>
        <w:rPr>
          <w:rFonts w:hint="eastAsia"/>
        </w:rPr>
        <w:t>暗唱大会用の文章を次の</w:t>
      </w:r>
      <w:r>
        <w:rPr>
          <w:rFonts w:hint="eastAsia"/>
        </w:rPr>
        <w:t>3</w:t>
      </w:r>
      <w:r>
        <w:rPr>
          <w:rFonts w:hint="eastAsia"/>
        </w:rPr>
        <w:t>つのうちから選びなさい。</w:t>
      </w:r>
    </w:p>
    <w:p w:rsidR="00F576AF" w:rsidRDefault="009F4FA5" w:rsidP="003A42CB">
      <w:pPr>
        <w:ind w:leftChars="86" w:left="181"/>
      </w:pPr>
      <w:r w:rsidRPr="003A42CB">
        <w:rPr>
          <w:rFonts w:hint="eastAsia"/>
          <w:sz w:val="18"/>
          <w:szCs w:val="18"/>
        </w:rPr>
        <w:t>各文章の音声は</w:t>
      </w:r>
      <w:r w:rsidRPr="00C352E0">
        <w:rPr>
          <w:rFonts w:hint="eastAsia"/>
          <w:sz w:val="18"/>
          <w:szCs w:val="18"/>
          <w:u w:val="single"/>
        </w:rPr>
        <w:t>今宮ホームページの</w:t>
      </w:r>
      <w:r w:rsidR="00C352E0" w:rsidRPr="00C352E0">
        <w:rPr>
          <w:rFonts w:hint="eastAsia"/>
          <w:sz w:val="18"/>
          <w:szCs w:val="18"/>
          <w:u w:val="single"/>
        </w:rPr>
        <w:t>今宮ブログ</w:t>
      </w:r>
      <w:r w:rsidR="00C352E0">
        <w:rPr>
          <w:rFonts w:hint="eastAsia"/>
          <w:sz w:val="18"/>
          <w:szCs w:val="18"/>
        </w:rPr>
        <w:t>「</w:t>
      </w:r>
      <w:r w:rsidRPr="003A42CB">
        <w:rPr>
          <w:rFonts w:hint="eastAsia"/>
          <w:sz w:val="18"/>
          <w:szCs w:val="18"/>
        </w:rPr>
        <w:t>1</w:t>
      </w:r>
      <w:r w:rsidRPr="003A42CB">
        <w:rPr>
          <w:rFonts w:hint="eastAsia"/>
          <w:sz w:val="18"/>
          <w:szCs w:val="18"/>
        </w:rPr>
        <w:t>年生英語</w:t>
      </w:r>
      <w:r w:rsidR="00C352E0">
        <w:rPr>
          <w:rFonts w:hint="eastAsia"/>
          <w:sz w:val="18"/>
          <w:szCs w:val="18"/>
        </w:rPr>
        <w:t>お知らせ」</w:t>
      </w:r>
      <w:r w:rsidRPr="003A42CB">
        <w:rPr>
          <w:rFonts w:hint="eastAsia"/>
          <w:sz w:val="18"/>
          <w:szCs w:val="18"/>
        </w:rPr>
        <w:t>の中にアップしています。</w:t>
      </w:r>
      <w:r w:rsidR="003A42CB" w:rsidRPr="003A42CB">
        <w:rPr>
          <w:rFonts w:hint="eastAsia"/>
          <w:sz w:val="18"/>
          <w:szCs w:val="18"/>
        </w:rPr>
        <w:t>各自、メディアに取り</w:t>
      </w:r>
      <w:r w:rsidR="00C352E0">
        <w:rPr>
          <w:rFonts w:hint="eastAsia"/>
          <w:sz w:val="18"/>
          <w:szCs w:val="18"/>
        </w:rPr>
        <w:t>こ</w:t>
      </w:r>
      <w:bookmarkStart w:id="0" w:name="_GoBack"/>
      <w:bookmarkEnd w:id="0"/>
      <w:r w:rsidR="003A42CB">
        <w:rPr>
          <w:rFonts w:hint="eastAsia"/>
          <w:sz w:val="18"/>
          <w:szCs w:val="18"/>
        </w:rPr>
        <w:t>んで</w:t>
      </w:r>
      <w:r w:rsidR="003A42CB" w:rsidRPr="003A42CB">
        <w:rPr>
          <w:rFonts w:hint="eastAsia"/>
          <w:sz w:val="18"/>
          <w:szCs w:val="18"/>
        </w:rPr>
        <w:t>、何度も繰り返し聞いて練習しましょう。（リンク先の英語と暗唱大会用の文章は若干違います）</w:t>
      </w:r>
    </w:p>
    <w:p w:rsidR="00FC3691" w:rsidRPr="00F576AF" w:rsidRDefault="00F576AF" w:rsidP="00FC3691">
      <w:pPr>
        <w:rPr>
          <w:b/>
          <w:sz w:val="32"/>
          <w:szCs w:val="32"/>
        </w:rPr>
      </w:pPr>
      <w:r w:rsidRPr="00F576AF">
        <w:rPr>
          <w:rFonts w:hint="eastAsia"/>
          <w:sz w:val="32"/>
          <w:szCs w:val="32"/>
        </w:rPr>
        <w:t>1</w:t>
      </w:r>
      <w:r w:rsidR="00B12CEE" w:rsidRPr="00F576AF">
        <w:rPr>
          <w:rFonts w:hint="eastAsia"/>
          <w:sz w:val="32"/>
          <w:szCs w:val="32"/>
        </w:rPr>
        <w:t>.</w:t>
      </w:r>
      <w:r w:rsidR="00B12CEE">
        <w:rPr>
          <w:rFonts w:hint="eastAsia"/>
          <w:szCs w:val="21"/>
        </w:rPr>
        <w:t xml:space="preserve">　</w:t>
      </w:r>
      <w:r w:rsidR="00E76C6D">
        <w:rPr>
          <w:rFonts w:hint="eastAsia"/>
          <w:b/>
          <w:sz w:val="32"/>
          <w:szCs w:val="32"/>
        </w:rPr>
        <w:t>The Great Dictator</w:t>
      </w:r>
    </w:p>
    <w:p w:rsidR="00796878" w:rsidRDefault="00932001" w:rsidP="00796878">
      <w:pPr>
        <w:rPr>
          <w:szCs w:val="21"/>
        </w:rPr>
      </w:pPr>
      <w:r>
        <w:rPr>
          <w:rFonts w:hint="eastAsia"/>
        </w:rPr>
        <w:t>リンク</w:t>
      </w:r>
      <w:hyperlink r:id="rId7" w:anchor="t=28" w:history="1">
        <w:r w:rsidR="00796878" w:rsidRPr="00FC1379">
          <w:rPr>
            <w:rStyle w:val="a7"/>
            <w:szCs w:val="21"/>
          </w:rPr>
          <w:t>https://www.youtube.com/watch?v=0bOLrMGKkfk&amp;feature=player_embedded#t=28</w:t>
        </w:r>
      </w:hyperlink>
    </w:p>
    <w:p w:rsidR="00796878" w:rsidRDefault="00F576AF" w:rsidP="00FC3691">
      <w:pPr>
        <w:rPr>
          <w:szCs w:val="21"/>
        </w:rPr>
      </w:pPr>
      <w:r>
        <w:rPr>
          <w:rFonts w:hint="eastAsia"/>
          <w:noProof/>
          <w:szCs w:val="21"/>
        </w:rPr>
        <w:drawing>
          <wp:anchor distT="0" distB="0" distL="114300" distR="114300" simplePos="0" relativeHeight="251659264" behindDoc="1" locked="0" layoutInCell="1" allowOverlap="1">
            <wp:simplePos x="0" y="0"/>
            <wp:positionH relativeFrom="column">
              <wp:posOffset>2973705</wp:posOffset>
            </wp:positionH>
            <wp:positionV relativeFrom="paragraph">
              <wp:posOffset>114300</wp:posOffset>
            </wp:positionV>
            <wp:extent cx="2857500" cy="1600200"/>
            <wp:effectExtent l="19050" t="0" r="0" b="0"/>
            <wp:wrapTight wrapText="bothSides">
              <wp:wrapPolygon edited="0">
                <wp:start x="-144" y="0"/>
                <wp:lineTo x="-144" y="21343"/>
                <wp:lineTo x="21600" y="21343"/>
                <wp:lineTo x="21600" y="0"/>
                <wp:lineTo x="-144" y="0"/>
              </wp:wrapPolygon>
            </wp:wrapTight>
            <wp:docPr id="10" name="図 10" descr="http://ts1.mm.bing.net/th?&amp;id=HN.607988591485255821&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s1.mm.bing.net/th?&amp;id=HN.607988591485255821&amp;w=300&amp;h=300&amp;c=0&amp;pid=1.9&amp;rs=0&amp;p=0"/>
                    <pic:cNvPicPr>
                      <a:picLocks noChangeAspect="1" noChangeArrowheads="1"/>
                    </pic:cNvPicPr>
                  </pic:nvPicPr>
                  <pic:blipFill>
                    <a:blip r:embed="rId8" cstate="print"/>
                    <a:srcRect/>
                    <a:stretch>
                      <a:fillRect/>
                    </a:stretch>
                  </pic:blipFill>
                  <pic:spPr bwMode="auto">
                    <a:xfrm>
                      <a:off x="0" y="0"/>
                      <a:ext cx="2857500" cy="1600200"/>
                    </a:xfrm>
                    <a:prstGeom prst="rect">
                      <a:avLst/>
                    </a:prstGeom>
                    <a:noFill/>
                    <a:ln w="9525">
                      <a:noFill/>
                      <a:miter lim="800000"/>
                      <a:headEnd/>
                      <a:tailEnd/>
                    </a:ln>
                  </pic:spPr>
                </pic:pic>
              </a:graphicData>
            </a:graphic>
          </wp:anchor>
        </w:drawing>
      </w:r>
    </w:p>
    <w:p w:rsidR="00FC3691" w:rsidRDefault="00FC3691" w:rsidP="00FC3691">
      <w:pPr>
        <w:rPr>
          <w:szCs w:val="21"/>
        </w:rPr>
      </w:pPr>
      <w:r>
        <w:rPr>
          <w:rFonts w:hint="eastAsia"/>
          <w:szCs w:val="21"/>
        </w:rPr>
        <w:t>イギリスの喜劇役者チャールズ・チャップリンがヒットラー</w:t>
      </w:r>
      <w:r w:rsidR="00A941D4">
        <w:rPr>
          <w:rFonts w:hint="eastAsia"/>
          <w:szCs w:val="21"/>
        </w:rPr>
        <w:t>とナチス</w:t>
      </w:r>
      <w:r>
        <w:rPr>
          <w:rFonts w:hint="eastAsia"/>
          <w:szCs w:val="21"/>
        </w:rPr>
        <w:t>を風刺して作った「独裁者」中の有名な演説の一節。独裁者と取り違えられた床屋が、国民に演説をする羽目になるのですが、そこで、愛と勇気をもって独裁政治に立ち向かおう、と兵士達に呼びかけます。</w:t>
      </w:r>
    </w:p>
    <w:p w:rsidR="00C42527" w:rsidRDefault="00C42527">
      <w:pPr>
        <w:rPr>
          <w:szCs w:val="21"/>
        </w:rPr>
      </w:pPr>
    </w:p>
    <w:p w:rsidR="00B12CEE" w:rsidRPr="00B12CEE" w:rsidRDefault="00B12CEE" w:rsidP="00FC3691">
      <w:pPr>
        <w:ind w:firstLineChars="200" w:firstLine="420"/>
        <w:rPr>
          <w:szCs w:val="21"/>
        </w:rPr>
      </w:pPr>
      <w:r w:rsidRPr="00B12CEE">
        <w:rPr>
          <w:szCs w:val="21"/>
        </w:rPr>
        <w:t xml:space="preserve">I'm sorry but I don't want to be an emperor. That's not my business. I don't want to rule or conquer anyone. I should like to help everyone if possible---Jew, Gentile, black men, white. </w:t>
      </w:r>
    </w:p>
    <w:p w:rsidR="00B12CEE" w:rsidRPr="00B12CEE" w:rsidRDefault="00B12CEE" w:rsidP="00B12CEE">
      <w:pPr>
        <w:rPr>
          <w:szCs w:val="21"/>
        </w:rPr>
      </w:pPr>
      <w:r w:rsidRPr="00B12CEE">
        <w:rPr>
          <w:szCs w:val="21"/>
        </w:rPr>
        <w:t xml:space="preserve">   To those who can hear me, I say "Do not despair." The misery that is now upon us is but the passing of greed, the bitterness of men who fear the way of human progress. The hate of men will pass, and dictators die, and the power they took from the people will return to the people. And so long as men die, liberty will never perish. </w:t>
      </w:r>
    </w:p>
    <w:p w:rsidR="00B12CEE" w:rsidRPr="00B12CEE" w:rsidRDefault="00B12CEE" w:rsidP="00B12CEE">
      <w:pPr>
        <w:rPr>
          <w:szCs w:val="21"/>
        </w:rPr>
      </w:pPr>
      <w:r w:rsidRPr="00B12CEE">
        <w:rPr>
          <w:szCs w:val="21"/>
        </w:rPr>
        <w:t xml:space="preserve">   Don't give yourselves to these unnatural men---machine men with machine minds and machine hearts! You are not machines! You are not cattle! You are men! You have the love of humanity in your hearts! You don't hate---only the unloved hate. The unloved and the unnatural. </w:t>
      </w:r>
    </w:p>
    <w:p w:rsidR="00B12CEE" w:rsidRDefault="00B12CEE" w:rsidP="00B12CEE">
      <w:pPr>
        <w:rPr>
          <w:szCs w:val="21"/>
        </w:rPr>
      </w:pPr>
      <w:r w:rsidRPr="00B12CEE">
        <w:rPr>
          <w:szCs w:val="21"/>
        </w:rPr>
        <w:t xml:space="preserve">   Soldiers! Don't fight for slavery! Fight for liberty!</w:t>
      </w:r>
    </w:p>
    <w:p w:rsidR="00B12CEE" w:rsidRDefault="00B12CEE" w:rsidP="00B12CEE">
      <w:pPr>
        <w:rPr>
          <w:szCs w:val="21"/>
        </w:rPr>
      </w:pPr>
    </w:p>
    <w:p w:rsidR="00FC3691" w:rsidRPr="00F576AF" w:rsidRDefault="00F576AF" w:rsidP="00FC3691">
      <w:pPr>
        <w:rPr>
          <w:sz w:val="32"/>
          <w:szCs w:val="32"/>
        </w:rPr>
      </w:pPr>
      <w:r w:rsidRPr="00F576AF">
        <w:rPr>
          <w:rFonts w:hint="eastAsia"/>
          <w:sz w:val="32"/>
          <w:szCs w:val="32"/>
        </w:rPr>
        <w:t>2</w:t>
      </w:r>
      <w:r w:rsidR="00B12CEE" w:rsidRPr="00F576AF">
        <w:rPr>
          <w:rFonts w:hint="eastAsia"/>
          <w:sz w:val="32"/>
          <w:szCs w:val="32"/>
        </w:rPr>
        <w:t xml:space="preserve">. I Have a Dream by Martin Luther King, Jr. </w:t>
      </w:r>
    </w:p>
    <w:p w:rsidR="00796878" w:rsidRDefault="00932001" w:rsidP="00796878">
      <w:pPr>
        <w:rPr>
          <w:szCs w:val="21"/>
        </w:rPr>
      </w:pPr>
      <w:r>
        <w:rPr>
          <w:rFonts w:hint="eastAsia"/>
        </w:rPr>
        <w:t>リンク</w:t>
      </w:r>
      <w:hyperlink r:id="rId9" w:anchor="t=15" w:history="1">
        <w:r w:rsidR="00796878" w:rsidRPr="00FC1379">
          <w:rPr>
            <w:rStyle w:val="a7"/>
            <w:szCs w:val="21"/>
          </w:rPr>
          <w:t>https://www.youtube.com/watch?v=3vDWWy4CMhE&amp;feature=player_detailpage#t=15</w:t>
        </w:r>
      </w:hyperlink>
    </w:p>
    <w:p w:rsidR="00796878" w:rsidRDefault="00F576AF" w:rsidP="00796878">
      <w:pPr>
        <w:rPr>
          <w:szCs w:val="21"/>
        </w:rPr>
      </w:pPr>
      <w:r>
        <w:rPr>
          <w:rFonts w:hint="eastAsia"/>
          <w:noProof/>
          <w:szCs w:val="21"/>
        </w:rPr>
        <w:drawing>
          <wp:anchor distT="0" distB="0" distL="114300" distR="114300" simplePos="0" relativeHeight="251660288" behindDoc="1" locked="0" layoutInCell="1" allowOverlap="1">
            <wp:simplePos x="0" y="0"/>
            <wp:positionH relativeFrom="column">
              <wp:posOffset>3164205</wp:posOffset>
            </wp:positionH>
            <wp:positionV relativeFrom="paragraph">
              <wp:posOffset>97155</wp:posOffset>
            </wp:positionV>
            <wp:extent cx="2552700" cy="1790700"/>
            <wp:effectExtent l="19050" t="0" r="0" b="0"/>
            <wp:wrapTight wrapText="bothSides">
              <wp:wrapPolygon edited="0">
                <wp:start x="-161" y="0"/>
                <wp:lineTo x="-161" y="21370"/>
                <wp:lineTo x="21600" y="21370"/>
                <wp:lineTo x="21600" y="0"/>
                <wp:lineTo x="-161" y="0"/>
              </wp:wrapPolygon>
            </wp:wrapTight>
            <wp:docPr id="13" name="図 13" descr="https://encrypted-tbn3.gstatic.com/images?q=tbn:ANd9GcQD7peU-UUrk0gku7SUVSjNQMzk376RbAlGscMxezDTI3RbVP8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3.gstatic.com/images?q=tbn:ANd9GcQD7peU-UUrk0gku7SUVSjNQMzk376RbAlGscMxezDTI3RbVP82">
                      <a:hlinkClick r:id="rId10"/>
                    </pic:cNvPr>
                    <pic:cNvPicPr>
                      <a:picLocks noChangeAspect="1" noChangeArrowheads="1"/>
                    </pic:cNvPicPr>
                  </pic:nvPicPr>
                  <pic:blipFill>
                    <a:blip r:embed="rId11" cstate="print"/>
                    <a:srcRect/>
                    <a:stretch>
                      <a:fillRect/>
                    </a:stretch>
                  </pic:blipFill>
                  <pic:spPr bwMode="auto">
                    <a:xfrm>
                      <a:off x="0" y="0"/>
                      <a:ext cx="2552700" cy="1790700"/>
                    </a:xfrm>
                    <a:prstGeom prst="rect">
                      <a:avLst/>
                    </a:prstGeom>
                    <a:noFill/>
                    <a:ln w="9525">
                      <a:noFill/>
                      <a:miter lim="800000"/>
                      <a:headEnd/>
                      <a:tailEnd/>
                    </a:ln>
                  </pic:spPr>
                </pic:pic>
              </a:graphicData>
            </a:graphic>
          </wp:anchor>
        </w:drawing>
      </w:r>
    </w:p>
    <w:p w:rsidR="00FC3691" w:rsidRPr="00B12CEE" w:rsidRDefault="00FC3691" w:rsidP="00FC3691">
      <w:pPr>
        <w:ind w:firstLineChars="100" w:firstLine="210"/>
        <w:rPr>
          <w:szCs w:val="21"/>
        </w:rPr>
      </w:pPr>
      <w:r>
        <w:rPr>
          <w:rFonts w:hint="eastAsia"/>
          <w:szCs w:val="21"/>
        </w:rPr>
        <w:t>アメリカ公民権運動の指導者、キング牧師がワシントン大行進で人種差別の</w:t>
      </w:r>
      <w:r w:rsidR="00932001">
        <w:rPr>
          <w:rFonts w:hint="eastAsia"/>
          <w:szCs w:val="21"/>
        </w:rPr>
        <w:t>撤廃</w:t>
      </w:r>
      <w:r>
        <w:rPr>
          <w:rFonts w:hint="eastAsia"/>
          <w:szCs w:val="21"/>
        </w:rPr>
        <w:t>を訴えた、あまりにも有名な演説「私には夢がある」のさびの部分です。</w:t>
      </w:r>
    </w:p>
    <w:p w:rsidR="00B12CEE" w:rsidRDefault="00B12CEE" w:rsidP="00B12CEE">
      <w:pPr>
        <w:rPr>
          <w:szCs w:val="21"/>
        </w:rPr>
      </w:pPr>
    </w:p>
    <w:p w:rsidR="00B12CEE" w:rsidRPr="00B12CEE" w:rsidRDefault="00B12CEE" w:rsidP="00B12CEE">
      <w:pPr>
        <w:rPr>
          <w:szCs w:val="21"/>
        </w:rPr>
      </w:pPr>
      <w:r w:rsidRPr="00B12CEE">
        <w:rPr>
          <w:szCs w:val="21"/>
        </w:rPr>
        <w:t xml:space="preserve">I say to you today, my friends…, so even though we face the difficulties of today and tomorrow, I still have a dream. It is a dream deeply rooted in </w:t>
      </w:r>
      <w:r w:rsidRPr="00B12CEE">
        <w:rPr>
          <w:szCs w:val="21"/>
        </w:rPr>
        <w:lastRenderedPageBreak/>
        <w:t>the American dream.</w:t>
      </w:r>
    </w:p>
    <w:p w:rsidR="00B12CEE" w:rsidRPr="00B12CEE" w:rsidRDefault="00B12CEE" w:rsidP="00B12CEE">
      <w:pPr>
        <w:rPr>
          <w:szCs w:val="21"/>
        </w:rPr>
      </w:pPr>
      <w:r w:rsidRPr="00B12CEE">
        <w:rPr>
          <w:szCs w:val="21"/>
        </w:rPr>
        <w:t xml:space="preserve">   I have a dream that one day this nation will rise up and live out the true meaning of its creed: We hold these truths to be self-evident that all men are created equal.</w:t>
      </w:r>
    </w:p>
    <w:p w:rsidR="00B12CEE" w:rsidRPr="00B12CEE" w:rsidRDefault="00B12CEE" w:rsidP="00B12CEE">
      <w:pPr>
        <w:rPr>
          <w:szCs w:val="21"/>
        </w:rPr>
      </w:pPr>
      <w:r w:rsidRPr="00B12CEE">
        <w:rPr>
          <w:szCs w:val="21"/>
        </w:rPr>
        <w:t xml:space="preserve">   I have a dream that one day on the red hills of Georgia the sons of former slaves and the sons of former slave owners will be able to sit down together at the table of brotherhood.</w:t>
      </w:r>
    </w:p>
    <w:p w:rsidR="00B12CEE" w:rsidRPr="00B12CEE" w:rsidRDefault="00B12CEE" w:rsidP="00B12CEE">
      <w:pPr>
        <w:rPr>
          <w:szCs w:val="21"/>
        </w:rPr>
      </w:pPr>
      <w:r w:rsidRPr="00B12CEE">
        <w:rPr>
          <w:szCs w:val="21"/>
        </w:rPr>
        <w:t xml:space="preserve">   I have a dream that one day even the state of Mississippi, a state sweltering with the heat of injustice, sweltering with the heat of oppression, will be transformed into an oasis of freedom and justice.     </w:t>
      </w:r>
    </w:p>
    <w:p w:rsidR="00B12CEE" w:rsidRDefault="00B12CEE" w:rsidP="00B12CEE">
      <w:pPr>
        <w:rPr>
          <w:szCs w:val="21"/>
        </w:rPr>
      </w:pPr>
      <w:r w:rsidRPr="00B12CEE">
        <w:rPr>
          <w:szCs w:val="21"/>
        </w:rPr>
        <w:t xml:space="preserve">  I have a dream that my four little children will one day live in a nation where they will not be judged by the color of their skin but by the content of their character. I have a dream today!</w:t>
      </w:r>
    </w:p>
    <w:p w:rsidR="00F576AF" w:rsidRDefault="00F576AF" w:rsidP="00B12CEE">
      <w:pPr>
        <w:rPr>
          <w:szCs w:val="21"/>
        </w:rPr>
      </w:pPr>
    </w:p>
    <w:p w:rsidR="00F576AF" w:rsidRPr="00F576AF" w:rsidRDefault="003029FC" w:rsidP="00F576AF">
      <w:pPr>
        <w:rPr>
          <w:b/>
          <w:sz w:val="32"/>
          <w:szCs w:val="32"/>
        </w:rPr>
      </w:pPr>
      <w:r>
        <w:rPr>
          <w:rFonts w:hint="eastAsia"/>
          <w:b/>
          <w:sz w:val="32"/>
          <w:szCs w:val="32"/>
        </w:rPr>
        <w:t>3</w:t>
      </w:r>
      <w:r w:rsidR="00F576AF" w:rsidRPr="00F576AF">
        <w:rPr>
          <w:rFonts w:hint="eastAsia"/>
          <w:b/>
          <w:sz w:val="32"/>
          <w:szCs w:val="32"/>
        </w:rPr>
        <w:t>．</w:t>
      </w:r>
      <w:r w:rsidR="00F576AF" w:rsidRPr="00F576AF">
        <w:rPr>
          <w:rFonts w:hint="eastAsia"/>
          <w:b/>
          <w:sz w:val="32"/>
          <w:szCs w:val="32"/>
        </w:rPr>
        <w:t>Virginia</w:t>
      </w:r>
      <w:r w:rsidR="00F576AF" w:rsidRPr="00F576AF">
        <w:rPr>
          <w:b/>
          <w:sz w:val="32"/>
          <w:szCs w:val="32"/>
        </w:rPr>
        <w:t>’</w:t>
      </w:r>
      <w:r w:rsidR="00F576AF" w:rsidRPr="00F576AF">
        <w:rPr>
          <w:rFonts w:hint="eastAsia"/>
          <w:b/>
          <w:sz w:val="32"/>
          <w:szCs w:val="32"/>
        </w:rPr>
        <w:t>s Letter</w:t>
      </w:r>
    </w:p>
    <w:p w:rsidR="00F576AF" w:rsidRDefault="00932001" w:rsidP="00F576AF">
      <w:pPr>
        <w:rPr>
          <w:rFonts w:ascii="Century" w:eastAsia="ＭＳ 明朝" w:hAnsi="Century" w:cs="Times New Roman"/>
          <w:szCs w:val="21"/>
        </w:rPr>
      </w:pPr>
      <w:r>
        <w:rPr>
          <w:rFonts w:hint="eastAsia"/>
        </w:rPr>
        <w:t>リンク</w:t>
      </w:r>
      <w:hyperlink r:id="rId12" w:anchor="t=6" w:history="1">
        <w:r w:rsidR="00F576AF" w:rsidRPr="00FC1379">
          <w:rPr>
            <w:rStyle w:val="a7"/>
            <w:rFonts w:ascii="Century" w:eastAsia="ＭＳ 明朝" w:hAnsi="Century" w:cs="Times New Roman"/>
            <w:szCs w:val="21"/>
          </w:rPr>
          <w:t>https://www.youtube.com/watch?v=FHmxt8_dQgY&amp;feature=player_embedded#t=6</w:t>
        </w:r>
      </w:hyperlink>
    </w:p>
    <w:p w:rsidR="00F576AF" w:rsidRDefault="00C352E0" w:rsidP="00F576AF">
      <w:pPr>
        <w:rPr>
          <w:rFonts w:ascii="Century" w:eastAsia="ＭＳ 明朝" w:hAnsi="Century" w:cs="Times New Roman"/>
          <w:szCs w:val="21"/>
        </w:rPr>
      </w:pPr>
      <w:hyperlink r:id="rId13" w:anchor="t=108" w:history="1">
        <w:r w:rsidR="00F576AF" w:rsidRPr="00FC1379">
          <w:rPr>
            <w:rStyle w:val="a7"/>
            <w:rFonts w:ascii="Century" w:eastAsia="ＭＳ 明朝" w:hAnsi="Century" w:cs="Times New Roman"/>
            <w:szCs w:val="21"/>
          </w:rPr>
          <w:t>https://www.youtube.com/watch?v=I4kt3XlP0x0&amp;feature=player_embedded#t=108</w:t>
        </w:r>
      </w:hyperlink>
    </w:p>
    <w:p w:rsidR="00F576AF" w:rsidRDefault="00F576AF" w:rsidP="00F576AF">
      <w:pPr>
        <w:rPr>
          <w:rFonts w:ascii="Century" w:eastAsia="ＭＳ 明朝" w:hAnsi="Century" w:cs="Times New Roman"/>
          <w:szCs w:val="21"/>
        </w:rPr>
      </w:pPr>
    </w:p>
    <w:p w:rsidR="00F576AF" w:rsidRDefault="00F576AF" w:rsidP="00F576AF">
      <w:pPr>
        <w:rPr>
          <w:szCs w:val="21"/>
        </w:rPr>
      </w:pPr>
      <w:r>
        <w:rPr>
          <w:rFonts w:hint="eastAsia"/>
          <w:szCs w:val="21"/>
        </w:rPr>
        <w:t>友達にサンタクロースなんかいないと言われた８歳の女の子がニューヨークの新聞社に「サンタクロースは本当にいますか？」という手紙を送ります。編集者が社説で、その問いに誠実に答えます。</w:t>
      </w:r>
    </w:p>
    <w:p w:rsidR="00F576AF" w:rsidRDefault="00F576AF" w:rsidP="00F576AF">
      <w:pPr>
        <w:rPr>
          <w:rFonts w:ascii="Century" w:eastAsia="ＭＳ 明朝" w:hAnsi="Century" w:cs="Times New Roman"/>
          <w:szCs w:val="21"/>
        </w:rPr>
      </w:pPr>
    </w:p>
    <w:p w:rsidR="00F576AF" w:rsidRPr="00B12CEE" w:rsidRDefault="00932001" w:rsidP="00F576AF">
      <w:pPr>
        <w:rPr>
          <w:rFonts w:ascii="Century" w:eastAsia="ＭＳ 明朝" w:hAnsi="Century" w:cs="Times New Roman"/>
          <w:szCs w:val="21"/>
        </w:rPr>
      </w:pPr>
      <w:r>
        <w:rPr>
          <w:rFonts w:ascii="Century" w:eastAsia="ＭＳ 明朝" w:hAnsi="Century" w:cs="Times New Roman"/>
          <w:noProof/>
          <w:szCs w:val="21"/>
        </w:rPr>
        <w:drawing>
          <wp:anchor distT="0" distB="0" distL="114300" distR="114300" simplePos="0" relativeHeight="251662336" behindDoc="1" locked="0" layoutInCell="1" allowOverlap="1">
            <wp:simplePos x="0" y="0"/>
            <wp:positionH relativeFrom="column">
              <wp:posOffset>4050030</wp:posOffset>
            </wp:positionH>
            <wp:positionV relativeFrom="paragraph">
              <wp:posOffset>53340</wp:posOffset>
            </wp:positionV>
            <wp:extent cx="1943100" cy="2000250"/>
            <wp:effectExtent l="19050" t="0" r="0" b="0"/>
            <wp:wrapTight wrapText="bothSides">
              <wp:wrapPolygon edited="0">
                <wp:start x="-212" y="0"/>
                <wp:lineTo x="-212" y="21394"/>
                <wp:lineTo x="21600" y="21394"/>
                <wp:lineTo x="21600" y="0"/>
                <wp:lineTo x="-212" y="0"/>
              </wp:wrapPolygon>
            </wp:wrapTight>
            <wp:docPr id="6" name="図 7" descr="http://ts3.mm.bing.net/th?id=HN.608013016966631209&amp;p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s3.mm.bing.net/th?id=HN.608013016966631209&amp;pid=1.7"/>
                    <pic:cNvPicPr>
                      <a:picLocks noChangeAspect="1" noChangeArrowheads="1"/>
                    </pic:cNvPicPr>
                  </pic:nvPicPr>
                  <pic:blipFill>
                    <a:blip r:embed="rId14" cstate="print"/>
                    <a:srcRect/>
                    <a:stretch>
                      <a:fillRect/>
                    </a:stretch>
                  </pic:blipFill>
                  <pic:spPr bwMode="auto">
                    <a:xfrm>
                      <a:off x="0" y="0"/>
                      <a:ext cx="1943100" cy="2000250"/>
                    </a:xfrm>
                    <a:prstGeom prst="rect">
                      <a:avLst/>
                    </a:prstGeom>
                    <a:noFill/>
                    <a:ln w="9525">
                      <a:noFill/>
                      <a:miter lim="800000"/>
                      <a:headEnd/>
                      <a:tailEnd/>
                    </a:ln>
                  </pic:spPr>
                </pic:pic>
              </a:graphicData>
            </a:graphic>
          </wp:anchor>
        </w:drawing>
      </w:r>
      <w:r w:rsidR="00F576AF" w:rsidRPr="00B12CEE">
        <w:rPr>
          <w:rFonts w:ascii="Century" w:eastAsia="ＭＳ 明朝" w:hAnsi="Century" w:cs="Times New Roman"/>
          <w:szCs w:val="21"/>
        </w:rPr>
        <w:t xml:space="preserve">  </w:t>
      </w:r>
      <w:r w:rsidR="00F576AF" w:rsidRPr="00B12CEE">
        <w:rPr>
          <w:rFonts w:ascii="Century" w:eastAsia="ＭＳ 明朝" w:hAnsi="Century" w:cs="Times New Roman" w:hint="eastAsia"/>
          <w:szCs w:val="21"/>
        </w:rPr>
        <w:t>We take pleasure in answering thus prominently the communication below,</w:t>
      </w:r>
      <w:r w:rsidR="00F576AF" w:rsidRPr="00B12CEE">
        <w:rPr>
          <w:rFonts w:ascii="Century" w:eastAsia="ＭＳ 明朝" w:hAnsi="Century" w:cs="Times New Roman"/>
          <w:szCs w:val="21"/>
        </w:rPr>
        <w:t xml:space="preserve"> </w:t>
      </w:r>
      <w:r w:rsidR="00F576AF" w:rsidRPr="00B12CEE">
        <w:rPr>
          <w:rFonts w:ascii="Century" w:eastAsia="ＭＳ 明朝" w:hAnsi="Century" w:cs="Times New Roman" w:hint="eastAsia"/>
          <w:szCs w:val="21"/>
        </w:rPr>
        <w:t>expressing at the same time our great</w:t>
      </w:r>
      <w:r w:rsidR="00F576AF" w:rsidRPr="00B12CEE">
        <w:rPr>
          <w:rFonts w:ascii="Century" w:eastAsia="ＭＳ 明朝" w:hAnsi="Century" w:cs="Times New Roman"/>
          <w:szCs w:val="21"/>
        </w:rPr>
        <w:t xml:space="preserve"> </w:t>
      </w:r>
      <w:r w:rsidR="00F576AF" w:rsidRPr="00B12CEE">
        <w:rPr>
          <w:rFonts w:ascii="Century" w:eastAsia="ＭＳ 明朝" w:hAnsi="Century" w:cs="Times New Roman" w:hint="eastAsia"/>
          <w:szCs w:val="21"/>
        </w:rPr>
        <w:t xml:space="preserve">gratification that its faithful author is numbered among the friends of </w:t>
      </w:r>
      <w:r w:rsidR="00F576AF" w:rsidRPr="00B12CEE">
        <w:rPr>
          <w:rFonts w:ascii="Century" w:eastAsia="ＭＳ 明朝" w:hAnsi="Century" w:cs="Times New Roman" w:hint="eastAsia"/>
          <w:i/>
          <w:szCs w:val="21"/>
        </w:rPr>
        <w:t>The Sun</w:t>
      </w:r>
      <w:r w:rsidR="00F576AF" w:rsidRPr="00B12CEE">
        <w:rPr>
          <w:rFonts w:ascii="Century" w:eastAsia="ＭＳ 明朝" w:hAnsi="Century" w:cs="Times New Roman" w:hint="eastAsia"/>
          <w:szCs w:val="21"/>
        </w:rPr>
        <w:t>.</w:t>
      </w:r>
    </w:p>
    <w:p w:rsidR="00F576AF" w:rsidRPr="00B12CEE" w:rsidRDefault="00F576AF" w:rsidP="00F576AF">
      <w:pPr>
        <w:rPr>
          <w:rFonts w:ascii="Century" w:eastAsia="ＭＳ 明朝" w:hAnsi="Century" w:cs="Times New Roman"/>
          <w:i/>
          <w:szCs w:val="21"/>
        </w:rPr>
      </w:pPr>
      <w:r w:rsidRPr="00B12CEE">
        <w:rPr>
          <w:rFonts w:ascii="Century" w:eastAsia="ＭＳ 明朝" w:hAnsi="Century" w:cs="Times New Roman" w:hint="eastAsia"/>
          <w:szCs w:val="21"/>
        </w:rPr>
        <w:t xml:space="preserve">  </w:t>
      </w:r>
      <w:r w:rsidRPr="00B12CEE">
        <w:rPr>
          <w:rFonts w:ascii="Century" w:eastAsia="ＭＳ 明朝" w:hAnsi="Century" w:cs="Times New Roman" w:hint="eastAsia"/>
          <w:i/>
          <w:szCs w:val="21"/>
        </w:rPr>
        <w:t>Dear Editor,</w:t>
      </w:r>
    </w:p>
    <w:p w:rsidR="00F576AF" w:rsidRPr="00B12CEE" w:rsidRDefault="00F576AF" w:rsidP="00F576AF">
      <w:pPr>
        <w:rPr>
          <w:rFonts w:ascii="Century" w:eastAsia="ＭＳ 明朝" w:hAnsi="Century" w:cs="Times New Roman"/>
          <w:i/>
          <w:szCs w:val="21"/>
        </w:rPr>
      </w:pPr>
      <w:r w:rsidRPr="00B12CEE">
        <w:rPr>
          <w:rFonts w:ascii="Century" w:eastAsia="ＭＳ 明朝" w:hAnsi="Century" w:cs="Times New Roman" w:hint="eastAsia"/>
          <w:i/>
          <w:szCs w:val="21"/>
        </w:rPr>
        <w:t xml:space="preserve">   I am 8 years old.  Some of my little friends say there is no Santa Claus.</w:t>
      </w:r>
    </w:p>
    <w:p w:rsidR="00F576AF" w:rsidRPr="00B12CEE" w:rsidRDefault="00F576AF" w:rsidP="00F576AF">
      <w:pPr>
        <w:rPr>
          <w:rFonts w:ascii="Century" w:eastAsia="ＭＳ 明朝" w:hAnsi="Century" w:cs="Times New Roman"/>
          <w:i/>
          <w:szCs w:val="21"/>
        </w:rPr>
      </w:pPr>
      <w:r w:rsidRPr="00B12CEE">
        <w:rPr>
          <w:rFonts w:ascii="Century" w:eastAsia="ＭＳ 明朝" w:hAnsi="Century" w:cs="Times New Roman" w:hint="eastAsia"/>
          <w:i/>
          <w:szCs w:val="21"/>
        </w:rPr>
        <w:t xml:space="preserve">   Papa says "</w:t>
      </w:r>
      <w:r w:rsidRPr="00B12CEE">
        <w:rPr>
          <w:rFonts w:ascii="Century" w:eastAsia="ＭＳ 明朝" w:hAnsi="Century" w:cs="Times New Roman"/>
          <w:i/>
          <w:szCs w:val="21"/>
        </w:rPr>
        <w:t>If you see it in The Sun, it’s so</w:t>
      </w:r>
      <w:r w:rsidRPr="00B12CEE">
        <w:rPr>
          <w:rFonts w:ascii="Century" w:eastAsia="ＭＳ 明朝" w:hAnsi="Century" w:cs="Times New Roman" w:hint="eastAsia"/>
          <w:i/>
          <w:szCs w:val="21"/>
        </w:rPr>
        <w:t>.</w:t>
      </w:r>
      <w:r w:rsidRPr="00B12CEE">
        <w:rPr>
          <w:rFonts w:ascii="Century" w:eastAsia="ＭＳ 明朝" w:hAnsi="Century" w:cs="Times New Roman"/>
          <w:i/>
          <w:szCs w:val="21"/>
        </w:rPr>
        <w:t>”</w:t>
      </w:r>
      <w:r w:rsidRPr="00B12CEE">
        <w:rPr>
          <w:rFonts w:ascii="Century" w:eastAsia="ＭＳ 明朝" w:hAnsi="Century" w:cs="Times New Roman" w:hint="eastAsia"/>
          <w:i/>
          <w:szCs w:val="21"/>
        </w:rPr>
        <w:t xml:space="preserve">  "Please tell me the truth,</w:t>
      </w:r>
      <w:r w:rsidRPr="00B12CEE">
        <w:rPr>
          <w:rFonts w:ascii="Century" w:eastAsia="ＭＳ 明朝" w:hAnsi="Century" w:cs="Times New Roman"/>
          <w:i/>
          <w:szCs w:val="21"/>
        </w:rPr>
        <w:t xml:space="preserve"> </w:t>
      </w:r>
      <w:r w:rsidRPr="00B12CEE">
        <w:rPr>
          <w:rFonts w:ascii="Century" w:eastAsia="ＭＳ 明朝" w:hAnsi="Century" w:cs="Times New Roman" w:hint="eastAsia"/>
          <w:i/>
          <w:szCs w:val="21"/>
        </w:rPr>
        <w:t>is there a Santa Claus?</w:t>
      </w:r>
    </w:p>
    <w:p w:rsidR="00F576AF" w:rsidRPr="00B12CEE" w:rsidRDefault="00F576AF" w:rsidP="00F576AF">
      <w:pPr>
        <w:rPr>
          <w:rFonts w:ascii="Century" w:eastAsia="ＭＳ 明朝" w:hAnsi="Century" w:cs="Times New Roman"/>
          <w:szCs w:val="21"/>
        </w:rPr>
      </w:pPr>
      <w:r w:rsidRPr="00B12CEE">
        <w:rPr>
          <w:rFonts w:ascii="Century" w:eastAsia="ＭＳ 明朝" w:hAnsi="Century" w:cs="Times New Roman" w:hint="eastAsia"/>
          <w:i/>
          <w:szCs w:val="21"/>
        </w:rPr>
        <w:t xml:space="preserve">                                        Virginia O' Hanlon</w:t>
      </w:r>
    </w:p>
    <w:p w:rsidR="00F576AF" w:rsidRPr="00B12CEE" w:rsidRDefault="00F576AF" w:rsidP="00F576AF">
      <w:pPr>
        <w:ind w:firstLineChars="100" w:firstLine="210"/>
        <w:rPr>
          <w:rFonts w:ascii="Century" w:eastAsia="ＭＳ 明朝" w:hAnsi="Century" w:cs="Times New Roman"/>
          <w:szCs w:val="21"/>
        </w:rPr>
      </w:pPr>
      <w:r w:rsidRPr="00B12CEE">
        <w:rPr>
          <w:rFonts w:ascii="Century" w:eastAsia="ＭＳ 明朝" w:hAnsi="Century" w:cs="Times New Roman" w:hint="eastAsia"/>
          <w:szCs w:val="21"/>
        </w:rPr>
        <w:t>Yes, Virginia, there is a Santa Claus. He exists as certainly as love and generosity an</w:t>
      </w:r>
      <w:r w:rsidRPr="00B12CEE">
        <w:rPr>
          <w:rFonts w:ascii="Century" w:eastAsia="ＭＳ 明朝" w:hAnsi="Century" w:cs="Times New Roman"/>
          <w:szCs w:val="21"/>
        </w:rPr>
        <w:t>d</w:t>
      </w:r>
      <w:r w:rsidRPr="00B12CEE">
        <w:rPr>
          <w:rFonts w:ascii="Century" w:eastAsia="ＭＳ 明朝" w:hAnsi="Century" w:cs="Times New Roman" w:hint="eastAsia"/>
          <w:szCs w:val="21"/>
        </w:rPr>
        <w:t xml:space="preserve"> devotion exist, and you know that they abound and give to your life its highest beauty and joy.  Alas! </w:t>
      </w:r>
      <w:r w:rsidRPr="00B12CEE">
        <w:rPr>
          <w:rFonts w:ascii="Century" w:eastAsia="ＭＳ 明朝" w:hAnsi="Century" w:cs="Times New Roman"/>
          <w:szCs w:val="21"/>
        </w:rPr>
        <w:t xml:space="preserve"> </w:t>
      </w:r>
      <w:r w:rsidRPr="00B12CEE">
        <w:rPr>
          <w:rFonts w:ascii="Century" w:eastAsia="ＭＳ 明朝" w:hAnsi="Century" w:cs="Times New Roman" w:hint="eastAsia"/>
          <w:szCs w:val="21"/>
        </w:rPr>
        <w:t xml:space="preserve">How dreary would be the world if there were no Santa Claus! </w:t>
      </w:r>
      <w:r w:rsidRPr="00B12CEE">
        <w:rPr>
          <w:rFonts w:ascii="Century" w:eastAsia="ＭＳ 明朝" w:hAnsi="Century" w:cs="Times New Roman"/>
          <w:szCs w:val="21"/>
        </w:rPr>
        <w:t xml:space="preserve"> </w:t>
      </w:r>
      <w:r w:rsidRPr="00B12CEE">
        <w:rPr>
          <w:rFonts w:ascii="Century" w:eastAsia="ＭＳ 明朝" w:hAnsi="Century" w:cs="Times New Roman" w:hint="eastAsia"/>
          <w:szCs w:val="21"/>
        </w:rPr>
        <w:t>It would be as dreary as if there were no Virginias. There would be no childlike faith then, no poetry, no romance to make this existence tolerable</w:t>
      </w:r>
      <w:r w:rsidRPr="00B12CEE">
        <w:rPr>
          <w:rFonts w:ascii="Century" w:eastAsia="ＭＳ 明朝" w:hAnsi="Century" w:cs="Times New Roman"/>
          <w:szCs w:val="21"/>
        </w:rPr>
        <w:t>.</w:t>
      </w:r>
    </w:p>
    <w:p w:rsidR="00F576AF" w:rsidRPr="00F576AF" w:rsidRDefault="00F576AF" w:rsidP="00F576AF">
      <w:pPr>
        <w:ind w:firstLineChars="100" w:firstLine="210"/>
        <w:rPr>
          <w:rFonts w:ascii="Century" w:eastAsia="ＭＳ 明朝" w:hAnsi="Century" w:cs="Times New Roman"/>
          <w:szCs w:val="21"/>
        </w:rPr>
      </w:pPr>
      <w:r w:rsidRPr="00B12CEE">
        <w:rPr>
          <w:rFonts w:ascii="Century" w:eastAsia="ＭＳ 明朝" w:hAnsi="Century" w:cs="Times New Roman" w:hint="eastAsia"/>
          <w:szCs w:val="21"/>
        </w:rPr>
        <w:t>No</w:t>
      </w:r>
      <w:r w:rsidRPr="00B12CEE">
        <w:rPr>
          <w:rFonts w:ascii="Century" w:eastAsia="ＭＳ 明朝" w:hAnsi="Century" w:cs="Times New Roman"/>
          <w:szCs w:val="21"/>
        </w:rPr>
        <w:t xml:space="preserve"> </w:t>
      </w:r>
      <w:r w:rsidRPr="00B12CEE">
        <w:rPr>
          <w:rFonts w:ascii="Century" w:eastAsia="ＭＳ 明朝" w:hAnsi="Century" w:cs="Times New Roman" w:hint="eastAsia"/>
          <w:szCs w:val="21"/>
        </w:rPr>
        <w:t>Santa Claus! Thank god</w:t>
      </w:r>
      <w:r w:rsidRPr="00B12CEE">
        <w:rPr>
          <w:rFonts w:ascii="Century" w:eastAsia="ＭＳ 明朝" w:hAnsi="Century" w:cs="Times New Roman"/>
          <w:szCs w:val="21"/>
        </w:rPr>
        <w:t xml:space="preserve"> </w:t>
      </w:r>
      <w:r w:rsidRPr="00B12CEE">
        <w:rPr>
          <w:rFonts w:ascii="Century" w:eastAsia="ＭＳ 明朝" w:hAnsi="Century" w:cs="Times New Roman" w:hint="eastAsia"/>
          <w:szCs w:val="21"/>
        </w:rPr>
        <w:t>he lives, and</w:t>
      </w:r>
      <w:r w:rsidRPr="00B12CEE">
        <w:rPr>
          <w:rFonts w:ascii="Century" w:eastAsia="ＭＳ 明朝" w:hAnsi="Century" w:cs="Times New Roman"/>
          <w:szCs w:val="21"/>
        </w:rPr>
        <w:t xml:space="preserve"> </w:t>
      </w:r>
      <w:r w:rsidRPr="00B12CEE">
        <w:rPr>
          <w:rFonts w:ascii="Century" w:eastAsia="ＭＳ 明朝" w:hAnsi="Century" w:cs="Times New Roman" w:hint="eastAsia"/>
          <w:szCs w:val="21"/>
        </w:rPr>
        <w:t>he lives forever. A thousand years from now, Virginia, nay, ten times ten thousand years from now, he will continue to make glad the heart of childhood.</w:t>
      </w:r>
    </w:p>
    <w:sectPr w:rsidR="00F576AF" w:rsidRPr="00F576AF" w:rsidSect="00F576AF">
      <w:pgSz w:w="10319" w:h="14572" w:orient="landscape" w:code="12"/>
      <w:pgMar w:top="567" w:right="567" w:bottom="567" w:left="567" w:header="851" w:footer="992" w:gutter="0"/>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479" w:rsidRDefault="00C11479" w:rsidP="00C11479">
      <w:r>
        <w:separator/>
      </w:r>
    </w:p>
  </w:endnote>
  <w:endnote w:type="continuationSeparator" w:id="0">
    <w:p w:rsidR="00C11479" w:rsidRDefault="00C11479" w:rsidP="00C11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479" w:rsidRDefault="00C11479" w:rsidP="00C11479">
      <w:r>
        <w:separator/>
      </w:r>
    </w:p>
  </w:footnote>
  <w:footnote w:type="continuationSeparator" w:id="0">
    <w:p w:rsidR="00C11479" w:rsidRDefault="00C11479" w:rsidP="00C11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53"/>
  <w:displayHorizontalDrawingGridEvery w:val="0"/>
  <w:characterSpacingControl w:val="compressPunctuation"/>
  <w:printTwoOnOn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2CEE"/>
    <w:rsid w:val="0027721D"/>
    <w:rsid w:val="002C0238"/>
    <w:rsid w:val="003029FC"/>
    <w:rsid w:val="00327228"/>
    <w:rsid w:val="00384FD6"/>
    <w:rsid w:val="003A42CB"/>
    <w:rsid w:val="004023EE"/>
    <w:rsid w:val="0048637F"/>
    <w:rsid w:val="00517154"/>
    <w:rsid w:val="005D0747"/>
    <w:rsid w:val="00610158"/>
    <w:rsid w:val="00796878"/>
    <w:rsid w:val="007D66E9"/>
    <w:rsid w:val="00932001"/>
    <w:rsid w:val="00933AAD"/>
    <w:rsid w:val="009F4FA5"/>
    <w:rsid w:val="00A941D4"/>
    <w:rsid w:val="00B12CEE"/>
    <w:rsid w:val="00C11479"/>
    <w:rsid w:val="00C27C39"/>
    <w:rsid w:val="00C31976"/>
    <w:rsid w:val="00C352E0"/>
    <w:rsid w:val="00C42527"/>
    <w:rsid w:val="00C549B4"/>
    <w:rsid w:val="00D6796F"/>
    <w:rsid w:val="00DF156C"/>
    <w:rsid w:val="00E06B37"/>
    <w:rsid w:val="00E42E0B"/>
    <w:rsid w:val="00E76C6D"/>
    <w:rsid w:val="00EE22F8"/>
    <w:rsid w:val="00F1261D"/>
    <w:rsid w:val="00F145C7"/>
    <w:rsid w:val="00F576AF"/>
    <w:rsid w:val="00FC3691"/>
    <w:rsid w:val="00FD2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6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11479"/>
    <w:pPr>
      <w:tabs>
        <w:tab w:val="center" w:pos="4252"/>
        <w:tab w:val="right" w:pos="8504"/>
      </w:tabs>
      <w:snapToGrid w:val="0"/>
    </w:pPr>
  </w:style>
  <w:style w:type="character" w:customStyle="1" w:styleId="a4">
    <w:name w:val="ヘッダー (文字)"/>
    <w:basedOn w:val="a0"/>
    <w:link w:val="a3"/>
    <w:uiPriority w:val="99"/>
    <w:semiHidden/>
    <w:rsid w:val="00C11479"/>
  </w:style>
  <w:style w:type="paragraph" w:styleId="a5">
    <w:name w:val="footer"/>
    <w:basedOn w:val="a"/>
    <w:link w:val="a6"/>
    <w:uiPriority w:val="99"/>
    <w:semiHidden/>
    <w:unhideWhenUsed/>
    <w:rsid w:val="00C11479"/>
    <w:pPr>
      <w:tabs>
        <w:tab w:val="center" w:pos="4252"/>
        <w:tab w:val="right" w:pos="8504"/>
      </w:tabs>
      <w:snapToGrid w:val="0"/>
    </w:pPr>
  </w:style>
  <w:style w:type="character" w:customStyle="1" w:styleId="a6">
    <w:name w:val="フッター (文字)"/>
    <w:basedOn w:val="a0"/>
    <w:link w:val="a5"/>
    <w:uiPriority w:val="99"/>
    <w:semiHidden/>
    <w:rsid w:val="00C11479"/>
  </w:style>
  <w:style w:type="character" w:styleId="a7">
    <w:name w:val="Hyperlink"/>
    <w:basedOn w:val="a0"/>
    <w:uiPriority w:val="99"/>
    <w:unhideWhenUsed/>
    <w:rsid w:val="00FC3691"/>
    <w:rPr>
      <w:color w:val="0000FF" w:themeColor="hyperlink"/>
      <w:u w:val="single"/>
    </w:rPr>
  </w:style>
  <w:style w:type="paragraph" w:styleId="a8">
    <w:name w:val="Balloon Text"/>
    <w:basedOn w:val="a"/>
    <w:link w:val="a9"/>
    <w:uiPriority w:val="99"/>
    <w:semiHidden/>
    <w:unhideWhenUsed/>
    <w:rsid w:val="00C425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25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I4kt3XlP0x0&amp;feature=player_embedded" TargetMode="External"/><Relationship Id="rId3" Type="http://schemas.openxmlformats.org/officeDocument/2006/relationships/settings" Target="settings.xml"/><Relationship Id="rId7" Type="http://schemas.openxmlformats.org/officeDocument/2006/relationships/hyperlink" Target="https://www.youtube.com/watch?v=0bOLrMGKkfk&amp;feature=player_embedded" TargetMode="External"/><Relationship Id="rId12" Type="http://schemas.openxmlformats.org/officeDocument/2006/relationships/hyperlink" Target="https://www.youtube.com/watch?v=FHmxt8_dQgY&amp;feature=player_embedded"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oogle.co.jp/imgres?imgurl=http://www.ragan.com/Resource.ashx?sn=martinlutherking3&amp;imgrefurl=http://www.ragan.com/Main/Articles/I_Have_a_Dream_holds_5_lessons_for_speechwriters_35514.aspx&amp;h=283&amp;w=402&amp;tbnid=SzSf_g9RAfzbZM:&amp;zoom=1&amp;docid=aLR7VDfLETI0GM&amp;ei=EVmEVJ75C4668gXKsIGIAw&amp;tbm=isch&amp;ved=0CEQQMygdMB0&amp;iact=rc&amp;uact=3&amp;dur=2912&amp;page=3&amp;start=27&amp;ndsp=15" TargetMode="External"/><Relationship Id="rId4" Type="http://schemas.openxmlformats.org/officeDocument/2006/relationships/webSettings" Target="webSettings.xml"/><Relationship Id="rId9" Type="http://schemas.openxmlformats.org/officeDocument/2006/relationships/hyperlink" Target="https://www.youtube.com/watch?v=3vDWWy4CMhE&amp;feature=player_detailpage" TargetMode="External"/><Relationship Id="rId14"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2</Pages>
  <Words>603</Words>
  <Characters>3439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T-YoshidaNoriko01</cp:lastModifiedBy>
  <cp:revision>11</cp:revision>
  <cp:lastPrinted>2014-12-08T00:36:00Z</cp:lastPrinted>
  <dcterms:created xsi:type="dcterms:W3CDTF">2014-12-04T05:05:00Z</dcterms:created>
  <dcterms:modified xsi:type="dcterms:W3CDTF">2014-12-08T08:23:00Z</dcterms:modified>
</cp:coreProperties>
</file>