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F84D7" w14:textId="51695A37" w:rsidR="00285628" w:rsidRPr="00955088" w:rsidRDefault="00285628" w:rsidP="00134CE6">
      <w:pPr>
        <w:autoSpaceDE w:val="0"/>
        <w:autoSpaceDN w:val="0"/>
        <w:adjustRightInd w:val="0"/>
        <w:jc w:val="center"/>
        <w:rPr>
          <w:rFonts w:asciiTheme="majorEastAsia" w:eastAsiaTheme="majorEastAsia" w:hAnsiTheme="majorEastAsia" w:cs="ＭＳゴシック"/>
          <w:b/>
          <w:color w:val="000000" w:themeColor="text1"/>
          <w:kern w:val="0"/>
          <w:sz w:val="22"/>
        </w:rPr>
      </w:pPr>
      <w:r w:rsidRPr="00955088">
        <w:rPr>
          <w:rFonts w:asciiTheme="majorEastAsia" w:eastAsiaTheme="majorEastAsia" w:hAnsiTheme="majorEastAsia" w:cs="ＭＳゴシック" w:hint="eastAsia"/>
          <w:b/>
          <w:color w:val="000000" w:themeColor="text1"/>
          <w:kern w:val="0"/>
          <w:sz w:val="22"/>
        </w:rPr>
        <w:t>大阪府立</w:t>
      </w:r>
      <w:r w:rsidR="00CE0D61">
        <w:rPr>
          <w:rFonts w:asciiTheme="majorEastAsia" w:eastAsiaTheme="majorEastAsia" w:hAnsiTheme="majorEastAsia" w:cs="ＭＳゴシック" w:hint="eastAsia"/>
          <w:b/>
          <w:color w:val="000000" w:themeColor="text1"/>
          <w:kern w:val="0"/>
          <w:sz w:val="22"/>
        </w:rPr>
        <w:t>むらの高等支援学校</w:t>
      </w:r>
      <w:r w:rsidRPr="00955088">
        <w:rPr>
          <w:rFonts w:asciiTheme="majorEastAsia" w:eastAsiaTheme="majorEastAsia" w:hAnsiTheme="majorEastAsia" w:cs="ＭＳゴシック" w:hint="eastAsia"/>
          <w:b/>
          <w:color w:val="000000" w:themeColor="text1"/>
          <w:kern w:val="0"/>
          <w:sz w:val="22"/>
        </w:rPr>
        <w:t>・</w:t>
      </w:r>
      <w:r w:rsidR="008264C1" w:rsidRPr="00955088">
        <w:rPr>
          <w:rFonts w:asciiTheme="majorEastAsia" w:eastAsiaTheme="majorEastAsia" w:hAnsiTheme="majorEastAsia" w:cs="ＭＳゴシック" w:hint="eastAsia"/>
          <w:b/>
          <w:color w:val="000000" w:themeColor="text1"/>
          <w:kern w:val="0"/>
          <w:sz w:val="22"/>
        </w:rPr>
        <w:t>飲料</w:t>
      </w:r>
      <w:r w:rsidR="00134CE6" w:rsidRPr="00955088">
        <w:rPr>
          <w:rFonts w:asciiTheme="majorEastAsia" w:eastAsiaTheme="majorEastAsia" w:hAnsiTheme="majorEastAsia" w:cs="ＭＳゴシック" w:hint="eastAsia"/>
          <w:b/>
          <w:color w:val="000000" w:themeColor="text1"/>
          <w:kern w:val="0"/>
          <w:sz w:val="22"/>
        </w:rPr>
        <w:t>自動販売機設置事業者</w:t>
      </w:r>
    </w:p>
    <w:p w14:paraId="6B77E174" w14:textId="3FEE4F3F" w:rsidR="00180DB4" w:rsidRPr="00955088" w:rsidRDefault="00134CE6" w:rsidP="00134CE6">
      <w:pPr>
        <w:autoSpaceDE w:val="0"/>
        <w:autoSpaceDN w:val="0"/>
        <w:adjustRightInd w:val="0"/>
        <w:jc w:val="center"/>
        <w:rPr>
          <w:rFonts w:asciiTheme="majorEastAsia" w:eastAsiaTheme="majorEastAsia" w:hAnsiTheme="majorEastAsia" w:cs="ＭＳゴシック"/>
          <w:b/>
          <w:color w:val="000000" w:themeColor="text1"/>
          <w:kern w:val="0"/>
          <w:sz w:val="22"/>
        </w:rPr>
      </w:pPr>
      <w:r w:rsidRPr="00955088">
        <w:rPr>
          <w:rFonts w:asciiTheme="majorEastAsia" w:eastAsiaTheme="majorEastAsia" w:hAnsiTheme="majorEastAsia" w:cs="ＭＳゴシック" w:hint="eastAsia"/>
          <w:b/>
          <w:color w:val="000000" w:themeColor="text1"/>
          <w:kern w:val="0"/>
          <w:sz w:val="22"/>
        </w:rPr>
        <w:t>募集要項に係る仕様書</w:t>
      </w:r>
    </w:p>
    <w:p w14:paraId="71110591" w14:textId="77777777" w:rsidR="00C705C9" w:rsidRPr="00955088" w:rsidRDefault="00C705C9" w:rsidP="00180DB4">
      <w:pPr>
        <w:autoSpaceDE w:val="0"/>
        <w:autoSpaceDN w:val="0"/>
        <w:adjustRightInd w:val="0"/>
        <w:jc w:val="left"/>
        <w:rPr>
          <w:rFonts w:asciiTheme="majorEastAsia" w:eastAsiaTheme="majorEastAsia" w:hAnsiTheme="majorEastAsia" w:cs="ＭＳゴシック"/>
          <w:color w:val="000000" w:themeColor="text1"/>
          <w:kern w:val="0"/>
          <w:sz w:val="22"/>
        </w:rPr>
      </w:pPr>
    </w:p>
    <w:p w14:paraId="350F7F97" w14:textId="77777777" w:rsidR="00C705C9" w:rsidRPr="00955088" w:rsidRDefault="00903A44" w:rsidP="00C705C9">
      <w:pPr>
        <w:rPr>
          <w:rFonts w:ascii="ＭＳ ゴシック" w:eastAsia="ＭＳ ゴシック" w:hAnsi="ＭＳ ゴシック"/>
          <w:color w:val="000000" w:themeColor="text1"/>
        </w:rPr>
      </w:pPr>
      <w:r w:rsidRPr="00955088">
        <w:rPr>
          <w:rFonts w:ascii="ＭＳ ゴシック" w:eastAsia="ＭＳ ゴシック" w:hAnsi="ＭＳ ゴシック" w:hint="eastAsia"/>
          <w:color w:val="000000" w:themeColor="text1"/>
        </w:rPr>
        <w:t>１　使用許可</w:t>
      </w:r>
      <w:r w:rsidR="00C705C9" w:rsidRPr="00955088">
        <w:rPr>
          <w:rFonts w:ascii="ＭＳ ゴシック" w:eastAsia="ＭＳ ゴシック" w:hAnsi="ＭＳ ゴシック" w:hint="eastAsia"/>
          <w:color w:val="000000" w:themeColor="text1"/>
        </w:rPr>
        <w:t>物件</w:t>
      </w:r>
    </w:p>
    <w:p w14:paraId="2E9E9DB2" w14:textId="1979A7C3" w:rsidR="00EC72D0" w:rsidRPr="00955088" w:rsidRDefault="00EC72D0" w:rsidP="00C705C9">
      <w:pPr>
        <w:rPr>
          <w:rFonts w:ascii="ＭＳ Ｐ明朝" w:eastAsia="ＭＳ Ｐ明朝" w:hAnsi="ＭＳ Ｐ明朝"/>
          <w:color w:val="000000" w:themeColor="text1"/>
          <w:sz w:val="22"/>
        </w:rPr>
      </w:pPr>
      <w:r w:rsidRPr="00955088">
        <w:rPr>
          <w:rFonts w:ascii="ＭＳ ゴシック" w:eastAsia="ＭＳ ゴシック" w:hAnsi="ＭＳ ゴシック" w:hint="eastAsia"/>
          <w:color w:val="000000" w:themeColor="text1"/>
        </w:rPr>
        <w:t xml:space="preserve">　</w:t>
      </w:r>
      <w:r w:rsidR="001B0E8B" w:rsidRPr="00955088">
        <w:rPr>
          <w:rFonts w:ascii="ＭＳ Ｐ明朝" w:eastAsia="ＭＳ Ｐ明朝" w:hAnsi="ＭＳ Ｐ明朝" w:hint="eastAsia"/>
          <w:color w:val="000000" w:themeColor="text1"/>
          <w:sz w:val="22"/>
        </w:rPr>
        <w:t>本公募は、</w:t>
      </w:r>
      <w:r w:rsidR="008264C1" w:rsidRPr="00955088">
        <w:rPr>
          <w:rFonts w:ascii="ＭＳ Ｐ明朝" w:eastAsia="ＭＳ Ｐ明朝" w:hAnsi="ＭＳ Ｐ明朝" w:hint="eastAsia"/>
          <w:color w:val="000000" w:themeColor="text1"/>
          <w:sz w:val="22"/>
        </w:rPr>
        <w:t>飲料</w:t>
      </w:r>
      <w:r w:rsidR="001B0E8B" w:rsidRPr="00955088">
        <w:rPr>
          <w:rFonts w:ascii="ＭＳ Ｐ明朝" w:eastAsia="ＭＳ Ｐ明朝" w:hAnsi="ＭＳ Ｐ明朝" w:hint="eastAsia"/>
          <w:color w:val="000000" w:themeColor="text1"/>
          <w:sz w:val="22"/>
        </w:rPr>
        <w:t>自動販売機設置</w:t>
      </w:r>
      <w:r w:rsidR="00AA3BD5" w:rsidRPr="00955088">
        <w:rPr>
          <w:rFonts w:ascii="ＭＳ Ｐ明朝" w:eastAsia="ＭＳ Ｐ明朝" w:hAnsi="ＭＳ Ｐ明朝" w:hint="eastAsia"/>
          <w:color w:val="000000" w:themeColor="text1"/>
          <w:sz w:val="22"/>
        </w:rPr>
        <w:t>（</w:t>
      </w:r>
      <w:r w:rsidR="00CE0D61">
        <w:rPr>
          <w:rFonts w:ascii="ＭＳ Ｐ明朝" w:eastAsia="ＭＳ Ｐ明朝" w:hAnsi="ＭＳ Ｐ明朝" w:hint="eastAsia"/>
          <w:color w:val="000000" w:themeColor="text1"/>
          <w:sz w:val="22"/>
        </w:rPr>
        <w:t>１</w:t>
      </w:r>
      <w:r w:rsidR="00B85325" w:rsidRPr="00955088">
        <w:rPr>
          <w:rFonts w:ascii="ＭＳ Ｐ明朝" w:eastAsia="ＭＳ Ｐ明朝" w:hAnsi="ＭＳ Ｐ明朝" w:hint="eastAsia"/>
          <w:color w:val="000000" w:themeColor="text1"/>
          <w:sz w:val="22"/>
        </w:rPr>
        <w:t>台）</w:t>
      </w:r>
      <w:r w:rsidR="00AF7269">
        <w:rPr>
          <w:rFonts w:ascii="ＭＳ Ｐ明朝" w:eastAsia="ＭＳ Ｐ明朝" w:hAnsi="ＭＳ Ｐ明朝" w:hint="eastAsia"/>
          <w:color w:val="000000" w:themeColor="text1"/>
          <w:sz w:val="22"/>
        </w:rPr>
        <w:t>について</w:t>
      </w:r>
      <w:r w:rsidR="001B0E8B" w:rsidRPr="00955088">
        <w:rPr>
          <w:rFonts w:ascii="ＭＳ Ｐ明朝" w:eastAsia="ＭＳ Ｐ明朝" w:hAnsi="ＭＳ Ｐ明朝" w:hint="eastAsia"/>
          <w:color w:val="000000" w:themeColor="text1"/>
          <w:sz w:val="22"/>
        </w:rPr>
        <w:t>行います。</w:t>
      </w:r>
    </w:p>
    <w:p w14:paraId="16148757" w14:textId="0DDFF82E" w:rsidR="00C705C9" w:rsidRPr="00955088" w:rsidRDefault="00B85325" w:rsidP="00B85325">
      <w:pPr>
        <w:pStyle w:val="aa"/>
        <w:ind w:leftChars="0" w:left="360"/>
        <w:rPr>
          <w:rFonts w:ascii="ＭＳ Ｐ明朝" w:eastAsia="ＭＳ Ｐ明朝" w:hAnsi="ＭＳ Ｐ明朝"/>
          <w:color w:val="000000" w:themeColor="text1"/>
          <w:sz w:val="22"/>
        </w:rPr>
      </w:pPr>
      <w:r w:rsidRPr="00955088">
        <w:rPr>
          <w:rFonts w:ascii="ＭＳ Ｐ明朝" w:eastAsia="ＭＳ Ｐ明朝" w:hAnsi="ＭＳ Ｐ明朝" w:hint="eastAsia"/>
          <w:color w:val="000000" w:themeColor="text1"/>
          <w:sz w:val="22"/>
        </w:rPr>
        <w:t>【</w:t>
      </w:r>
      <w:r w:rsidR="008264C1" w:rsidRPr="00955088">
        <w:rPr>
          <w:rFonts w:ascii="ＭＳ Ｐ明朝" w:eastAsia="ＭＳ Ｐ明朝" w:hAnsi="ＭＳ Ｐ明朝" w:hint="eastAsia"/>
          <w:color w:val="000000" w:themeColor="text1"/>
          <w:sz w:val="22"/>
        </w:rPr>
        <w:t>飲料</w:t>
      </w:r>
      <w:r w:rsidRPr="00955088">
        <w:rPr>
          <w:rFonts w:ascii="ＭＳ Ｐ明朝" w:eastAsia="ＭＳ Ｐ明朝" w:hAnsi="ＭＳ Ｐ明朝" w:hint="eastAsia"/>
          <w:color w:val="000000" w:themeColor="text1"/>
          <w:sz w:val="22"/>
        </w:rPr>
        <w:t>自動販売機設置】</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4574"/>
        <w:gridCol w:w="1559"/>
        <w:gridCol w:w="1380"/>
      </w:tblGrid>
      <w:tr w:rsidR="00955088" w:rsidRPr="00955088" w14:paraId="68E374E5" w14:textId="77777777" w:rsidTr="00704D8E">
        <w:trPr>
          <w:trHeight w:val="627"/>
        </w:trPr>
        <w:tc>
          <w:tcPr>
            <w:tcW w:w="2126" w:type="dxa"/>
            <w:vAlign w:val="center"/>
          </w:tcPr>
          <w:p w14:paraId="2C98C7A2" w14:textId="77777777" w:rsidR="00424211" w:rsidRPr="00955088" w:rsidRDefault="00424211" w:rsidP="00763FD2">
            <w:pPr>
              <w:jc w:val="center"/>
              <w:rPr>
                <w:rFonts w:ascii="ＭＳ 明朝" w:hAnsi="ＭＳ 明朝"/>
                <w:color w:val="000000" w:themeColor="text1"/>
                <w:sz w:val="16"/>
                <w:szCs w:val="16"/>
              </w:rPr>
            </w:pPr>
            <w:r w:rsidRPr="00955088">
              <w:rPr>
                <w:rFonts w:ascii="ＭＳ 明朝" w:hAnsi="ＭＳ 明朝" w:hint="eastAsia"/>
                <w:color w:val="000000" w:themeColor="text1"/>
                <w:sz w:val="16"/>
                <w:szCs w:val="16"/>
              </w:rPr>
              <w:t>設置面積</w:t>
            </w:r>
          </w:p>
        </w:tc>
        <w:tc>
          <w:tcPr>
            <w:tcW w:w="4574" w:type="dxa"/>
            <w:vAlign w:val="center"/>
          </w:tcPr>
          <w:p w14:paraId="7C2F6013" w14:textId="1991F64D" w:rsidR="00424211" w:rsidRPr="00955088" w:rsidRDefault="00424211" w:rsidP="00763FD2">
            <w:pPr>
              <w:jc w:val="center"/>
              <w:rPr>
                <w:rFonts w:ascii="ＭＳ 明朝" w:hAnsi="ＭＳ 明朝"/>
                <w:color w:val="000000" w:themeColor="text1"/>
                <w:sz w:val="16"/>
                <w:szCs w:val="16"/>
              </w:rPr>
            </w:pPr>
            <w:r w:rsidRPr="00955088">
              <w:rPr>
                <w:rFonts w:ascii="ＭＳ 明朝" w:hAnsi="ＭＳ 明朝" w:hint="eastAsia"/>
                <w:color w:val="000000" w:themeColor="text1"/>
                <w:sz w:val="16"/>
                <w:szCs w:val="16"/>
              </w:rPr>
              <w:t>台数</w:t>
            </w:r>
            <w:r w:rsidR="00704D8E">
              <w:rPr>
                <w:rFonts w:ascii="ＭＳ 明朝" w:hAnsi="ＭＳ 明朝" w:hint="eastAsia"/>
                <w:color w:val="000000" w:themeColor="text1"/>
                <w:sz w:val="16"/>
                <w:szCs w:val="16"/>
              </w:rPr>
              <w:t>及び仕様</w:t>
            </w:r>
          </w:p>
        </w:tc>
        <w:tc>
          <w:tcPr>
            <w:tcW w:w="1559" w:type="dxa"/>
            <w:vAlign w:val="center"/>
          </w:tcPr>
          <w:p w14:paraId="4085AB05" w14:textId="77777777" w:rsidR="00424211" w:rsidRPr="00955088" w:rsidRDefault="00424211" w:rsidP="00763FD2">
            <w:pPr>
              <w:ind w:firstLineChars="4" w:firstLine="7"/>
              <w:jc w:val="center"/>
              <w:rPr>
                <w:rFonts w:ascii="ＭＳ 明朝" w:hAnsi="ＭＳ 明朝"/>
                <w:color w:val="000000" w:themeColor="text1"/>
                <w:sz w:val="16"/>
                <w:szCs w:val="16"/>
              </w:rPr>
            </w:pPr>
            <w:r w:rsidRPr="00955088">
              <w:rPr>
                <w:rFonts w:ascii="ＭＳ 明朝" w:hAnsi="ＭＳ 明朝" w:hint="eastAsia"/>
                <w:color w:val="000000" w:themeColor="text1"/>
                <w:sz w:val="16"/>
                <w:szCs w:val="16"/>
              </w:rPr>
              <w:t>最低使用料</w:t>
            </w:r>
          </w:p>
          <w:p w14:paraId="62FEAADE" w14:textId="77777777" w:rsidR="00424211" w:rsidRPr="00955088" w:rsidRDefault="00424211" w:rsidP="000459DE">
            <w:pPr>
              <w:ind w:firstLineChars="4" w:firstLine="7"/>
              <w:jc w:val="center"/>
              <w:rPr>
                <w:rFonts w:ascii="ＭＳ 明朝" w:hAnsi="ＭＳ 明朝"/>
                <w:color w:val="000000" w:themeColor="text1"/>
                <w:sz w:val="16"/>
                <w:szCs w:val="16"/>
              </w:rPr>
            </w:pPr>
            <w:r w:rsidRPr="00955088">
              <w:rPr>
                <w:rFonts w:ascii="ＭＳ 明朝" w:hAnsi="ＭＳ 明朝" w:hint="eastAsia"/>
                <w:color w:val="000000" w:themeColor="text1"/>
                <w:sz w:val="16"/>
                <w:szCs w:val="16"/>
              </w:rPr>
              <w:t>（年額・</w:t>
            </w:r>
            <w:r w:rsidRPr="00955088">
              <w:rPr>
                <w:rFonts w:ascii="ＭＳ 明朝" w:hAnsi="ＭＳ 明朝" w:hint="eastAsia"/>
                <w:color w:val="000000" w:themeColor="text1"/>
                <w:sz w:val="16"/>
                <w:szCs w:val="16"/>
                <w:u w:val="single"/>
              </w:rPr>
              <w:t>税抜</w:t>
            </w:r>
            <w:r w:rsidRPr="00955088">
              <w:rPr>
                <w:rFonts w:ascii="ＭＳ 明朝" w:hAnsi="ＭＳ 明朝" w:hint="eastAsia"/>
                <w:color w:val="000000" w:themeColor="text1"/>
                <w:sz w:val="16"/>
                <w:szCs w:val="16"/>
              </w:rPr>
              <w:t>）</w:t>
            </w:r>
          </w:p>
        </w:tc>
        <w:tc>
          <w:tcPr>
            <w:tcW w:w="1380" w:type="dxa"/>
            <w:vAlign w:val="center"/>
          </w:tcPr>
          <w:p w14:paraId="01A3E358" w14:textId="77777777" w:rsidR="00704D8E" w:rsidRDefault="00D40FC0" w:rsidP="00763FD2">
            <w:pPr>
              <w:jc w:val="center"/>
              <w:rPr>
                <w:rFonts w:ascii="ＭＳ 明朝" w:hAnsi="ＭＳ 明朝"/>
                <w:color w:val="000000" w:themeColor="text1"/>
                <w:sz w:val="16"/>
                <w:szCs w:val="16"/>
              </w:rPr>
            </w:pPr>
            <w:r w:rsidRPr="00955088">
              <w:rPr>
                <w:rFonts w:ascii="ＭＳ 明朝" w:hAnsi="ＭＳ 明朝" w:hint="eastAsia"/>
                <w:color w:val="000000" w:themeColor="text1"/>
                <w:sz w:val="16"/>
                <w:szCs w:val="16"/>
              </w:rPr>
              <w:t>その他</w:t>
            </w:r>
          </w:p>
          <w:p w14:paraId="5EEDEE7F" w14:textId="7AE36B9A" w:rsidR="00424211" w:rsidRPr="00955088" w:rsidRDefault="003A0CA9" w:rsidP="00763FD2">
            <w:pPr>
              <w:jc w:val="center"/>
              <w:rPr>
                <w:rFonts w:ascii="ＭＳ 明朝" w:hAnsi="ＭＳ 明朝"/>
                <w:color w:val="000000" w:themeColor="text1"/>
                <w:sz w:val="16"/>
                <w:szCs w:val="16"/>
              </w:rPr>
            </w:pPr>
            <w:r w:rsidRPr="00955088">
              <w:rPr>
                <w:rFonts w:ascii="ＭＳ 明朝" w:hAnsi="ＭＳ 明朝" w:hint="eastAsia"/>
                <w:color w:val="000000" w:themeColor="text1"/>
                <w:sz w:val="16"/>
                <w:szCs w:val="16"/>
              </w:rPr>
              <w:t>（特記事項）</w:t>
            </w:r>
          </w:p>
        </w:tc>
      </w:tr>
      <w:tr w:rsidR="004B08A9" w:rsidRPr="00955088" w14:paraId="07508FAC" w14:textId="77777777" w:rsidTr="00704D8E">
        <w:trPr>
          <w:trHeight w:val="312"/>
        </w:trPr>
        <w:tc>
          <w:tcPr>
            <w:tcW w:w="2126" w:type="dxa"/>
            <w:vAlign w:val="center"/>
          </w:tcPr>
          <w:p w14:paraId="26F9CB7C" w14:textId="77777777" w:rsidR="004B08A9" w:rsidRPr="00955088" w:rsidRDefault="004B08A9" w:rsidP="004B08A9">
            <w:pPr>
              <w:ind w:right="-99"/>
              <w:jc w:val="center"/>
              <w:rPr>
                <w:rFonts w:ascii="ＭＳ 明朝" w:hAnsi="ＭＳ 明朝"/>
                <w:color w:val="000000" w:themeColor="text1"/>
                <w:sz w:val="16"/>
                <w:szCs w:val="16"/>
              </w:rPr>
            </w:pPr>
            <w:r w:rsidRPr="00955088">
              <w:rPr>
                <w:rFonts w:ascii="ＭＳ 明朝" w:hAnsi="ＭＳ 明朝" w:hint="eastAsia"/>
                <w:color w:val="000000" w:themeColor="text1"/>
                <w:sz w:val="16"/>
                <w:szCs w:val="16"/>
              </w:rPr>
              <w:t>0.5㎡以上1.0㎡未満</w:t>
            </w:r>
          </w:p>
        </w:tc>
        <w:tc>
          <w:tcPr>
            <w:tcW w:w="4574" w:type="dxa"/>
            <w:vAlign w:val="center"/>
          </w:tcPr>
          <w:p w14:paraId="0C7793CB" w14:textId="77777777" w:rsidR="00704D8E" w:rsidRDefault="00704D8E" w:rsidP="00704D8E">
            <w:pPr>
              <w:rPr>
                <w:rFonts w:ascii="ＭＳ 明朝" w:hAnsi="ＭＳ 明朝"/>
                <w:sz w:val="16"/>
                <w:szCs w:val="16"/>
              </w:rPr>
            </w:pPr>
            <w:r>
              <w:rPr>
                <w:rFonts w:ascii="ＭＳ 明朝" w:hAnsi="ＭＳ 明朝" w:hint="eastAsia"/>
                <w:sz w:val="16"/>
                <w:szCs w:val="16"/>
              </w:rPr>
              <w:t>設置台数 １台</w:t>
            </w:r>
          </w:p>
          <w:p w14:paraId="626D980E" w14:textId="77777777" w:rsidR="00704D8E" w:rsidRDefault="00704D8E" w:rsidP="00704D8E">
            <w:pPr>
              <w:jc w:val="left"/>
              <w:rPr>
                <w:rFonts w:ascii="ＭＳ 明朝" w:hAnsi="ＭＳ 明朝"/>
                <w:sz w:val="16"/>
                <w:szCs w:val="16"/>
              </w:rPr>
            </w:pPr>
            <w:r>
              <w:rPr>
                <w:rFonts w:ascii="ＭＳ 明朝" w:hAnsi="ＭＳ 明朝" w:hint="eastAsia"/>
                <w:sz w:val="16"/>
                <w:szCs w:val="16"/>
              </w:rPr>
              <w:t>・設置する自動販売機の仕様</w:t>
            </w:r>
          </w:p>
          <w:p w14:paraId="43DCD7C9" w14:textId="02C8B748" w:rsidR="00704D8E" w:rsidRDefault="00704D8E" w:rsidP="00704D8E">
            <w:pPr>
              <w:jc w:val="left"/>
              <w:rPr>
                <w:rFonts w:ascii="ＭＳ 明朝" w:hAnsi="ＭＳ 明朝"/>
                <w:sz w:val="16"/>
                <w:szCs w:val="16"/>
              </w:rPr>
            </w:pPr>
            <w:r>
              <w:rPr>
                <w:rFonts w:ascii="ＭＳ 明朝" w:hAnsi="ＭＳ 明朝" w:hint="eastAsia"/>
                <w:sz w:val="16"/>
                <w:szCs w:val="16"/>
              </w:rPr>
              <w:t>下記①から③を満たすものに限る</w:t>
            </w:r>
          </w:p>
          <w:p w14:paraId="216F2B9A" w14:textId="77777777" w:rsidR="00704D8E" w:rsidRDefault="00704D8E" w:rsidP="00704D8E">
            <w:pPr>
              <w:jc w:val="left"/>
              <w:rPr>
                <w:rFonts w:ascii="ＭＳ 明朝" w:hAnsi="ＭＳ 明朝"/>
                <w:sz w:val="16"/>
                <w:szCs w:val="16"/>
              </w:rPr>
            </w:pPr>
            <w:r>
              <w:rPr>
                <w:rFonts w:ascii="ＭＳ 明朝" w:hAnsi="ＭＳ 明朝" w:hint="eastAsia"/>
                <w:sz w:val="16"/>
                <w:szCs w:val="16"/>
              </w:rPr>
              <w:t>① ユニバーサル仕様</w:t>
            </w:r>
          </w:p>
          <w:p w14:paraId="40E8769B" w14:textId="77777777" w:rsidR="00704D8E" w:rsidRDefault="00704D8E" w:rsidP="00704D8E">
            <w:pPr>
              <w:jc w:val="left"/>
              <w:rPr>
                <w:rFonts w:ascii="ＭＳ 明朝" w:hAnsi="ＭＳ 明朝"/>
                <w:sz w:val="16"/>
                <w:szCs w:val="16"/>
              </w:rPr>
            </w:pPr>
            <w:r>
              <w:rPr>
                <w:rFonts w:ascii="ＭＳ 明朝" w:hAnsi="ＭＳ 明朝" w:hint="eastAsia"/>
                <w:sz w:val="16"/>
                <w:szCs w:val="16"/>
              </w:rPr>
              <w:t>② 令和６年７月以降に発行の新紙幣及び令和３年11月以降に発行の新500円硬貨対応</w:t>
            </w:r>
          </w:p>
          <w:p w14:paraId="58001E99" w14:textId="692BFF86" w:rsidR="00704D8E" w:rsidRPr="00704D8E" w:rsidRDefault="00704D8E" w:rsidP="00704D8E">
            <w:pPr>
              <w:rPr>
                <w:rFonts w:ascii="ＭＳ 明朝" w:hAnsi="ＭＳ 明朝"/>
                <w:sz w:val="16"/>
                <w:szCs w:val="16"/>
              </w:rPr>
            </w:pPr>
            <w:r>
              <w:rPr>
                <w:rFonts w:ascii="ＭＳ 明朝" w:hAnsi="ＭＳ 明朝" w:hint="eastAsia"/>
                <w:sz w:val="16"/>
                <w:szCs w:val="16"/>
              </w:rPr>
              <w:t xml:space="preserve">③ </w:t>
            </w:r>
            <w:proofErr w:type="spellStart"/>
            <w:r>
              <w:rPr>
                <w:rFonts w:ascii="ＭＳ 明朝" w:hAnsi="ＭＳ 明朝" w:hint="eastAsia"/>
                <w:sz w:val="16"/>
                <w:szCs w:val="16"/>
              </w:rPr>
              <w:t>PayPay</w:t>
            </w:r>
            <w:proofErr w:type="spellEnd"/>
            <w:r>
              <w:rPr>
                <w:rFonts w:ascii="ＭＳ 明朝" w:hAnsi="ＭＳ 明朝" w:hint="eastAsia"/>
                <w:sz w:val="16"/>
                <w:szCs w:val="16"/>
              </w:rPr>
              <w:t>等キャッシュレス対応</w:t>
            </w:r>
          </w:p>
        </w:tc>
        <w:tc>
          <w:tcPr>
            <w:tcW w:w="1559" w:type="dxa"/>
            <w:vAlign w:val="center"/>
          </w:tcPr>
          <w:p w14:paraId="17A2C986" w14:textId="15C7FBEE" w:rsidR="004B08A9" w:rsidRPr="00955088" w:rsidRDefault="004B08A9" w:rsidP="004B08A9">
            <w:pPr>
              <w:jc w:val="center"/>
              <w:rPr>
                <w:rFonts w:ascii="ＭＳ 明朝" w:hAnsi="ＭＳ 明朝"/>
                <w:color w:val="000000" w:themeColor="text1"/>
                <w:sz w:val="16"/>
                <w:szCs w:val="16"/>
              </w:rPr>
            </w:pPr>
            <w:r w:rsidRPr="00725C70">
              <w:rPr>
                <w:rFonts w:ascii="ＭＳ 明朝" w:hAnsi="ＭＳ 明朝" w:hint="eastAsia"/>
                <w:sz w:val="16"/>
                <w:szCs w:val="16"/>
              </w:rPr>
              <w:t>17,300円</w:t>
            </w:r>
          </w:p>
        </w:tc>
        <w:tc>
          <w:tcPr>
            <w:tcW w:w="1380" w:type="dxa"/>
            <w:vAlign w:val="center"/>
          </w:tcPr>
          <w:p w14:paraId="5B19C968" w14:textId="38D54452" w:rsidR="004B08A9" w:rsidRPr="00955088" w:rsidRDefault="004B08A9" w:rsidP="0007614F">
            <w:pPr>
              <w:jc w:val="left"/>
              <w:rPr>
                <w:rFonts w:ascii="ＭＳ 明朝" w:hAnsi="ＭＳ 明朝"/>
                <w:color w:val="000000" w:themeColor="text1"/>
                <w:sz w:val="16"/>
                <w:szCs w:val="16"/>
              </w:rPr>
            </w:pPr>
          </w:p>
        </w:tc>
      </w:tr>
    </w:tbl>
    <w:p w14:paraId="6721A8D6" w14:textId="639B746C" w:rsidR="002467AE" w:rsidRPr="00955088" w:rsidRDefault="002467AE" w:rsidP="008264C1">
      <w:pPr>
        <w:ind w:leftChars="100" w:left="603" w:hangingChars="150" w:hanging="368"/>
        <w:rPr>
          <w:color w:val="000000" w:themeColor="text1"/>
          <w:sz w:val="22"/>
        </w:rPr>
      </w:pPr>
      <w:r w:rsidRPr="00955088">
        <w:rPr>
          <w:rFonts w:hint="eastAsia"/>
          <w:color w:val="000000" w:themeColor="text1"/>
          <w:sz w:val="22"/>
        </w:rPr>
        <w:t>※</w:t>
      </w:r>
      <w:r w:rsidR="00C0276B" w:rsidRPr="00955088">
        <w:rPr>
          <w:rFonts w:hint="eastAsia"/>
          <w:color w:val="000000" w:themeColor="text1"/>
          <w:sz w:val="22"/>
        </w:rPr>
        <w:t xml:space="preserve">　</w:t>
      </w:r>
      <w:r w:rsidR="00424211" w:rsidRPr="00955088">
        <w:rPr>
          <w:rFonts w:hint="eastAsia"/>
          <w:color w:val="000000" w:themeColor="text1"/>
          <w:sz w:val="22"/>
        </w:rPr>
        <w:t>設置</w:t>
      </w:r>
      <w:r w:rsidR="00FA45A3">
        <w:rPr>
          <w:rFonts w:hint="eastAsia"/>
          <w:color w:val="000000" w:themeColor="text1"/>
          <w:sz w:val="22"/>
        </w:rPr>
        <w:t>場所</w:t>
      </w:r>
      <w:r w:rsidR="00424211" w:rsidRPr="00955088">
        <w:rPr>
          <w:rFonts w:hint="eastAsia"/>
          <w:color w:val="000000" w:themeColor="text1"/>
          <w:sz w:val="22"/>
        </w:rPr>
        <w:t>は、</w:t>
      </w:r>
      <w:r w:rsidR="00AF7269">
        <w:rPr>
          <w:rFonts w:hint="eastAsia"/>
          <w:color w:val="000000" w:themeColor="text1"/>
          <w:sz w:val="22"/>
        </w:rPr>
        <w:t>校内を予定</w:t>
      </w:r>
      <w:r w:rsidR="00FA45A3">
        <w:rPr>
          <w:rFonts w:hint="eastAsia"/>
          <w:color w:val="000000" w:themeColor="text1"/>
          <w:sz w:val="22"/>
        </w:rPr>
        <w:t>。</w:t>
      </w:r>
      <w:r w:rsidR="00AF7269">
        <w:rPr>
          <w:rFonts w:hint="eastAsia"/>
          <w:color w:val="000000" w:themeColor="text1"/>
          <w:sz w:val="22"/>
        </w:rPr>
        <w:t>詳細は</w:t>
      </w:r>
      <w:r w:rsidR="00424211" w:rsidRPr="00955088">
        <w:rPr>
          <w:rFonts w:hint="eastAsia"/>
          <w:color w:val="000000" w:themeColor="text1"/>
          <w:sz w:val="22"/>
        </w:rPr>
        <w:t>学校と協議</w:t>
      </w:r>
      <w:r w:rsidR="00FA45A3">
        <w:rPr>
          <w:rFonts w:hint="eastAsia"/>
          <w:color w:val="000000" w:themeColor="text1"/>
          <w:sz w:val="22"/>
        </w:rPr>
        <w:t>のうえ、</w:t>
      </w:r>
      <w:r w:rsidR="00424211" w:rsidRPr="00955088">
        <w:rPr>
          <w:rFonts w:hint="eastAsia"/>
          <w:color w:val="000000" w:themeColor="text1"/>
          <w:sz w:val="22"/>
        </w:rPr>
        <w:t>決定</w:t>
      </w:r>
      <w:r w:rsidR="00FA45A3">
        <w:rPr>
          <w:rFonts w:hint="eastAsia"/>
          <w:color w:val="000000" w:themeColor="text1"/>
          <w:sz w:val="22"/>
        </w:rPr>
        <w:t>するものとします。</w:t>
      </w:r>
    </w:p>
    <w:p w14:paraId="1157112E" w14:textId="200C4E73" w:rsidR="000459DE" w:rsidRPr="00955088" w:rsidRDefault="00B85867" w:rsidP="002467AE">
      <w:pPr>
        <w:ind w:firstLineChars="100" w:firstLine="245"/>
        <w:rPr>
          <w:color w:val="000000" w:themeColor="text1"/>
          <w:sz w:val="18"/>
          <w:szCs w:val="18"/>
        </w:rPr>
      </w:pPr>
      <w:r w:rsidRPr="00955088">
        <w:rPr>
          <w:rFonts w:hint="eastAsia"/>
          <w:color w:val="000000" w:themeColor="text1"/>
          <w:sz w:val="22"/>
        </w:rPr>
        <w:t>※</w:t>
      </w:r>
      <w:r w:rsidR="008B4146" w:rsidRPr="00955088">
        <w:rPr>
          <w:rFonts w:hint="eastAsia"/>
          <w:color w:val="000000" w:themeColor="text1"/>
          <w:sz w:val="22"/>
        </w:rPr>
        <w:t xml:space="preserve">　</w:t>
      </w:r>
      <w:r w:rsidR="00AA0188" w:rsidRPr="00955088">
        <w:rPr>
          <w:rFonts w:hint="eastAsia"/>
          <w:color w:val="000000" w:themeColor="text1"/>
          <w:sz w:val="22"/>
        </w:rPr>
        <w:t>図面については</w:t>
      </w:r>
      <w:r w:rsidR="00B85325" w:rsidRPr="00955088">
        <w:rPr>
          <w:rFonts w:hint="eastAsia"/>
          <w:color w:val="000000" w:themeColor="text1"/>
          <w:sz w:val="22"/>
        </w:rPr>
        <w:t>「</w:t>
      </w:r>
      <w:r w:rsidRPr="00955088">
        <w:rPr>
          <w:rFonts w:hint="eastAsia"/>
          <w:color w:val="000000" w:themeColor="text1"/>
          <w:sz w:val="22"/>
        </w:rPr>
        <w:t>募集要項」を参照</w:t>
      </w:r>
      <w:r w:rsidR="00AA0188" w:rsidRPr="00955088">
        <w:rPr>
          <w:rFonts w:hint="eastAsia"/>
          <w:color w:val="000000" w:themeColor="text1"/>
          <w:sz w:val="22"/>
        </w:rPr>
        <w:t>ください</w:t>
      </w:r>
      <w:r w:rsidRPr="00955088">
        <w:rPr>
          <w:rFonts w:hint="eastAsia"/>
          <w:color w:val="000000" w:themeColor="text1"/>
          <w:sz w:val="22"/>
        </w:rPr>
        <w:t>。</w:t>
      </w:r>
    </w:p>
    <w:p w14:paraId="543AD9B7" w14:textId="77777777" w:rsidR="003C0FEA" w:rsidRPr="00955088" w:rsidRDefault="003C0FEA" w:rsidP="001E0EC2">
      <w:pPr>
        <w:autoSpaceDE w:val="0"/>
        <w:autoSpaceDN w:val="0"/>
        <w:adjustRightInd w:val="0"/>
        <w:jc w:val="left"/>
        <w:rPr>
          <w:rFonts w:ascii="ＭＳ ゴシック" w:eastAsia="ＭＳ ゴシック" w:hAnsi="ＭＳ ゴシック" w:cs="ＭＳ明朝"/>
          <w:color w:val="000000" w:themeColor="text1"/>
          <w:kern w:val="0"/>
          <w:sz w:val="22"/>
        </w:rPr>
      </w:pPr>
    </w:p>
    <w:p w14:paraId="70BF30AC" w14:textId="77777777" w:rsidR="001E0EC2" w:rsidRPr="00955088" w:rsidRDefault="001E0EC2" w:rsidP="001E0EC2">
      <w:pPr>
        <w:autoSpaceDE w:val="0"/>
        <w:autoSpaceDN w:val="0"/>
        <w:adjustRightInd w:val="0"/>
        <w:jc w:val="left"/>
        <w:rPr>
          <w:rFonts w:ascii="ＭＳ ゴシック" w:eastAsia="ＭＳ ゴシック" w:hAnsi="ＭＳ ゴシック" w:cs="ＭＳ明朝"/>
          <w:color w:val="000000" w:themeColor="text1"/>
          <w:kern w:val="0"/>
          <w:sz w:val="22"/>
        </w:rPr>
      </w:pPr>
      <w:r w:rsidRPr="00955088">
        <w:rPr>
          <w:rFonts w:ascii="ＭＳ ゴシック" w:eastAsia="ＭＳ ゴシック" w:hAnsi="ＭＳ ゴシック" w:cs="ＭＳ明朝" w:hint="eastAsia"/>
          <w:color w:val="000000" w:themeColor="text1"/>
          <w:kern w:val="0"/>
          <w:sz w:val="22"/>
        </w:rPr>
        <w:t>２　経費の負担</w:t>
      </w:r>
    </w:p>
    <w:p w14:paraId="71BB259A" w14:textId="77777777" w:rsidR="001E0EC2" w:rsidRPr="00955088" w:rsidRDefault="001E0EC2" w:rsidP="001E0EC2">
      <w:pPr>
        <w:autoSpaceDE w:val="0"/>
        <w:autoSpaceDN w:val="0"/>
        <w:adjustRightInd w:val="0"/>
        <w:ind w:leftChars="100" w:left="235" w:firstLineChars="100" w:firstLine="245"/>
        <w:jc w:val="left"/>
        <w:rPr>
          <w:rFonts w:ascii="ＭＳ ゴシック" w:eastAsia="ＭＳ ゴシック" w:hAnsi="ＭＳ ゴシック" w:cs="ＭＳ明朝"/>
          <w:color w:val="000000" w:themeColor="text1"/>
          <w:kern w:val="0"/>
          <w:sz w:val="22"/>
        </w:rPr>
      </w:pPr>
      <w:r w:rsidRPr="00955088">
        <w:rPr>
          <w:rFonts w:ascii="ＭＳ 明朝" w:hAnsi="ＭＳ 明朝" w:cs="ＭＳ明朝" w:hint="eastAsia"/>
          <w:color w:val="000000" w:themeColor="text1"/>
          <w:kern w:val="0"/>
          <w:sz w:val="22"/>
        </w:rPr>
        <w:t>「募集要項３公募条件等⑶必要経費の負担イ光熱水費その他経費の負担内容」に定める、光熱水費その他経費の負担内容は、次のとおりとします。</w:t>
      </w:r>
    </w:p>
    <w:p w14:paraId="339E6D2C" w14:textId="5F77F6DF" w:rsidR="001E0EC2" w:rsidRPr="00955088" w:rsidRDefault="008264C1" w:rsidP="001E0EC2">
      <w:pPr>
        <w:autoSpaceDE w:val="0"/>
        <w:autoSpaceDN w:val="0"/>
        <w:adjustRightInd w:val="0"/>
        <w:ind w:leftChars="100" w:left="235" w:firstLineChars="100" w:firstLine="245"/>
        <w:jc w:val="left"/>
        <w:rPr>
          <w:rFonts w:ascii="ＭＳ ゴシック" w:eastAsia="ＭＳ ゴシック" w:hAnsi="ＭＳ ゴシック" w:cs="ＭＳ明朝"/>
          <w:color w:val="000000" w:themeColor="text1"/>
          <w:kern w:val="0"/>
          <w:sz w:val="22"/>
        </w:rPr>
      </w:pPr>
      <w:r w:rsidRPr="00955088">
        <w:rPr>
          <w:rFonts w:ascii="ＭＳ 明朝" w:hAnsi="ＭＳ 明朝" w:cs="ＭＳ明朝" w:hint="eastAsia"/>
          <w:color w:val="000000" w:themeColor="text1"/>
          <w:kern w:val="0"/>
          <w:sz w:val="22"/>
        </w:rPr>
        <w:t>飲料</w:t>
      </w:r>
      <w:r w:rsidR="001E0EC2" w:rsidRPr="00955088">
        <w:rPr>
          <w:rFonts w:ascii="ＭＳ 明朝" w:hAnsi="ＭＳ 明朝" w:cs="ＭＳ明朝" w:hint="eastAsia"/>
          <w:color w:val="000000" w:themeColor="text1"/>
          <w:kern w:val="0"/>
          <w:sz w:val="22"/>
        </w:rPr>
        <w:t>自動販売機の設置及び</w:t>
      </w:r>
      <w:r w:rsidR="00CF2F62" w:rsidRPr="00955088">
        <w:rPr>
          <w:rFonts w:ascii="ＭＳ 明朝" w:hAnsi="ＭＳ 明朝" w:cs="ＭＳ明朝" w:hint="eastAsia"/>
          <w:color w:val="000000" w:themeColor="text1"/>
          <w:kern w:val="0"/>
          <w:sz w:val="22"/>
        </w:rPr>
        <w:t>移設・</w:t>
      </w:r>
      <w:r w:rsidR="006E47F8" w:rsidRPr="00955088">
        <w:rPr>
          <w:rFonts w:ascii="ＭＳ 明朝" w:hAnsi="ＭＳ 明朝" w:cs="ＭＳ明朝" w:hint="eastAsia"/>
          <w:color w:val="000000" w:themeColor="text1"/>
          <w:kern w:val="0"/>
          <w:sz w:val="22"/>
        </w:rPr>
        <w:t>増設・</w:t>
      </w:r>
      <w:r w:rsidR="001E0EC2" w:rsidRPr="00955088">
        <w:rPr>
          <w:rFonts w:ascii="ＭＳ 明朝" w:hAnsi="ＭＳ 明朝" w:cs="ＭＳ明朝" w:hint="eastAsia"/>
          <w:color w:val="000000" w:themeColor="text1"/>
          <w:kern w:val="0"/>
          <w:sz w:val="22"/>
        </w:rPr>
        <w:t>撤去に要した工事費等の一切の費用は</w:t>
      </w:r>
      <w:r w:rsidR="00B647B9" w:rsidRPr="00955088">
        <w:rPr>
          <w:rFonts w:ascii="ＭＳ 明朝" w:hAnsi="ＭＳ 明朝" w:cs="ＭＳ明朝" w:hint="eastAsia"/>
          <w:color w:val="000000" w:themeColor="text1"/>
          <w:kern w:val="0"/>
          <w:sz w:val="22"/>
        </w:rPr>
        <w:t>、</w:t>
      </w:r>
      <w:r w:rsidR="001E0EC2" w:rsidRPr="00955088">
        <w:rPr>
          <w:rFonts w:ascii="ＭＳ 明朝" w:hAnsi="ＭＳ 明朝" w:cs="ＭＳ明朝" w:hint="eastAsia"/>
          <w:color w:val="000000" w:themeColor="text1"/>
          <w:kern w:val="0"/>
          <w:sz w:val="22"/>
        </w:rPr>
        <w:t>設置事業者の負担とします。また、</w:t>
      </w:r>
      <w:r w:rsidRPr="00955088">
        <w:rPr>
          <w:rFonts w:ascii="ＭＳ 明朝" w:hAnsi="ＭＳ 明朝" w:cs="ＭＳ明朝" w:hint="eastAsia"/>
          <w:color w:val="000000" w:themeColor="text1"/>
          <w:kern w:val="0"/>
          <w:sz w:val="22"/>
        </w:rPr>
        <w:t>飲料</w:t>
      </w:r>
      <w:r w:rsidR="001E0EC2" w:rsidRPr="00955088">
        <w:rPr>
          <w:rFonts w:ascii="ＭＳ 明朝" w:hAnsi="ＭＳ 明朝" w:cs="ＭＳ明朝" w:hint="eastAsia"/>
          <w:color w:val="000000" w:themeColor="text1"/>
          <w:kern w:val="0"/>
          <w:sz w:val="22"/>
        </w:rPr>
        <w:t>自動販売機の運転に必要な光熱水費は、全額を設置事業者の負担とします。</w:t>
      </w:r>
    </w:p>
    <w:p w14:paraId="5FCEFDEF" w14:textId="77777777" w:rsidR="001E0EC2" w:rsidRPr="00955088" w:rsidRDefault="001E0EC2" w:rsidP="001E0EC2">
      <w:pPr>
        <w:autoSpaceDE w:val="0"/>
        <w:autoSpaceDN w:val="0"/>
        <w:adjustRightInd w:val="0"/>
        <w:ind w:leftChars="100" w:left="235" w:firstLineChars="100" w:firstLine="245"/>
        <w:jc w:val="left"/>
        <w:rPr>
          <w:rFonts w:ascii="ＭＳ ゴシック" w:eastAsia="ＭＳ ゴシック" w:hAnsi="ＭＳ ゴシック" w:cs="ＭＳ明朝"/>
          <w:color w:val="000000" w:themeColor="text1"/>
          <w:kern w:val="0"/>
          <w:sz w:val="22"/>
        </w:rPr>
      </w:pPr>
      <w:r w:rsidRPr="00955088">
        <w:rPr>
          <w:rFonts w:ascii="ＭＳ 明朝" w:hAnsi="ＭＳ 明朝" w:cs="ＭＳ明朝" w:hint="eastAsia"/>
          <w:color w:val="000000" w:themeColor="text1"/>
          <w:kern w:val="0"/>
          <w:sz w:val="22"/>
        </w:rPr>
        <w:t>なお、毎月の光熱水費使用料の計算は次の【光熱水費使用料計算式】のとおりとし、大阪府</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大阪府教育委員会教育長</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が指定する期限までに全額納入してください。</w:t>
      </w:r>
    </w:p>
    <w:p w14:paraId="22F0A892" w14:textId="77777777" w:rsidR="001E0EC2" w:rsidRPr="00955088" w:rsidRDefault="001E0EC2" w:rsidP="001E0EC2">
      <w:pPr>
        <w:autoSpaceDE w:val="0"/>
        <w:autoSpaceDN w:val="0"/>
        <w:adjustRightInd w:val="0"/>
        <w:ind w:firstLineChars="100" w:firstLine="245"/>
        <w:jc w:val="left"/>
        <w:rPr>
          <w:rFonts w:ascii="ＭＳ ゴシック" w:eastAsia="ＭＳ ゴシック" w:hAnsi="ＭＳ ゴシック" w:cs="ＭＳ明朝"/>
          <w:color w:val="000000" w:themeColor="text1"/>
          <w:kern w:val="0"/>
          <w:sz w:val="22"/>
        </w:rPr>
      </w:pPr>
      <w:r w:rsidRPr="00955088">
        <w:rPr>
          <w:rFonts w:ascii="ＭＳ 明朝" w:hAnsi="ＭＳ 明朝" w:cs="ＭＳ明朝" w:hint="eastAsia"/>
          <w:color w:val="000000" w:themeColor="text1"/>
          <w:kern w:val="0"/>
          <w:sz w:val="22"/>
        </w:rPr>
        <w:t>【光熱水費使用料計算式】</w:t>
      </w:r>
    </w:p>
    <w:p w14:paraId="057FAE5A" w14:textId="77777777" w:rsidR="001E0EC2" w:rsidRPr="00CE0D61" w:rsidRDefault="001E0EC2" w:rsidP="001E0EC2">
      <w:pPr>
        <w:autoSpaceDE w:val="0"/>
        <w:autoSpaceDN w:val="0"/>
        <w:adjustRightInd w:val="0"/>
        <w:ind w:leftChars="100" w:left="235" w:firstLineChars="100" w:firstLine="245"/>
        <w:jc w:val="left"/>
        <w:rPr>
          <w:rFonts w:ascii="ＭＳ ゴシック" w:eastAsia="ＭＳ ゴシック" w:hAnsi="ＭＳ ゴシック" w:cs="ＭＳ明朝"/>
          <w:color w:val="000000" w:themeColor="text1"/>
          <w:kern w:val="0"/>
          <w:sz w:val="22"/>
        </w:rPr>
      </w:pPr>
      <w:r w:rsidRPr="00955088">
        <w:rPr>
          <w:rFonts w:ascii="ＭＳ 明朝" w:hAnsi="ＭＳ 明朝" w:cs="ＭＳ明朝" w:hint="eastAsia"/>
          <w:color w:val="000000" w:themeColor="text1"/>
          <w:kern w:val="0"/>
          <w:sz w:val="22"/>
        </w:rPr>
        <w:t>子</w:t>
      </w:r>
      <w:r w:rsidRPr="00CE0D61">
        <w:rPr>
          <w:rFonts w:ascii="ＭＳ 明朝" w:hAnsi="ＭＳ 明朝" w:cs="ＭＳ明朝" w:hint="eastAsia"/>
          <w:color w:val="000000" w:themeColor="text1"/>
          <w:kern w:val="0"/>
          <w:sz w:val="22"/>
        </w:rPr>
        <w:t>メーターが接続する親メーターにより学校が支払う月額</w:t>
      </w:r>
      <w:r w:rsidR="00B85325" w:rsidRPr="00CE0D61">
        <w:rPr>
          <w:rFonts w:ascii="ＭＳ 明朝" w:hAnsi="ＭＳ 明朝" w:cs="ＭＳ明朝" w:hint="eastAsia"/>
          <w:color w:val="000000" w:themeColor="text1"/>
          <w:kern w:val="0"/>
          <w:sz w:val="22"/>
        </w:rPr>
        <w:t>電気料金</w:t>
      </w:r>
      <w:r w:rsidRPr="00CE0D61">
        <w:rPr>
          <w:rFonts w:ascii="ＭＳ 明朝" w:hAnsi="ＭＳ 明朝" w:cs="ＭＳ明朝" w:hint="eastAsia"/>
          <w:color w:val="000000" w:themeColor="text1"/>
          <w:kern w:val="0"/>
          <w:sz w:val="22"/>
        </w:rPr>
        <w:t>×子メーターの表示する月間使用</w:t>
      </w:r>
      <w:r w:rsidR="00B85325" w:rsidRPr="00CE0D61">
        <w:rPr>
          <w:rFonts w:ascii="ＭＳ 明朝" w:hAnsi="ＭＳ 明朝" w:cs="ＭＳ明朝" w:hint="eastAsia"/>
          <w:color w:val="000000" w:themeColor="text1"/>
          <w:kern w:val="0"/>
          <w:sz w:val="22"/>
        </w:rPr>
        <w:t>電力量</w:t>
      </w:r>
      <w:r w:rsidR="003C0FEA" w:rsidRPr="00CE0D61">
        <w:rPr>
          <w:rFonts w:ascii="ＭＳ 明朝" w:hAnsi="ＭＳ 明朝" w:cs="ＭＳ明朝" w:hint="eastAsia"/>
          <w:color w:val="000000" w:themeColor="text1"/>
          <w:kern w:val="0"/>
          <w:sz w:val="22"/>
        </w:rPr>
        <w:t>(</w:t>
      </w:r>
      <w:r w:rsidRPr="00CE0D61">
        <w:rPr>
          <w:rFonts w:ascii="ＭＳ 明朝" w:hAnsi="ＭＳ 明朝" w:cs="ＭＳ明朝" w:hint="eastAsia"/>
          <w:color w:val="000000" w:themeColor="text1"/>
          <w:kern w:val="0"/>
          <w:sz w:val="22"/>
        </w:rPr>
        <w:t>kW</w:t>
      </w:r>
      <w:r w:rsidR="003C0FEA" w:rsidRPr="00CE0D61">
        <w:rPr>
          <w:rFonts w:ascii="ＭＳ 明朝" w:hAnsi="ＭＳ 明朝" w:cs="ＭＳ明朝" w:hint="eastAsia"/>
          <w:color w:val="000000" w:themeColor="text1"/>
          <w:kern w:val="0"/>
          <w:sz w:val="22"/>
        </w:rPr>
        <w:t>)</w:t>
      </w:r>
      <w:r w:rsidRPr="00CE0D61">
        <w:rPr>
          <w:rFonts w:ascii="ＭＳ 明朝" w:hAnsi="ＭＳ 明朝" w:cs="ＭＳ明朝" w:hint="eastAsia"/>
          <w:color w:val="000000" w:themeColor="text1"/>
          <w:kern w:val="0"/>
          <w:sz w:val="22"/>
        </w:rPr>
        <w:t>÷当該親メーターの表示する月間使用</w:t>
      </w:r>
      <w:r w:rsidR="00B85325" w:rsidRPr="00CE0D61">
        <w:rPr>
          <w:rFonts w:ascii="ＭＳ 明朝" w:hAnsi="ＭＳ 明朝" w:cs="ＭＳ明朝" w:hint="eastAsia"/>
          <w:color w:val="000000" w:themeColor="text1"/>
          <w:kern w:val="0"/>
          <w:sz w:val="22"/>
        </w:rPr>
        <w:t>電力量</w:t>
      </w:r>
      <w:r w:rsidR="003C0FEA" w:rsidRPr="00CE0D61">
        <w:rPr>
          <w:rFonts w:ascii="ＭＳ 明朝" w:hAnsi="ＭＳ 明朝" w:cs="ＭＳ明朝" w:hint="eastAsia"/>
          <w:color w:val="000000" w:themeColor="text1"/>
          <w:kern w:val="0"/>
          <w:sz w:val="22"/>
        </w:rPr>
        <w:t>(</w:t>
      </w:r>
      <w:r w:rsidRPr="00CE0D61">
        <w:rPr>
          <w:rFonts w:ascii="ＭＳ 明朝" w:hAnsi="ＭＳ 明朝" w:cs="ＭＳ明朝" w:hint="eastAsia"/>
          <w:color w:val="000000" w:themeColor="text1"/>
          <w:kern w:val="0"/>
          <w:sz w:val="22"/>
        </w:rPr>
        <w:t>kW</w:t>
      </w:r>
      <w:r w:rsidR="003C0FEA" w:rsidRPr="00CE0D61">
        <w:rPr>
          <w:rFonts w:ascii="ＭＳ 明朝" w:hAnsi="ＭＳ 明朝" w:cs="ＭＳ明朝" w:hint="eastAsia"/>
          <w:color w:val="000000" w:themeColor="text1"/>
          <w:kern w:val="0"/>
          <w:sz w:val="22"/>
        </w:rPr>
        <w:t>)</w:t>
      </w:r>
    </w:p>
    <w:p w14:paraId="0E5066D9" w14:textId="77777777" w:rsidR="001E0EC2" w:rsidRPr="00955088" w:rsidRDefault="001E0EC2" w:rsidP="001E0EC2">
      <w:pPr>
        <w:autoSpaceDE w:val="0"/>
        <w:autoSpaceDN w:val="0"/>
        <w:adjustRightInd w:val="0"/>
        <w:ind w:leftChars="100" w:left="235" w:firstLineChars="100" w:firstLine="245"/>
        <w:jc w:val="left"/>
        <w:rPr>
          <w:rFonts w:ascii="ＭＳ ゴシック" w:eastAsia="ＭＳ ゴシック" w:hAnsi="ＭＳ ゴシック" w:cs="ＭＳ明朝"/>
          <w:color w:val="000000" w:themeColor="text1"/>
          <w:kern w:val="0"/>
          <w:sz w:val="22"/>
        </w:rPr>
      </w:pPr>
      <w:r w:rsidRPr="00CE0D61">
        <w:rPr>
          <w:rFonts w:ascii="ＭＳ 明朝" w:hAnsi="ＭＳ 明朝" w:cs="ＭＳ明朝" w:hint="eastAsia"/>
          <w:color w:val="000000" w:themeColor="text1"/>
          <w:kern w:val="0"/>
          <w:sz w:val="22"/>
        </w:rPr>
        <w:t>なお、学校が支払う月額料金には、消費税及び地方消費税を含みます。また、設置事業者が支払う光熱水費に１円未満の端数があるときは、その端数を切り捨てます。</w:t>
      </w:r>
    </w:p>
    <w:p w14:paraId="3D86567E" w14:textId="1FFF8AA0" w:rsidR="001E0EC2" w:rsidRPr="00955088" w:rsidRDefault="001E0EC2" w:rsidP="001E0EC2">
      <w:pPr>
        <w:autoSpaceDE w:val="0"/>
        <w:autoSpaceDN w:val="0"/>
        <w:adjustRightInd w:val="0"/>
        <w:jc w:val="left"/>
        <w:rPr>
          <w:rFonts w:ascii="ＭＳ 明朝" w:hAnsi="ＭＳ 明朝" w:cs="ＭＳ明朝"/>
          <w:color w:val="000000" w:themeColor="text1"/>
          <w:kern w:val="0"/>
          <w:sz w:val="22"/>
        </w:rPr>
      </w:pPr>
    </w:p>
    <w:p w14:paraId="65B0FA6F" w14:textId="142B4A4E" w:rsidR="001E0EC2" w:rsidRPr="00955088" w:rsidRDefault="001E0EC2" w:rsidP="001E0EC2">
      <w:pPr>
        <w:autoSpaceDE w:val="0"/>
        <w:autoSpaceDN w:val="0"/>
        <w:adjustRightInd w:val="0"/>
        <w:jc w:val="left"/>
        <w:rPr>
          <w:rFonts w:ascii="ＭＳ ゴシック" w:eastAsia="ＭＳ ゴシック" w:hAnsi="ＭＳ ゴシック" w:cs="ＭＳ明朝"/>
          <w:color w:val="000000" w:themeColor="text1"/>
          <w:kern w:val="0"/>
          <w:sz w:val="22"/>
        </w:rPr>
      </w:pPr>
      <w:r w:rsidRPr="00955088">
        <w:rPr>
          <w:rFonts w:ascii="ＭＳ ゴシック" w:eastAsia="ＭＳ ゴシック" w:hAnsi="ＭＳ ゴシック" w:cs="ＭＳ明朝" w:hint="eastAsia"/>
          <w:color w:val="000000" w:themeColor="text1"/>
          <w:kern w:val="0"/>
          <w:sz w:val="22"/>
        </w:rPr>
        <w:t>３　使用条件等</w:t>
      </w:r>
    </w:p>
    <w:p w14:paraId="525335E5" w14:textId="0BBF4257" w:rsidR="003B49BE" w:rsidRPr="00955088" w:rsidRDefault="003B49BE" w:rsidP="00780526">
      <w:pPr>
        <w:pStyle w:val="aa"/>
        <w:numPr>
          <w:ilvl w:val="0"/>
          <w:numId w:val="10"/>
        </w:numPr>
        <w:autoSpaceDE w:val="0"/>
        <w:autoSpaceDN w:val="0"/>
        <w:adjustRightInd w:val="0"/>
        <w:ind w:leftChars="0"/>
        <w:jc w:val="left"/>
        <w:rPr>
          <w:rFonts w:ascii="ＭＳ 明朝" w:eastAsia="ＭＳ 明朝" w:hAnsi="ＭＳ 明朝" w:cs="ＭＳ明朝"/>
          <w:color w:val="000000" w:themeColor="text1"/>
          <w:kern w:val="0"/>
          <w:sz w:val="22"/>
        </w:rPr>
      </w:pPr>
      <w:r w:rsidRPr="00955088">
        <w:rPr>
          <w:rFonts w:ascii="ＭＳ 明朝" w:eastAsia="ＭＳ 明朝" w:hAnsi="ＭＳ 明朝" w:cs="ＭＳ明朝" w:hint="eastAsia"/>
          <w:color w:val="000000" w:themeColor="text1"/>
          <w:kern w:val="0"/>
          <w:sz w:val="22"/>
        </w:rPr>
        <w:t xml:space="preserve">　身分証の携行・表示について</w:t>
      </w:r>
    </w:p>
    <w:p w14:paraId="5D4783EE" w14:textId="77777777" w:rsidR="003B49BE" w:rsidRPr="00955088" w:rsidRDefault="003B49BE" w:rsidP="00754239">
      <w:pPr>
        <w:autoSpaceDE w:val="0"/>
        <w:autoSpaceDN w:val="0"/>
        <w:adjustRightInd w:val="0"/>
        <w:ind w:left="605" w:firstLineChars="50" w:firstLine="123"/>
        <w:jc w:val="left"/>
        <w:rPr>
          <w:rFonts w:ascii="ＭＳ 明朝" w:eastAsia="ＭＳ 明朝" w:hAnsi="ＭＳ 明朝" w:cs="ＭＳ明朝"/>
          <w:color w:val="000000" w:themeColor="text1"/>
          <w:kern w:val="0"/>
          <w:sz w:val="22"/>
        </w:rPr>
      </w:pPr>
      <w:r w:rsidRPr="00955088">
        <w:rPr>
          <w:rFonts w:ascii="ＭＳ 明朝" w:eastAsia="ＭＳ 明朝" w:hAnsi="ＭＳ 明朝" w:cs="ＭＳ明朝" w:hint="eastAsia"/>
          <w:color w:val="000000" w:themeColor="text1"/>
          <w:kern w:val="0"/>
          <w:sz w:val="22"/>
        </w:rPr>
        <w:t>設置事業者は、学校内に出入りする従業員に対し、身分証を携行・表示させるものとします。</w:t>
      </w:r>
    </w:p>
    <w:p w14:paraId="1B9D3753" w14:textId="77777777" w:rsidR="001E0EC2" w:rsidRPr="00955088" w:rsidRDefault="003379F0" w:rsidP="003379F0">
      <w:pPr>
        <w:pStyle w:val="aa"/>
        <w:numPr>
          <w:ilvl w:val="0"/>
          <w:numId w:val="10"/>
        </w:numPr>
        <w:autoSpaceDE w:val="0"/>
        <w:autoSpaceDN w:val="0"/>
        <w:adjustRightInd w:val="0"/>
        <w:ind w:leftChars="0"/>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　</w:t>
      </w:r>
      <w:r w:rsidR="001E0EC2" w:rsidRPr="00955088">
        <w:rPr>
          <w:rFonts w:ascii="ＭＳ 明朝" w:hAnsi="ＭＳ 明朝" w:cs="ＭＳ明朝" w:hint="eastAsia"/>
          <w:color w:val="000000" w:themeColor="text1"/>
          <w:kern w:val="0"/>
          <w:sz w:val="22"/>
        </w:rPr>
        <w:t>学校敷地内の禁煙について</w:t>
      </w:r>
    </w:p>
    <w:p w14:paraId="79603A46" w14:textId="77777777" w:rsidR="001E0EC2" w:rsidRPr="00955088" w:rsidRDefault="001E0EC2" w:rsidP="001E0EC2">
      <w:pPr>
        <w:pStyle w:val="aa"/>
        <w:autoSpaceDE w:val="0"/>
        <w:autoSpaceDN w:val="0"/>
        <w:adjustRightInd w:val="0"/>
        <w:ind w:leftChars="200" w:left="470" w:firstLineChars="100" w:firstLine="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学校敷地内は、終日</w:t>
      </w:r>
      <w:r w:rsidR="00B647B9" w:rsidRPr="00955088">
        <w:rPr>
          <w:rFonts w:ascii="ＭＳ 明朝" w:hAnsi="ＭＳ 明朝" w:cs="ＭＳ明朝" w:hint="eastAsia"/>
          <w:color w:val="000000" w:themeColor="text1"/>
          <w:kern w:val="0"/>
          <w:sz w:val="22"/>
        </w:rPr>
        <w:t>全面</w:t>
      </w:r>
      <w:r w:rsidRPr="00955088">
        <w:rPr>
          <w:rFonts w:ascii="ＭＳ 明朝" w:hAnsi="ＭＳ 明朝" w:cs="ＭＳ明朝" w:hint="eastAsia"/>
          <w:color w:val="000000" w:themeColor="text1"/>
          <w:kern w:val="0"/>
          <w:sz w:val="22"/>
        </w:rPr>
        <w:t>禁煙としています</w:t>
      </w:r>
      <w:r w:rsidR="00B647B9"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従業員に徹底してください。</w:t>
      </w:r>
    </w:p>
    <w:p w14:paraId="7BA88870" w14:textId="77777777" w:rsidR="001E0EC2" w:rsidRPr="00955088" w:rsidRDefault="001E0EC2" w:rsidP="003379F0">
      <w:pPr>
        <w:pStyle w:val="aa"/>
        <w:numPr>
          <w:ilvl w:val="0"/>
          <w:numId w:val="10"/>
        </w:numPr>
        <w:autoSpaceDE w:val="0"/>
        <w:autoSpaceDN w:val="0"/>
        <w:adjustRightInd w:val="0"/>
        <w:ind w:leftChars="0"/>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　</w:t>
      </w:r>
      <w:r w:rsidR="00F26C67" w:rsidRPr="00955088">
        <w:rPr>
          <w:rFonts w:ascii="ＭＳ 明朝" w:hAnsi="ＭＳ 明朝" w:cs="ＭＳ明朝" w:hint="eastAsia"/>
          <w:color w:val="000000" w:themeColor="text1"/>
          <w:kern w:val="0"/>
          <w:sz w:val="22"/>
        </w:rPr>
        <w:t>販売</w:t>
      </w:r>
      <w:r w:rsidRPr="00955088">
        <w:rPr>
          <w:rFonts w:ascii="ＭＳ 明朝" w:hAnsi="ＭＳ 明朝" w:cs="ＭＳ明朝" w:hint="eastAsia"/>
          <w:color w:val="000000" w:themeColor="text1"/>
          <w:kern w:val="0"/>
          <w:sz w:val="22"/>
        </w:rPr>
        <w:t>物品類の搬入・搬出</w:t>
      </w:r>
      <w:r w:rsidR="00A12E08" w:rsidRPr="00955088">
        <w:rPr>
          <w:rFonts w:ascii="ＭＳ 明朝" w:hAnsi="ＭＳ 明朝" w:cs="ＭＳ明朝" w:hint="eastAsia"/>
          <w:color w:val="000000" w:themeColor="text1"/>
          <w:kern w:val="0"/>
          <w:sz w:val="22"/>
        </w:rPr>
        <w:t>等</w:t>
      </w:r>
      <w:r w:rsidRPr="00955088">
        <w:rPr>
          <w:rFonts w:ascii="ＭＳ 明朝" w:hAnsi="ＭＳ 明朝" w:cs="ＭＳ明朝" w:hint="eastAsia"/>
          <w:color w:val="000000" w:themeColor="text1"/>
          <w:kern w:val="0"/>
          <w:sz w:val="22"/>
        </w:rPr>
        <w:t>について</w:t>
      </w:r>
    </w:p>
    <w:p w14:paraId="0B871804" w14:textId="77777777" w:rsidR="001E0EC2" w:rsidRPr="00955088" w:rsidRDefault="005D46FE" w:rsidP="001E0EC2">
      <w:pPr>
        <w:pStyle w:val="aa"/>
        <w:autoSpaceDE w:val="0"/>
        <w:autoSpaceDN w:val="0"/>
        <w:adjustRightInd w:val="0"/>
        <w:spacing w:line="350" w:lineRule="exact"/>
        <w:ind w:leftChars="200" w:left="470" w:firstLineChars="100" w:firstLine="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lastRenderedPageBreak/>
        <w:t>販売</w:t>
      </w:r>
      <w:r w:rsidR="00A12E08" w:rsidRPr="00955088">
        <w:rPr>
          <w:rFonts w:ascii="ＭＳ 明朝" w:hAnsi="ＭＳ 明朝" w:cs="ＭＳ明朝" w:hint="eastAsia"/>
          <w:color w:val="000000" w:themeColor="text1"/>
          <w:kern w:val="0"/>
          <w:sz w:val="22"/>
        </w:rPr>
        <w:t>物</w:t>
      </w:r>
      <w:r w:rsidR="001E0EC2" w:rsidRPr="00955088">
        <w:rPr>
          <w:rFonts w:ascii="ＭＳ 明朝" w:hAnsi="ＭＳ 明朝" w:cs="ＭＳ明朝" w:hint="eastAsia"/>
          <w:color w:val="000000" w:themeColor="text1"/>
          <w:kern w:val="0"/>
          <w:sz w:val="22"/>
        </w:rPr>
        <w:t>品</w:t>
      </w:r>
      <w:r w:rsidR="00A12E08" w:rsidRPr="00955088">
        <w:rPr>
          <w:rFonts w:ascii="ＭＳ 明朝" w:hAnsi="ＭＳ 明朝" w:cs="ＭＳ明朝" w:hint="eastAsia"/>
          <w:color w:val="000000" w:themeColor="text1"/>
          <w:kern w:val="0"/>
          <w:sz w:val="22"/>
        </w:rPr>
        <w:t>類</w:t>
      </w:r>
      <w:r w:rsidR="001E0EC2" w:rsidRPr="00955088">
        <w:rPr>
          <w:rFonts w:ascii="ＭＳ 明朝" w:hAnsi="ＭＳ 明朝" w:cs="ＭＳ明朝" w:hint="eastAsia"/>
          <w:color w:val="000000" w:themeColor="text1"/>
          <w:kern w:val="0"/>
          <w:sz w:val="22"/>
        </w:rPr>
        <w:t>の搬入・搬出</w:t>
      </w:r>
      <w:r w:rsidR="00A12E08" w:rsidRPr="00955088">
        <w:rPr>
          <w:rFonts w:ascii="ＭＳ 明朝" w:hAnsi="ＭＳ 明朝" w:cs="ＭＳ明朝" w:hint="eastAsia"/>
          <w:color w:val="000000" w:themeColor="text1"/>
          <w:kern w:val="0"/>
          <w:sz w:val="22"/>
        </w:rPr>
        <w:t>等</w:t>
      </w:r>
      <w:r w:rsidR="001E0EC2" w:rsidRPr="00955088">
        <w:rPr>
          <w:rFonts w:ascii="ＭＳ 明朝" w:hAnsi="ＭＳ 明朝" w:cs="ＭＳ明朝" w:hint="eastAsia"/>
          <w:color w:val="000000" w:themeColor="text1"/>
          <w:kern w:val="0"/>
          <w:sz w:val="22"/>
        </w:rPr>
        <w:t>については、学校の指示に従ってください。</w:t>
      </w:r>
    </w:p>
    <w:p w14:paraId="58B11783" w14:textId="77777777" w:rsidR="003B49BE" w:rsidRPr="00955088" w:rsidRDefault="003B49BE" w:rsidP="001E0EC2">
      <w:pPr>
        <w:pStyle w:val="aa"/>
        <w:autoSpaceDE w:val="0"/>
        <w:autoSpaceDN w:val="0"/>
        <w:adjustRightInd w:val="0"/>
        <w:spacing w:line="350" w:lineRule="exact"/>
        <w:ind w:leftChars="200" w:left="470" w:firstLineChars="100" w:firstLine="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エレベーターの利用は可能です。</w:t>
      </w:r>
    </w:p>
    <w:p w14:paraId="1CDFD010" w14:textId="010A0784" w:rsidR="001E0EC2" w:rsidRPr="00955088" w:rsidRDefault="001E0EC2" w:rsidP="003379F0">
      <w:pPr>
        <w:pStyle w:val="aa"/>
        <w:numPr>
          <w:ilvl w:val="0"/>
          <w:numId w:val="10"/>
        </w:numPr>
        <w:autoSpaceDE w:val="0"/>
        <w:autoSpaceDN w:val="0"/>
        <w:adjustRightInd w:val="0"/>
        <w:spacing w:line="350" w:lineRule="exact"/>
        <w:ind w:leftChars="0"/>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　</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自動販売機設置方法等について</w:t>
      </w:r>
    </w:p>
    <w:p w14:paraId="513DB6A0" w14:textId="73CB90BE" w:rsidR="001E0EC2" w:rsidRPr="00955088" w:rsidRDefault="008264C1" w:rsidP="003B49BE">
      <w:pPr>
        <w:pStyle w:val="aa"/>
        <w:autoSpaceDE w:val="0"/>
        <w:autoSpaceDN w:val="0"/>
        <w:adjustRightInd w:val="0"/>
        <w:spacing w:line="350" w:lineRule="exact"/>
        <w:ind w:leftChars="300" w:left="705" w:firstLineChars="100" w:firstLine="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飲料</w:t>
      </w:r>
      <w:r w:rsidR="001E0EC2" w:rsidRPr="00955088">
        <w:rPr>
          <w:rFonts w:ascii="ＭＳ 明朝" w:hAnsi="ＭＳ 明朝" w:cs="ＭＳ明朝" w:hint="eastAsia"/>
          <w:color w:val="000000" w:themeColor="text1"/>
          <w:kern w:val="0"/>
          <w:sz w:val="22"/>
        </w:rPr>
        <w:t>自動販売機は、設置場所に、</w:t>
      </w:r>
      <w:r w:rsidRPr="00955088">
        <w:rPr>
          <w:rFonts w:ascii="ＭＳ 明朝" w:hAnsi="ＭＳ 明朝" w:cs="ＭＳ明朝" w:hint="eastAsia"/>
          <w:color w:val="000000" w:themeColor="text1"/>
          <w:kern w:val="0"/>
          <w:sz w:val="22"/>
        </w:rPr>
        <w:t>飲料</w:t>
      </w:r>
      <w:r w:rsidR="001E0EC2" w:rsidRPr="00955088">
        <w:rPr>
          <w:rFonts w:ascii="ＭＳ 明朝" w:hAnsi="ＭＳ 明朝" w:cs="ＭＳ明朝" w:hint="eastAsia"/>
          <w:color w:val="000000" w:themeColor="text1"/>
          <w:kern w:val="0"/>
          <w:sz w:val="22"/>
        </w:rPr>
        <w:t>自動販売機毎に指定した外形寸法を超えないものを設置してください。また、日本工業規格自動販売機据付基準</w:t>
      </w:r>
      <w:r w:rsidR="003C0FEA" w:rsidRPr="00955088">
        <w:rPr>
          <w:rFonts w:ascii="ＭＳ 明朝" w:hAnsi="ＭＳ 明朝" w:cs="ＭＳ明朝" w:hint="eastAsia"/>
          <w:color w:val="000000" w:themeColor="text1"/>
          <w:kern w:val="0"/>
          <w:sz w:val="22"/>
        </w:rPr>
        <w:t>(JIS</w:t>
      </w:r>
      <w:r w:rsidR="00D2079E" w:rsidRPr="00955088">
        <w:rPr>
          <w:rFonts w:ascii="ＭＳ 明朝" w:hAnsi="ＭＳ 明朝" w:cs="ＭＳ明朝" w:hint="eastAsia"/>
          <w:color w:val="000000" w:themeColor="text1"/>
          <w:kern w:val="0"/>
          <w:sz w:val="22"/>
        </w:rPr>
        <w:t xml:space="preserve"> </w:t>
      </w:r>
      <w:r w:rsidR="003C0FEA" w:rsidRPr="00955088">
        <w:rPr>
          <w:rFonts w:ascii="ＭＳ 明朝" w:hAnsi="ＭＳ 明朝" w:cs="ＭＳ明朝" w:hint="eastAsia"/>
          <w:color w:val="000000" w:themeColor="text1"/>
          <w:kern w:val="0"/>
          <w:sz w:val="22"/>
        </w:rPr>
        <w:t>B</w:t>
      </w:r>
      <w:r w:rsidR="00D2079E" w:rsidRPr="00955088">
        <w:rPr>
          <w:rFonts w:ascii="ＭＳ 明朝" w:hAnsi="ＭＳ 明朝" w:cs="ＭＳ明朝" w:hint="eastAsia"/>
          <w:color w:val="000000" w:themeColor="text1"/>
          <w:kern w:val="0"/>
          <w:sz w:val="22"/>
        </w:rPr>
        <w:t xml:space="preserve">　8562</w:t>
      </w:r>
      <w:r w:rsidR="003C0FEA" w:rsidRPr="00955088">
        <w:rPr>
          <w:rFonts w:ascii="ＭＳ 明朝" w:hAnsi="ＭＳ 明朝" w:cs="ＭＳ明朝" w:hint="eastAsia"/>
          <w:color w:val="000000" w:themeColor="text1"/>
          <w:kern w:val="0"/>
          <w:sz w:val="22"/>
        </w:rPr>
        <w:t>-1996)</w:t>
      </w:r>
      <w:r w:rsidR="001E0EC2" w:rsidRPr="00955088">
        <w:rPr>
          <w:rFonts w:ascii="ＭＳ 明朝" w:hAnsi="ＭＳ 明朝" w:cs="ＭＳ明朝" w:hint="eastAsia"/>
          <w:color w:val="000000" w:themeColor="text1"/>
          <w:kern w:val="0"/>
          <w:sz w:val="22"/>
        </w:rPr>
        <w:t>、自動販売機据付基準</w:t>
      </w:r>
      <w:r w:rsidR="003C0FEA" w:rsidRPr="00955088">
        <w:rPr>
          <w:rFonts w:ascii="ＭＳ 明朝" w:hAnsi="ＭＳ 明朝" w:cs="ＭＳ明朝" w:hint="eastAsia"/>
          <w:color w:val="000000" w:themeColor="text1"/>
          <w:kern w:val="0"/>
          <w:sz w:val="22"/>
        </w:rPr>
        <w:t>(2008</w:t>
      </w:r>
      <w:r w:rsidR="001E0EC2" w:rsidRPr="00955088">
        <w:rPr>
          <w:rFonts w:ascii="ＭＳ 明朝" w:hAnsi="ＭＳ 明朝" w:cs="ＭＳ明朝" w:hint="eastAsia"/>
          <w:color w:val="000000" w:themeColor="text1"/>
          <w:kern w:val="0"/>
          <w:sz w:val="22"/>
        </w:rPr>
        <w:t>年策定版</w:t>
      </w:r>
      <w:r w:rsidR="003C0FEA" w:rsidRPr="00955088">
        <w:rPr>
          <w:rFonts w:ascii="ＭＳ 明朝" w:hAnsi="ＭＳ 明朝" w:cs="ＭＳ明朝" w:hint="eastAsia"/>
          <w:color w:val="000000" w:themeColor="text1"/>
          <w:kern w:val="0"/>
          <w:sz w:val="22"/>
        </w:rPr>
        <w:t>)</w:t>
      </w:r>
      <w:r w:rsidR="001E0EC2" w:rsidRPr="00955088">
        <w:rPr>
          <w:rFonts w:ascii="ＭＳ 明朝" w:hAnsi="ＭＳ 明朝" w:cs="ＭＳ明朝" w:hint="eastAsia"/>
          <w:color w:val="000000" w:themeColor="text1"/>
          <w:kern w:val="0"/>
          <w:sz w:val="22"/>
        </w:rPr>
        <w:t>及び日本自動販売機工業会発行「自動販売機据付基準マニュアル」に従い、原則として床面へのアンカーボルト固定を行うものとします。設置を行う際は、事前に固定方法及び使用する固定金具</w:t>
      </w:r>
      <w:r w:rsidR="003C0FEA" w:rsidRPr="00955088">
        <w:rPr>
          <w:rFonts w:ascii="ＭＳ 明朝" w:hAnsi="ＭＳ 明朝" w:cs="ＭＳ明朝" w:hint="eastAsia"/>
          <w:color w:val="000000" w:themeColor="text1"/>
          <w:kern w:val="0"/>
          <w:sz w:val="22"/>
        </w:rPr>
        <w:t>(</w:t>
      </w:r>
      <w:r w:rsidR="001E0EC2" w:rsidRPr="00955088">
        <w:rPr>
          <w:rFonts w:ascii="ＭＳ 明朝" w:hAnsi="ＭＳ 明朝" w:cs="ＭＳ明朝" w:hint="eastAsia"/>
          <w:color w:val="000000" w:themeColor="text1"/>
          <w:kern w:val="0"/>
          <w:sz w:val="22"/>
        </w:rPr>
        <w:t>アンカーボルトを含む。</w:t>
      </w:r>
      <w:r w:rsidR="003C0FEA" w:rsidRPr="00955088">
        <w:rPr>
          <w:rFonts w:ascii="ＭＳ 明朝" w:hAnsi="ＭＳ 明朝" w:cs="ＭＳ明朝" w:hint="eastAsia"/>
          <w:color w:val="000000" w:themeColor="text1"/>
          <w:kern w:val="0"/>
          <w:sz w:val="22"/>
        </w:rPr>
        <w:t>)</w:t>
      </w:r>
      <w:r w:rsidR="001E0EC2" w:rsidRPr="00955088">
        <w:rPr>
          <w:rFonts w:ascii="ＭＳ 明朝" w:hAnsi="ＭＳ 明朝" w:cs="ＭＳ明朝" w:hint="eastAsia"/>
          <w:color w:val="000000" w:themeColor="text1"/>
          <w:kern w:val="0"/>
          <w:sz w:val="22"/>
        </w:rPr>
        <w:t>について学校の承認を受けてください。</w:t>
      </w:r>
    </w:p>
    <w:p w14:paraId="4793F689" w14:textId="77777777" w:rsidR="001E0EC2" w:rsidRPr="00955088" w:rsidRDefault="001E0EC2" w:rsidP="003379F0">
      <w:pPr>
        <w:pStyle w:val="aa"/>
        <w:numPr>
          <w:ilvl w:val="0"/>
          <w:numId w:val="10"/>
        </w:numPr>
        <w:autoSpaceDE w:val="0"/>
        <w:autoSpaceDN w:val="0"/>
        <w:adjustRightInd w:val="0"/>
        <w:spacing w:line="350" w:lineRule="exact"/>
        <w:ind w:leftChars="0"/>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　販売品目及び提供価格について</w:t>
      </w:r>
    </w:p>
    <w:p w14:paraId="63B11E23" w14:textId="7361AF82" w:rsidR="00653ECE" w:rsidRPr="00955088" w:rsidRDefault="001E0EC2" w:rsidP="001E0EC2">
      <w:pPr>
        <w:ind w:leftChars="231" w:left="788" w:hangingChars="100" w:hanging="245"/>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ア　酒類・タバコの販売は厳に行わないこと。</w:t>
      </w:r>
    </w:p>
    <w:p w14:paraId="1CDE09CC" w14:textId="088C698B" w:rsidR="00F94703" w:rsidRDefault="00F94703" w:rsidP="001E0EC2">
      <w:pPr>
        <w:ind w:leftChars="231" w:left="788" w:hangingChars="100" w:hanging="245"/>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イ　</w:t>
      </w:r>
      <w:r w:rsidR="00B31B0D">
        <w:rPr>
          <w:rFonts w:ascii="ＭＳ 明朝" w:hAnsi="ＭＳ 明朝" w:cs="ＭＳ明朝" w:hint="eastAsia"/>
          <w:color w:val="000000" w:themeColor="text1"/>
          <w:kern w:val="0"/>
          <w:sz w:val="22"/>
        </w:rPr>
        <w:t>販売品目については飲料品（乳飲料を含む）とし、</w:t>
      </w:r>
      <w:r w:rsidRPr="00955088">
        <w:rPr>
          <w:rFonts w:ascii="ＭＳ 明朝" w:hAnsi="ＭＳ 明朝" w:cs="ＭＳ明朝" w:hint="eastAsia"/>
          <w:color w:val="000000" w:themeColor="text1"/>
          <w:kern w:val="0"/>
          <w:sz w:val="22"/>
        </w:rPr>
        <w:t>販売金額(消費税額込み)は、標準小売価格を上回る価格で販売しな</w:t>
      </w:r>
      <w:r w:rsidR="00613512" w:rsidRPr="00955088">
        <w:rPr>
          <w:rFonts w:ascii="ＭＳ 明朝" w:hAnsi="ＭＳ 明朝" w:cs="ＭＳ明朝" w:hint="eastAsia"/>
          <w:color w:val="000000" w:themeColor="text1"/>
          <w:kern w:val="0"/>
          <w:sz w:val="22"/>
        </w:rPr>
        <w:t>い</w:t>
      </w:r>
      <w:r w:rsidRPr="00955088">
        <w:rPr>
          <w:rFonts w:ascii="ＭＳ 明朝" w:hAnsi="ＭＳ 明朝" w:cs="ＭＳ明朝" w:hint="eastAsia"/>
          <w:color w:val="000000" w:themeColor="text1"/>
          <w:kern w:val="0"/>
          <w:sz w:val="22"/>
        </w:rPr>
        <w:t>こと。</w:t>
      </w:r>
    </w:p>
    <w:p w14:paraId="26110AEF" w14:textId="6C692E80" w:rsidR="00B31B0D" w:rsidRDefault="00B31B0D" w:rsidP="001E0EC2">
      <w:pPr>
        <w:ind w:leftChars="231" w:left="788" w:hangingChars="100" w:hanging="245"/>
        <w:rPr>
          <w:rFonts w:ascii="ＭＳ 明朝" w:hAnsi="ＭＳ 明朝" w:cs="ＭＳ明朝"/>
          <w:color w:val="000000" w:themeColor="text1"/>
          <w:kern w:val="0"/>
          <w:sz w:val="22"/>
        </w:rPr>
      </w:pPr>
      <w:r>
        <w:rPr>
          <w:rFonts w:ascii="ＭＳ 明朝" w:hAnsi="ＭＳ 明朝" w:cs="ＭＳ明朝" w:hint="eastAsia"/>
          <w:color w:val="000000" w:themeColor="text1"/>
          <w:kern w:val="0"/>
          <w:sz w:val="22"/>
        </w:rPr>
        <w:t>ウ　販売品目については次に示す条件を満たすこと。</w:t>
      </w:r>
    </w:p>
    <w:p w14:paraId="78CE7961" w14:textId="77777777" w:rsidR="00B31B0D" w:rsidRDefault="00B31B0D" w:rsidP="001E0EC2">
      <w:pPr>
        <w:ind w:leftChars="231" w:left="788" w:hangingChars="100" w:hanging="245"/>
        <w:rPr>
          <w:rFonts w:ascii="ＭＳ 明朝" w:hAnsi="ＭＳ 明朝" w:cs="ＭＳ明朝"/>
          <w:color w:val="000000" w:themeColor="text1"/>
          <w:kern w:val="0"/>
          <w:sz w:val="22"/>
        </w:rPr>
      </w:pPr>
    </w:p>
    <w:tbl>
      <w:tblPr>
        <w:tblW w:w="925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52"/>
      </w:tblGrid>
      <w:tr w:rsidR="00B31B0D" w:rsidRPr="00955088" w14:paraId="47540F91" w14:textId="77777777" w:rsidTr="00B31B0D">
        <w:trPr>
          <w:trHeight w:val="627"/>
        </w:trPr>
        <w:tc>
          <w:tcPr>
            <w:tcW w:w="9252" w:type="dxa"/>
            <w:vAlign w:val="center"/>
          </w:tcPr>
          <w:p w14:paraId="2B99CB0A" w14:textId="1B02BB0B" w:rsidR="00B31B0D" w:rsidRPr="00B31B0D" w:rsidRDefault="00B31B0D" w:rsidP="00DB28AA">
            <w:pPr>
              <w:jc w:val="center"/>
              <w:rPr>
                <w:rFonts w:ascii="ＭＳ 明朝" w:hAnsi="ＭＳ 明朝"/>
                <w:color w:val="000000" w:themeColor="text1"/>
                <w:sz w:val="22"/>
              </w:rPr>
            </w:pPr>
            <w:r w:rsidRPr="00B31B0D">
              <w:rPr>
                <w:rFonts w:ascii="ＭＳ 明朝" w:hAnsi="ＭＳ 明朝" w:hint="eastAsia"/>
                <w:color w:val="000000" w:themeColor="text1"/>
                <w:sz w:val="22"/>
              </w:rPr>
              <w:t>販売品目の条件</w:t>
            </w:r>
          </w:p>
        </w:tc>
      </w:tr>
      <w:tr w:rsidR="00B31B0D" w:rsidRPr="00955088" w14:paraId="12B59E73" w14:textId="77777777" w:rsidTr="00B31B0D">
        <w:trPr>
          <w:trHeight w:val="312"/>
        </w:trPr>
        <w:tc>
          <w:tcPr>
            <w:tcW w:w="9252" w:type="dxa"/>
            <w:vAlign w:val="center"/>
          </w:tcPr>
          <w:p w14:paraId="0AE7564D" w14:textId="2F897DF6" w:rsidR="00B31B0D" w:rsidRPr="00B31B0D" w:rsidRDefault="00B31B0D" w:rsidP="00DB28AA">
            <w:pPr>
              <w:rPr>
                <w:rFonts w:ascii="ＭＳ 明朝" w:hAnsi="ＭＳ 明朝"/>
                <w:sz w:val="22"/>
              </w:rPr>
            </w:pPr>
            <w:r w:rsidRPr="00B31B0D">
              <w:rPr>
                <w:rFonts w:ascii="ＭＳ 明朝" w:hAnsi="ＭＳ 明朝" w:hint="eastAsia"/>
                <w:sz w:val="22"/>
              </w:rPr>
              <w:t>販売する商品は、缶またはペットボトルなどの密閉式の容器とし、お茶、水、炭酸飲料、コーヒー、紅茶、ジュース類を含</w:t>
            </w:r>
            <w:r w:rsidR="008903CA">
              <w:rPr>
                <w:rFonts w:ascii="ＭＳ 明朝" w:hAnsi="ＭＳ 明朝" w:hint="eastAsia"/>
                <w:sz w:val="22"/>
              </w:rPr>
              <w:t>む</w:t>
            </w:r>
            <w:r w:rsidRPr="00B31B0D">
              <w:rPr>
                <w:rFonts w:ascii="ＭＳ 明朝" w:hAnsi="ＭＳ 明朝" w:hint="eastAsia"/>
                <w:sz w:val="22"/>
              </w:rPr>
              <w:t>こと。</w:t>
            </w:r>
            <w:r w:rsidR="008903CA">
              <w:rPr>
                <w:rFonts w:ascii="ＭＳ 明朝" w:hAnsi="ＭＳ 明朝" w:hint="eastAsia"/>
                <w:sz w:val="22"/>
              </w:rPr>
              <w:t>また食品類、酒類、エナジードリンク類の販売は行わないこと。</w:t>
            </w:r>
          </w:p>
        </w:tc>
      </w:tr>
    </w:tbl>
    <w:p w14:paraId="7F7EFDD0" w14:textId="77777777" w:rsidR="00B31B0D" w:rsidRPr="00B31B0D" w:rsidRDefault="00B31B0D" w:rsidP="001E0EC2">
      <w:pPr>
        <w:ind w:leftChars="231" w:left="788" w:hangingChars="100" w:hanging="245"/>
        <w:rPr>
          <w:rFonts w:ascii="ＭＳ 明朝" w:hAnsi="ＭＳ 明朝" w:cs="ＭＳ明朝"/>
          <w:color w:val="000000" w:themeColor="text1"/>
          <w:kern w:val="0"/>
          <w:sz w:val="22"/>
        </w:rPr>
      </w:pPr>
    </w:p>
    <w:p w14:paraId="0AB7A401" w14:textId="6B78A920" w:rsidR="001E0EC2" w:rsidRPr="00955088" w:rsidRDefault="001E0EC2" w:rsidP="003379F0">
      <w:pPr>
        <w:pStyle w:val="aa"/>
        <w:numPr>
          <w:ilvl w:val="0"/>
          <w:numId w:val="10"/>
        </w:numPr>
        <w:autoSpaceDE w:val="0"/>
        <w:autoSpaceDN w:val="0"/>
        <w:adjustRightInd w:val="0"/>
        <w:spacing w:line="350" w:lineRule="exact"/>
        <w:ind w:leftChars="0"/>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　</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自動販売機維持管理責任について</w:t>
      </w:r>
    </w:p>
    <w:p w14:paraId="421B6D77" w14:textId="77777777" w:rsidR="001E0EC2" w:rsidRPr="00955088" w:rsidRDefault="001E0EC2" w:rsidP="001E0EC2">
      <w:pPr>
        <w:autoSpaceDE w:val="0"/>
        <w:autoSpaceDN w:val="0"/>
        <w:adjustRightInd w:val="0"/>
        <w:spacing w:line="350" w:lineRule="exact"/>
        <w:ind w:firstLineChars="300" w:firstLine="73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次のことを遵守してください。</w:t>
      </w:r>
    </w:p>
    <w:p w14:paraId="3143436D" w14:textId="6A7E7F0A" w:rsidR="001E0EC2" w:rsidRPr="00955088" w:rsidRDefault="001E0EC2" w:rsidP="00C0276B">
      <w:pPr>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ア　商品補充、金銭管理など</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自動販売機の維持管理については、設置事業者が行うこと。また、常に商品の賞味期限に注意</w:t>
      </w:r>
      <w:r w:rsidR="00096A83" w:rsidRPr="00955088">
        <w:rPr>
          <w:rFonts w:ascii="ＭＳ 明朝" w:hAnsi="ＭＳ 明朝" w:cs="ＭＳ明朝" w:hint="eastAsia"/>
          <w:color w:val="000000" w:themeColor="text1"/>
          <w:kern w:val="0"/>
          <w:sz w:val="22"/>
        </w:rPr>
        <w:t>し</w:t>
      </w:r>
      <w:r w:rsidRPr="00955088">
        <w:rPr>
          <w:rFonts w:ascii="ＭＳ 明朝" w:hAnsi="ＭＳ 明朝" w:cs="ＭＳ明朝" w:hint="eastAsia"/>
          <w:color w:val="000000" w:themeColor="text1"/>
          <w:kern w:val="0"/>
          <w:sz w:val="22"/>
        </w:rPr>
        <w:t>、在庫・補充管理を適切に行うこと。</w:t>
      </w:r>
    </w:p>
    <w:p w14:paraId="7C7E743A" w14:textId="508CCEAA" w:rsidR="001E0EC2" w:rsidRPr="00955088" w:rsidRDefault="001E0EC2" w:rsidP="001E0EC2">
      <w:pPr>
        <w:autoSpaceDE w:val="0"/>
        <w:autoSpaceDN w:val="0"/>
        <w:adjustRightInd w:val="0"/>
        <w:spacing w:line="350" w:lineRule="exact"/>
        <w:ind w:leftChars="300" w:left="705" w:firstLineChars="100" w:firstLine="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なお、リース等の契約により、</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自動販売機の所有、設置管理、故障時の対応、商品の補充及び売上代金の回収等を他者に行わせようとする場合は、</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を設置しようとする日までに当該他者との間で委託契約、協定等を締結していなければならないものとします。その場合にあっては、設置事業者として決定を受けた後、当該委託契約、協定等の書類の写しを学校に提出しなければなりません。</w:t>
      </w:r>
    </w:p>
    <w:p w14:paraId="1A3DC7CA" w14:textId="0D416AF1" w:rsidR="001E0EC2" w:rsidRPr="00955088" w:rsidRDefault="001E0EC2" w:rsidP="001E0EC2">
      <w:pPr>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イ　</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自動販売機に併設して、販売する飲料の容器の種類に応じた使用済容器の回収ボックスを設置し、設置事業者の責任で適切に回収・処分及びリサイクルをすること。</w:t>
      </w:r>
      <w:r w:rsidR="008903CA">
        <w:rPr>
          <w:rFonts w:ascii="ＭＳ 明朝" w:hAnsi="ＭＳ 明朝" w:cs="ＭＳ明朝" w:hint="eastAsia"/>
          <w:color w:val="000000" w:themeColor="text1"/>
          <w:kern w:val="0"/>
          <w:sz w:val="22"/>
        </w:rPr>
        <w:t>また、学校から回収の要請があれば早急に対応すること。</w:t>
      </w:r>
    </w:p>
    <w:p w14:paraId="4F264774" w14:textId="77777777" w:rsidR="001E0EC2" w:rsidRPr="00955088" w:rsidRDefault="001E0EC2" w:rsidP="001E0EC2">
      <w:pPr>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　　なお、回収ボックスの設置にあたっては、使用許可された区域以外に設置した場合にあっても、その面積は使用許可面積に算入しないものとします。</w:t>
      </w:r>
    </w:p>
    <w:p w14:paraId="0A901A64" w14:textId="77777777" w:rsidR="001E0EC2" w:rsidRPr="00955088" w:rsidRDefault="001E0EC2" w:rsidP="001E0EC2">
      <w:pPr>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ウ　衛生管理及び感染症対策については、関係法令等の遵守・徹底を図るとともに、関係機関等への届出、検査等が必要な場合は遅滞なく手続き等を行うこと。</w:t>
      </w:r>
    </w:p>
    <w:p w14:paraId="239378A2" w14:textId="72805F67" w:rsidR="00265024" w:rsidRPr="00955088" w:rsidRDefault="001E0EC2" w:rsidP="00B04B1D">
      <w:pPr>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エ　</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自動販売機の故障、問い合わせ並びに苦情については設置事業者の責任において対応すること。また、</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自動販売機に故障時等の連絡先を明記するこ</w:t>
      </w:r>
      <w:r w:rsidRPr="00955088">
        <w:rPr>
          <w:rFonts w:ascii="ＭＳ 明朝" w:hAnsi="ＭＳ 明朝" w:cs="ＭＳ明朝" w:hint="eastAsia"/>
          <w:color w:val="000000" w:themeColor="text1"/>
          <w:kern w:val="0"/>
          <w:sz w:val="22"/>
        </w:rPr>
        <w:lastRenderedPageBreak/>
        <w:t>と。</w:t>
      </w:r>
    </w:p>
    <w:p w14:paraId="6B879B04" w14:textId="77777777" w:rsidR="001E0EC2" w:rsidRPr="00955088" w:rsidRDefault="001E0EC2" w:rsidP="003379F0">
      <w:pPr>
        <w:pStyle w:val="aa"/>
        <w:numPr>
          <w:ilvl w:val="0"/>
          <w:numId w:val="10"/>
        </w:numPr>
        <w:autoSpaceDE w:val="0"/>
        <w:autoSpaceDN w:val="0"/>
        <w:adjustRightInd w:val="0"/>
        <w:spacing w:line="350" w:lineRule="exact"/>
        <w:ind w:leftChars="0"/>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 xml:space="preserve">　売り上げ実績等の報告について</w:t>
      </w:r>
    </w:p>
    <w:p w14:paraId="4C52E32F" w14:textId="37FFACB4" w:rsidR="001E0EC2" w:rsidRPr="00955088" w:rsidRDefault="001E0EC2" w:rsidP="001E0EC2">
      <w:pPr>
        <w:autoSpaceDE w:val="0"/>
        <w:autoSpaceDN w:val="0"/>
        <w:adjustRightInd w:val="0"/>
        <w:spacing w:line="350" w:lineRule="exact"/>
        <w:ind w:leftChars="200" w:left="470" w:firstLineChars="100" w:firstLine="245"/>
        <w:jc w:val="left"/>
        <w:rPr>
          <w:rFonts w:ascii="ＭＳ 明朝" w:hAnsi="ＭＳ 明朝" w:cs="ＭＳ明朝"/>
          <w:color w:val="000000" w:themeColor="text1"/>
          <w:kern w:val="0"/>
          <w:sz w:val="22"/>
        </w:rPr>
      </w:pPr>
      <w:r w:rsidRPr="00955088">
        <w:rPr>
          <w:rFonts w:ascii="ＭＳ 明朝" w:hAnsi="ＭＳ 明朝" w:cs="ＭＳ明朝" w:hint="eastAsia"/>
          <w:color w:val="000000" w:themeColor="text1"/>
          <w:kern w:val="0"/>
          <w:sz w:val="22"/>
        </w:rPr>
        <w:t>設置事業者は、許可を受けた</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自動販売機の設置期間中における、収支実績</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仕入れ値・人件費・光熱水費</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電気</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・税・売上額・その他等</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を、</w:t>
      </w:r>
      <w:r w:rsidR="008264C1" w:rsidRPr="00955088">
        <w:rPr>
          <w:rFonts w:ascii="ＭＳ 明朝" w:hAnsi="ＭＳ 明朝" w:cs="ＭＳ明朝" w:hint="eastAsia"/>
          <w:color w:val="000000" w:themeColor="text1"/>
          <w:kern w:val="0"/>
          <w:sz w:val="22"/>
        </w:rPr>
        <w:t>飲料</w:t>
      </w:r>
      <w:r w:rsidRPr="00955088">
        <w:rPr>
          <w:rFonts w:ascii="ＭＳ 明朝" w:hAnsi="ＭＳ 明朝" w:cs="ＭＳ明朝" w:hint="eastAsia"/>
          <w:color w:val="000000" w:themeColor="text1"/>
          <w:kern w:val="0"/>
          <w:sz w:val="22"/>
        </w:rPr>
        <w:t>自動販売機設置別</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光熱水費は一本化</w:t>
      </w:r>
      <w:r w:rsidR="003C0FEA" w:rsidRPr="00955088">
        <w:rPr>
          <w:rFonts w:ascii="ＭＳ 明朝" w:hAnsi="ＭＳ 明朝" w:cs="ＭＳ明朝" w:hint="eastAsia"/>
          <w:color w:val="000000" w:themeColor="text1"/>
          <w:kern w:val="0"/>
          <w:sz w:val="22"/>
        </w:rPr>
        <w:t>)</w:t>
      </w:r>
      <w:r w:rsidRPr="00955088">
        <w:rPr>
          <w:rFonts w:ascii="ＭＳ 明朝" w:hAnsi="ＭＳ 明朝" w:cs="ＭＳ明朝" w:hint="eastAsia"/>
          <w:color w:val="000000" w:themeColor="text1"/>
          <w:kern w:val="0"/>
          <w:sz w:val="22"/>
        </w:rPr>
        <w:t>に、毎年度末に学校へ報告するものとします。</w:t>
      </w:r>
    </w:p>
    <w:p w14:paraId="0E59841C" w14:textId="77777777" w:rsidR="00704D8E" w:rsidRDefault="00704D8E" w:rsidP="001E0EC2">
      <w:pPr>
        <w:autoSpaceDE w:val="0"/>
        <w:autoSpaceDN w:val="0"/>
        <w:adjustRightInd w:val="0"/>
        <w:jc w:val="left"/>
        <w:rPr>
          <w:rFonts w:ascii="ＭＳ 明朝" w:hAnsi="ＭＳ 明朝" w:cs="ＭＳ明朝"/>
          <w:color w:val="000000" w:themeColor="text1"/>
          <w:kern w:val="0"/>
          <w:sz w:val="22"/>
        </w:rPr>
      </w:pPr>
    </w:p>
    <w:p w14:paraId="63FACE80" w14:textId="77777777" w:rsidR="009B4BBB" w:rsidRPr="00955088" w:rsidRDefault="00180DB4" w:rsidP="00180DB4">
      <w:pPr>
        <w:autoSpaceDE w:val="0"/>
        <w:autoSpaceDN w:val="0"/>
        <w:adjustRightInd w:val="0"/>
        <w:jc w:val="left"/>
        <w:rPr>
          <w:rFonts w:asciiTheme="majorEastAsia" w:eastAsiaTheme="majorEastAsia" w:hAnsiTheme="majorEastAsia" w:cs="ＭＳ明朝"/>
          <w:color w:val="000000" w:themeColor="text1"/>
          <w:kern w:val="0"/>
          <w:sz w:val="22"/>
        </w:rPr>
      </w:pPr>
      <w:r w:rsidRPr="00955088">
        <w:rPr>
          <w:rFonts w:asciiTheme="majorEastAsia" w:eastAsiaTheme="majorEastAsia" w:hAnsiTheme="majorEastAsia" w:cs="ＭＳ明朝" w:hint="eastAsia"/>
          <w:color w:val="000000" w:themeColor="text1"/>
          <w:kern w:val="0"/>
          <w:sz w:val="22"/>
        </w:rPr>
        <w:t>４ 参考データ</w:t>
      </w:r>
    </w:p>
    <w:p w14:paraId="27D0FBDD" w14:textId="50A4D80D" w:rsidR="008A1A06" w:rsidRPr="00955088" w:rsidRDefault="008A1A06" w:rsidP="00CE0D61">
      <w:pPr>
        <w:autoSpaceDE w:val="0"/>
        <w:autoSpaceDN w:val="0"/>
        <w:adjustRightInd w:val="0"/>
        <w:ind w:firstLineChars="150" w:firstLine="368"/>
        <w:jc w:val="left"/>
        <w:rPr>
          <w:rFonts w:asciiTheme="minorEastAsia" w:hAnsiTheme="minorEastAsia" w:cs="ＭＳ明朝"/>
          <w:color w:val="000000" w:themeColor="text1"/>
          <w:kern w:val="0"/>
          <w:sz w:val="22"/>
        </w:rPr>
      </w:pPr>
      <w:r w:rsidRPr="00955088">
        <w:rPr>
          <w:rFonts w:asciiTheme="minorEastAsia" w:hAnsiTheme="minorEastAsia" w:cs="ＭＳ明朝" w:hint="eastAsia"/>
          <w:color w:val="000000" w:themeColor="text1"/>
          <w:kern w:val="0"/>
          <w:sz w:val="22"/>
        </w:rPr>
        <w:t>勤務する教職員数等</w:t>
      </w:r>
    </w:p>
    <w:tbl>
      <w:tblPr>
        <w:tblStyle w:val="a7"/>
        <w:tblW w:w="0" w:type="auto"/>
        <w:tblInd w:w="392" w:type="dxa"/>
        <w:tblLook w:val="04A0" w:firstRow="1" w:lastRow="0" w:firstColumn="1" w:lastColumn="0" w:noHBand="0" w:noVBand="1"/>
      </w:tblPr>
      <w:tblGrid>
        <w:gridCol w:w="1247"/>
        <w:gridCol w:w="1639"/>
        <w:gridCol w:w="4655"/>
      </w:tblGrid>
      <w:tr w:rsidR="00CE0D61" w:rsidRPr="00955088" w14:paraId="1B41531B" w14:textId="7A384CA4" w:rsidTr="00FA45A3">
        <w:trPr>
          <w:trHeight w:val="290"/>
        </w:trPr>
        <w:tc>
          <w:tcPr>
            <w:tcW w:w="2886" w:type="dxa"/>
            <w:gridSpan w:val="2"/>
          </w:tcPr>
          <w:p w14:paraId="175B0E53" w14:textId="2497B8B9" w:rsidR="00CE0D61" w:rsidRPr="00955088" w:rsidRDefault="00CE0D61" w:rsidP="001722BC">
            <w:pPr>
              <w:autoSpaceDE w:val="0"/>
              <w:autoSpaceDN w:val="0"/>
              <w:adjustRightInd w:val="0"/>
              <w:jc w:val="center"/>
              <w:rPr>
                <w:rFonts w:asciiTheme="minorEastAsia" w:hAnsiTheme="minorEastAsia" w:cs="ＭＳ明朝"/>
                <w:color w:val="000000" w:themeColor="text1"/>
                <w:kern w:val="0"/>
                <w:sz w:val="22"/>
              </w:rPr>
            </w:pPr>
            <w:r w:rsidRPr="00955088">
              <w:rPr>
                <w:rFonts w:asciiTheme="minorEastAsia" w:hAnsiTheme="minorEastAsia" w:cs="ＭＳ明朝" w:hint="eastAsia"/>
                <w:color w:val="000000" w:themeColor="text1"/>
                <w:kern w:val="0"/>
                <w:sz w:val="22"/>
              </w:rPr>
              <w:t>令和</w:t>
            </w:r>
            <w:r>
              <w:rPr>
                <w:rFonts w:asciiTheme="minorEastAsia" w:hAnsiTheme="minorEastAsia" w:cs="ＭＳ明朝" w:hint="eastAsia"/>
                <w:color w:val="000000" w:themeColor="text1"/>
                <w:kern w:val="0"/>
                <w:sz w:val="22"/>
              </w:rPr>
              <w:t>８</w:t>
            </w:r>
            <w:r w:rsidRPr="00955088">
              <w:rPr>
                <w:rFonts w:asciiTheme="minorEastAsia" w:hAnsiTheme="minorEastAsia" w:cs="ＭＳ明朝" w:hint="eastAsia"/>
                <w:color w:val="000000" w:themeColor="text1"/>
                <w:kern w:val="0"/>
                <w:sz w:val="22"/>
              </w:rPr>
              <w:t>年</w:t>
            </w:r>
            <w:r w:rsidR="004D5C06">
              <w:rPr>
                <w:rFonts w:asciiTheme="minorEastAsia" w:hAnsiTheme="minorEastAsia" w:cs="ＭＳ明朝" w:hint="eastAsia"/>
                <w:color w:val="000000" w:themeColor="text1"/>
                <w:kern w:val="0"/>
                <w:sz w:val="22"/>
              </w:rPr>
              <w:t>５</w:t>
            </w:r>
            <w:r w:rsidRPr="00955088">
              <w:rPr>
                <w:rFonts w:asciiTheme="minorEastAsia" w:hAnsiTheme="minorEastAsia" w:cs="ＭＳ明朝" w:hint="eastAsia"/>
                <w:color w:val="000000" w:themeColor="text1"/>
                <w:kern w:val="0"/>
                <w:sz w:val="22"/>
              </w:rPr>
              <w:t>月</w:t>
            </w:r>
            <w:r w:rsidR="004D5C06">
              <w:rPr>
                <w:rFonts w:asciiTheme="minorEastAsia" w:hAnsiTheme="minorEastAsia" w:cs="ＭＳ明朝" w:hint="eastAsia"/>
                <w:color w:val="000000" w:themeColor="text1"/>
                <w:kern w:val="0"/>
                <w:sz w:val="22"/>
              </w:rPr>
              <w:t>13</w:t>
            </w:r>
            <w:r w:rsidRPr="00955088">
              <w:rPr>
                <w:rFonts w:asciiTheme="minorEastAsia" w:hAnsiTheme="minorEastAsia" w:cs="ＭＳ明朝" w:hint="eastAsia"/>
                <w:color w:val="000000" w:themeColor="text1"/>
                <w:kern w:val="0"/>
                <w:sz w:val="22"/>
              </w:rPr>
              <w:t>日現在</w:t>
            </w:r>
          </w:p>
        </w:tc>
        <w:tc>
          <w:tcPr>
            <w:tcW w:w="4655" w:type="dxa"/>
          </w:tcPr>
          <w:p w14:paraId="5CE116AE" w14:textId="55584901" w:rsidR="00CE0D61" w:rsidRPr="00955088" w:rsidRDefault="00CE0D61" w:rsidP="001722BC">
            <w:pPr>
              <w:autoSpaceDE w:val="0"/>
              <w:autoSpaceDN w:val="0"/>
              <w:adjustRightInd w:val="0"/>
              <w:jc w:val="center"/>
              <w:rPr>
                <w:rFonts w:asciiTheme="minorEastAsia" w:hAnsiTheme="minorEastAsia" w:cs="ＭＳ明朝"/>
                <w:color w:val="000000" w:themeColor="text1"/>
                <w:kern w:val="0"/>
                <w:sz w:val="22"/>
              </w:rPr>
            </w:pPr>
            <w:r>
              <w:rPr>
                <w:rFonts w:asciiTheme="minorEastAsia" w:hAnsiTheme="minorEastAsia" w:cs="ＭＳ明朝" w:hint="eastAsia"/>
                <w:color w:val="000000" w:themeColor="text1"/>
                <w:kern w:val="0"/>
                <w:sz w:val="22"/>
              </w:rPr>
              <w:t>備考</w:t>
            </w:r>
          </w:p>
        </w:tc>
      </w:tr>
      <w:tr w:rsidR="00CE0D61" w:rsidRPr="00955088" w14:paraId="4086A8AF" w14:textId="422FE8A7" w:rsidTr="00FA45A3">
        <w:trPr>
          <w:trHeight w:val="196"/>
        </w:trPr>
        <w:tc>
          <w:tcPr>
            <w:tcW w:w="1247" w:type="dxa"/>
          </w:tcPr>
          <w:p w14:paraId="341DFB31" w14:textId="77777777" w:rsidR="00CE0D61" w:rsidRPr="00955088" w:rsidRDefault="00CE0D61" w:rsidP="00305079">
            <w:pPr>
              <w:autoSpaceDE w:val="0"/>
              <w:autoSpaceDN w:val="0"/>
              <w:adjustRightInd w:val="0"/>
              <w:jc w:val="center"/>
              <w:rPr>
                <w:rFonts w:asciiTheme="minorEastAsia" w:hAnsiTheme="minorEastAsia" w:cs="ＭＳ明朝"/>
                <w:color w:val="000000" w:themeColor="text1"/>
                <w:kern w:val="0"/>
                <w:sz w:val="22"/>
              </w:rPr>
            </w:pPr>
            <w:r w:rsidRPr="00955088">
              <w:rPr>
                <w:rFonts w:asciiTheme="minorEastAsia" w:hAnsiTheme="minorEastAsia" w:cs="ＭＳ明朝" w:hint="eastAsia"/>
                <w:color w:val="000000" w:themeColor="text1"/>
                <w:kern w:val="0"/>
                <w:sz w:val="22"/>
              </w:rPr>
              <w:t>区　分</w:t>
            </w:r>
          </w:p>
        </w:tc>
        <w:tc>
          <w:tcPr>
            <w:tcW w:w="1639" w:type="dxa"/>
          </w:tcPr>
          <w:p w14:paraId="7D3A4C1B" w14:textId="77777777" w:rsidR="00CE0D61" w:rsidRPr="00955088" w:rsidRDefault="00CE0D61" w:rsidP="00305079">
            <w:pPr>
              <w:autoSpaceDE w:val="0"/>
              <w:autoSpaceDN w:val="0"/>
              <w:adjustRightInd w:val="0"/>
              <w:jc w:val="center"/>
              <w:rPr>
                <w:rFonts w:asciiTheme="minorEastAsia" w:hAnsiTheme="minorEastAsia" w:cs="ＭＳ明朝"/>
                <w:color w:val="000000" w:themeColor="text1"/>
                <w:kern w:val="0"/>
                <w:sz w:val="22"/>
              </w:rPr>
            </w:pPr>
            <w:r w:rsidRPr="00955088">
              <w:rPr>
                <w:rFonts w:asciiTheme="minorEastAsia" w:hAnsiTheme="minorEastAsia" w:cs="ＭＳ明朝" w:hint="eastAsia"/>
                <w:color w:val="000000" w:themeColor="text1"/>
                <w:kern w:val="0"/>
                <w:sz w:val="22"/>
              </w:rPr>
              <w:t>人　数</w:t>
            </w:r>
          </w:p>
        </w:tc>
        <w:tc>
          <w:tcPr>
            <w:tcW w:w="4655" w:type="dxa"/>
          </w:tcPr>
          <w:p w14:paraId="42FD2788" w14:textId="77777777" w:rsidR="00CE0D61" w:rsidRPr="00955088" w:rsidRDefault="00CE0D61" w:rsidP="00305079">
            <w:pPr>
              <w:autoSpaceDE w:val="0"/>
              <w:autoSpaceDN w:val="0"/>
              <w:adjustRightInd w:val="0"/>
              <w:jc w:val="center"/>
              <w:rPr>
                <w:rFonts w:asciiTheme="minorEastAsia" w:hAnsiTheme="minorEastAsia" w:cs="ＭＳ明朝"/>
                <w:color w:val="000000" w:themeColor="text1"/>
                <w:kern w:val="0"/>
                <w:sz w:val="22"/>
              </w:rPr>
            </w:pPr>
          </w:p>
        </w:tc>
      </w:tr>
      <w:tr w:rsidR="00CE0D61" w:rsidRPr="00955088" w14:paraId="0838AD7D" w14:textId="04E27695" w:rsidTr="00FA45A3">
        <w:trPr>
          <w:trHeight w:val="101"/>
        </w:trPr>
        <w:tc>
          <w:tcPr>
            <w:tcW w:w="1247" w:type="dxa"/>
          </w:tcPr>
          <w:p w14:paraId="09022B9A" w14:textId="77777777" w:rsidR="00CE0D61" w:rsidRPr="00955088" w:rsidRDefault="00CE0D61" w:rsidP="00305079">
            <w:pPr>
              <w:autoSpaceDE w:val="0"/>
              <w:autoSpaceDN w:val="0"/>
              <w:adjustRightInd w:val="0"/>
              <w:jc w:val="center"/>
              <w:rPr>
                <w:rFonts w:asciiTheme="minorEastAsia" w:hAnsiTheme="minorEastAsia" w:cs="ＭＳ明朝"/>
                <w:color w:val="000000" w:themeColor="text1"/>
                <w:kern w:val="0"/>
                <w:sz w:val="22"/>
              </w:rPr>
            </w:pPr>
            <w:r w:rsidRPr="00955088">
              <w:rPr>
                <w:rFonts w:asciiTheme="minorEastAsia" w:hAnsiTheme="minorEastAsia" w:cs="ＭＳ明朝" w:hint="eastAsia"/>
                <w:color w:val="000000" w:themeColor="text1"/>
                <w:kern w:val="0"/>
                <w:sz w:val="22"/>
              </w:rPr>
              <w:t>教職員</w:t>
            </w:r>
          </w:p>
        </w:tc>
        <w:tc>
          <w:tcPr>
            <w:tcW w:w="1639" w:type="dxa"/>
          </w:tcPr>
          <w:p w14:paraId="334F673F" w14:textId="516CED83" w:rsidR="00CE0D61" w:rsidRPr="00955088" w:rsidRDefault="004D5C06" w:rsidP="00F41355">
            <w:pPr>
              <w:autoSpaceDE w:val="0"/>
              <w:autoSpaceDN w:val="0"/>
              <w:adjustRightInd w:val="0"/>
              <w:ind w:right="368"/>
              <w:jc w:val="right"/>
              <w:rPr>
                <w:rFonts w:asciiTheme="minorEastAsia" w:hAnsiTheme="minorEastAsia" w:cs="ＭＳ明朝"/>
                <w:color w:val="000000" w:themeColor="text1"/>
                <w:kern w:val="0"/>
                <w:sz w:val="22"/>
              </w:rPr>
            </w:pPr>
            <w:r>
              <w:rPr>
                <w:rFonts w:asciiTheme="minorEastAsia" w:hAnsiTheme="minorEastAsia" w:cs="ＭＳ明朝" w:hint="eastAsia"/>
                <w:color w:val="000000" w:themeColor="text1"/>
                <w:kern w:val="0"/>
                <w:sz w:val="22"/>
              </w:rPr>
              <w:t>247</w:t>
            </w:r>
            <w:r w:rsidR="00CE0D61" w:rsidRPr="00955088">
              <w:rPr>
                <w:rFonts w:asciiTheme="minorEastAsia" w:hAnsiTheme="minorEastAsia" w:cs="ＭＳ明朝" w:hint="eastAsia"/>
                <w:color w:val="000000" w:themeColor="text1"/>
                <w:kern w:val="0"/>
                <w:sz w:val="22"/>
              </w:rPr>
              <w:t>人</w:t>
            </w:r>
          </w:p>
        </w:tc>
        <w:tc>
          <w:tcPr>
            <w:tcW w:w="4655" w:type="dxa"/>
          </w:tcPr>
          <w:p w14:paraId="7EEBF45D" w14:textId="0BC2F253" w:rsidR="00CE0D61" w:rsidRPr="00955088" w:rsidRDefault="00FA45A3" w:rsidP="00F41355">
            <w:pPr>
              <w:autoSpaceDE w:val="0"/>
              <w:autoSpaceDN w:val="0"/>
              <w:adjustRightInd w:val="0"/>
              <w:ind w:right="245"/>
              <w:jc w:val="right"/>
              <w:rPr>
                <w:rFonts w:asciiTheme="minorEastAsia" w:hAnsiTheme="minorEastAsia" w:cs="ＭＳ明朝"/>
                <w:color w:val="000000" w:themeColor="text1"/>
                <w:kern w:val="0"/>
                <w:sz w:val="22"/>
              </w:rPr>
            </w:pPr>
            <w:r>
              <w:rPr>
                <w:rFonts w:asciiTheme="minorEastAsia" w:hAnsiTheme="minorEastAsia" w:cs="ＭＳ明朝" w:hint="eastAsia"/>
                <w:color w:val="000000" w:themeColor="text1"/>
                <w:kern w:val="0"/>
                <w:sz w:val="22"/>
              </w:rPr>
              <w:t>併設校の枚方支援学校の教職員を含む</w:t>
            </w:r>
          </w:p>
        </w:tc>
      </w:tr>
      <w:tr w:rsidR="00CE0D61" w:rsidRPr="00955088" w14:paraId="62C5A1EE" w14:textId="3D0A8381" w:rsidTr="00FA45A3">
        <w:trPr>
          <w:trHeight w:val="150"/>
        </w:trPr>
        <w:tc>
          <w:tcPr>
            <w:tcW w:w="1247" w:type="dxa"/>
          </w:tcPr>
          <w:p w14:paraId="01644079" w14:textId="77777777" w:rsidR="00CE0D61" w:rsidRPr="00955088" w:rsidRDefault="00CE0D61" w:rsidP="00305079">
            <w:pPr>
              <w:autoSpaceDE w:val="0"/>
              <w:autoSpaceDN w:val="0"/>
              <w:adjustRightInd w:val="0"/>
              <w:jc w:val="center"/>
              <w:rPr>
                <w:rFonts w:asciiTheme="minorEastAsia" w:hAnsiTheme="minorEastAsia" w:cs="ＭＳ明朝"/>
                <w:color w:val="000000" w:themeColor="text1"/>
                <w:kern w:val="0"/>
                <w:sz w:val="22"/>
              </w:rPr>
            </w:pPr>
            <w:r w:rsidRPr="00955088">
              <w:rPr>
                <w:rFonts w:asciiTheme="minorEastAsia" w:hAnsiTheme="minorEastAsia" w:cs="ＭＳ明朝" w:hint="eastAsia"/>
                <w:color w:val="000000" w:themeColor="text1"/>
                <w:kern w:val="0"/>
                <w:sz w:val="22"/>
              </w:rPr>
              <w:t>生　徒</w:t>
            </w:r>
          </w:p>
        </w:tc>
        <w:tc>
          <w:tcPr>
            <w:tcW w:w="1639" w:type="dxa"/>
          </w:tcPr>
          <w:p w14:paraId="7E0A0DF0" w14:textId="4086F46D" w:rsidR="00CE0D61" w:rsidRPr="00955088" w:rsidRDefault="004D5C06" w:rsidP="00F41355">
            <w:pPr>
              <w:autoSpaceDE w:val="0"/>
              <w:autoSpaceDN w:val="0"/>
              <w:adjustRightInd w:val="0"/>
              <w:ind w:right="366"/>
              <w:jc w:val="right"/>
              <w:rPr>
                <w:rFonts w:asciiTheme="minorEastAsia" w:hAnsiTheme="minorEastAsia" w:cs="ＭＳ明朝"/>
                <w:color w:val="000000" w:themeColor="text1"/>
                <w:kern w:val="0"/>
                <w:sz w:val="22"/>
              </w:rPr>
            </w:pPr>
            <w:r>
              <w:rPr>
                <w:rFonts w:asciiTheme="minorEastAsia" w:hAnsiTheme="minorEastAsia" w:cs="ＭＳ明朝" w:hint="eastAsia"/>
                <w:color w:val="000000" w:themeColor="text1"/>
                <w:kern w:val="0"/>
                <w:sz w:val="22"/>
              </w:rPr>
              <w:t>100</w:t>
            </w:r>
            <w:r w:rsidR="00CE0D61" w:rsidRPr="00955088">
              <w:rPr>
                <w:rFonts w:asciiTheme="minorEastAsia" w:hAnsiTheme="minorEastAsia" w:cs="ＭＳ明朝" w:hint="eastAsia"/>
                <w:color w:val="000000" w:themeColor="text1"/>
                <w:kern w:val="0"/>
                <w:sz w:val="22"/>
              </w:rPr>
              <w:t>人</w:t>
            </w:r>
          </w:p>
        </w:tc>
        <w:tc>
          <w:tcPr>
            <w:tcW w:w="4655" w:type="dxa"/>
          </w:tcPr>
          <w:p w14:paraId="5763BF1C" w14:textId="7EBBD5F3" w:rsidR="00CE0D61" w:rsidRPr="00955088" w:rsidRDefault="00FA45A3" w:rsidP="00F41355">
            <w:pPr>
              <w:wordWrap w:val="0"/>
              <w:autoSpaceDE w:val="0"/>
              <w:autoSpaceDN w:val="0"/>
              <w:adjustRightInd w:val="0"/>
              <w:ind w:right="488"/>
              <w:jc w:val="right"/>
              <w:rPr>
                <w:rFonts w:asciiTheme="minorEastAsia" w:hAnsiTheme="minorEastAsia" w:cs="ＭＳ明朝"/>
                <w:color w:val="000000" w:themeColor="text1"/>
                <w:kern w:val="0"/>
                <w:sz w:val="22"/>
              </w:rPr>
            </w:pPr>
            <w:r>
              <w:rPr>
                <w:rFonts w:asciiTheme="minorEastAsia" w:hAnsiTheme="minorEastAsia" w:cs="ＭＳ明朝" w:hint="eastAsia"/>
                <w:color w:val="000000" w:themeColor="text1"/>
                <w:kern w:val="0"/>
                <w:sz w:val="22"/>
              </w:rPr>
              <w:t>本校生徒</w:t>
            </w:r>
            <w:r w:rsidR="00CE0D61">
              <w:rPr>
                <w:rFonts w:asciiTheme="minorEastAsia" w:hAnsiTheme="minorEastAsia" w:cs="ＭＳ明朝" w:hint="eastAsia"/>
                <w:color w:val="000000" w:themeColor="text1"/>
                <w:kern w:val="0"/>
                <w:sz w:val="22"/>
              </w:rPr>
              <w:t xml:space="preserve">のみ　　　　</w:t>
            </w:r>
          </w:p>
        </w:tc>
      </w:tr>
    </w:tbl>
    <w:p w14:paraId="6F4EC697" w14:textId="77777777" w:rsidR="00A95FF1" w:rsidRPr="00955088" w:rsidRDefault="00A95FF1" w:rsidP="00CE0D61">
      <w:pPr>
        <w:autoSpaceDE w:val="0"/>
        <w:autoSpaceDN w:val="0"/>
        <w:adjustRightInd w:val="0"/>
        <w:jc w:val="left"/>
        <w:rPr>
          <w:rFonts w:asciiTheme="minorEastAsia" w:hAnsiTheme="minorEastAsia" w:cs="ＭＳ明朝"/>
          <w:color w:val="000000" w:themeColor="text1"/>
          <w:kern w:val="0"/>
          <w:sz w:val="22"/>
        </w:rPr>
      </w:pPr>
    </w:p>
    <w:p w14:paraId="3C258EFC" w14:textId="77777777" w:rsidR="001E0EC2" w:rsidRPr="00955088" w:rsidRDefault="001E0EC2" w:rsidP="001E0EC2">
      <w:pPr>
        <w:autoSpaceDE w:val="0"/>
        <w:autoSpaceDN w:val="0"/>
        <w:adjustRightInd w:val="0"/>
        <w:jc w:val="left"/>
        <w:rPr>
          <w:rFonts w:ascii="ＭＳ ゴシック" w:eastAsia="ＭＳ ゴシック" w:hAnsi="ＭＳ ゴシック" w:cs="ＭＳゴシック"/>
          <w:color w:val="000000" w:themeColor="text1"/>
          <w:kern w:val="0"/>
          <w:sz w:val="22"/>
        </w:rPr>
      </w:pPr>
      <w:r w:rsidRPr="00955088">
        <w:rPr>
          <w:rFonts w:ascii="ＭＳ ゴシック" w:eastAsia="ＭＳ ゴシック" w:hAnsi="ＭＳ ゴシック" w:cs="ＭＳゴシック" w:hint="eastAsia"/>
          <w:color w:val="000000" w:themeColor="text1"/>
          <w:kern w:val="0"/>
          <w:sz w:val="22"/>
        </w:rPr>
        <w:t>５　その他</w:t>
      </w:r>
    </w:p>
    <w:p w14:paraId="07EB2467" w14:textId="77777777" w:rsidR="001E0EC2" w:rsidRPr="00955088" w:rsidRDefault="001E0EC2" w:rsidP="001E0EC2">
      <w:pPr>
        <w:autoSpaceDE w:val="0"/>
        <w:autoSpaceDN w:val="0"/>
        <w:adjustRightInd w:val="0"/>
        <w:ind w:leftChars="100" w:left="480" w:hangingChars="100" w:hanging="245"/>
        <w:jc w:val="left"/>
        <w:rPr>
          <w:rFonts w:ascii="ＭＳ ゴシック" w:eastAsia="ＭＳ ゴシック" w:hAnsi="ＭＳ ゴシック" w:cs="ＭＳゴシック"/>
          <w:color w:val="000000" w:themeColor="text1"/>
          <w:kern w:val="0"/>
          <w:sz w:val="22"/>
        </w:rPr>
      </w:pPr>
      <w:r w:rsidRPr="00955088">
        <w:rPr>
          <w:rFonts w:ascii="ＭＳ 明朝" w:hAnsi="ＭＳ 明朝" w:cs="ＭＳゴシック" w:hint="eastAsia"/>
          <w:color w:val="000000" w:themeColor="text1"/>
          <w:kern w:val="0"/>
          <w:sz w:val="22"/>
        </w:rPr>
        <w:t xml:space="preserve">　この仕様書に定めるもののほか、使用に関して調整が必要な事項が生じた場合は、学校と協議しなければならないものとします。</w:t>
      </w:r>
    </w:p>
    <w:sectPr w:rsidR="001E0EC2" w:rsidRPr="00955088" w:rsidSect="00B8112F">
      <w:footerReference w:type="default" r:id="rId8"/>
      <w:pgSz w:w="11906" w:h="16838" w:code="9"/>
      <w:pgMar w:top="1134" w:right="1134" w:bottom="1134" w:left="1134" w:header="851" w:footer="397" w:gutter="0"/>
      <w:cols w:space="425"/>
      <w:titlePg/>
      <w:docGrid w:type="linesAndChars" w:linePitch="364"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41BE" w14:textId="77777777" w:rsidR="00052950" w:rsidRDefault="00052950" w:rsidP="00180DB4">
      <w:r>
        <w:separator/>
      </w:r>
    </w:p>
  </w:endnote>
  <w:endnote w:type="continuationSeparator" w:id="0">
    <w:p w14:paraId="72556EFB" w14:textId="77777777" w:rsidR="00052950" w:rsidRDefault="00052950"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4905"/>
      <w:docPartObj>
        <w:docPartGallery w:val="Page Numbers (Bottom of Page)"/>
        <w:docPartUnique/>
      </w:docPartObj>
    </w:sdtPr>
    <w:sdtContent>
      <w:p w14:paraId="6E245F2C" w14:textId="77777777" w:rsidR="00D348D6" w:rsidRDefault="00D348D6">
        <w:pPr>
          <w:pStyle w:val="a5"/>
          <w:jc w:val="center"/>
        </w:pPr>
        <w:r>
          <w:fldChar w:fldCharType="begin"/>
        </w:r>
        <w:r>
          <w:instrText xml:space="preserve"> PAGE   \* MERGEFORMAT </w:instrText>
        </w:r>
        <w:r>
          <w:fldChar w:fldCharType="separate"/>
        </w:r>
        <w:r w:rsidR="00B8112F" w:rsidRPr="00B8112F">
          <w:rPr>
            <w:noProof/>
            <w:lang w:val="ja-JP"/>
          </w:rPr>
          <w:t>2</w:t>
        </w:r>
        <w:r>
          <w:rPr>
            <w:noProof/>
            <w:lang w:val="ja-JP"/>
          </w:rPr>
          <w:fldChar w:fldCharType="end"/>
        </w:r>
      </w:p>
    </w:sdtContent>
  </w:sdt>
  <w:p w14:paraId="046416EB" w14:textId="77777777" w:rsidR="00D348D6" w:rsidRDefault="00D348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98B2" w14:textId="77777777" w:rsidR="00052950" w:rsidRDefault="00052950" w:rsidP="00180DB4">
      <w:r>
        <w:separator/>
      </w:r>
    </w:p>
  </w:footnote>
  <w:footnote w:type="continuationSeparator" w:id="0">
    <w:p w14:paraId="76A16790" w14:textId="77777777" w:rsidR="00052950" w:rsidRDefault="00052950"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575"/>
    <w:multiLevelType w:val="hybridMultilevel"/>
    <w:tmpl w:val="CFC8A8AE"/>
    <w:lvl w:ilvl="0" w:tplc="886E5972">
      <w:start w:val="1"/>
      <w:numFmt w:val="decimalEnclosedCircle"/>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1" w15:restartNumberingAfterBreak="0">
    <w:nsid w:val="11297EFD"/>
    <w:multiLevelType w:val="hybridMultilevel"/>
    <w:tmpl w:val="86000F1C"/>
    <w:lvl w:ilvl="0" w:tplc="E67A6BB6">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65D302D"/>
    <w:multiLevelType w:val="hybridMultilevel"/>
    <w:tmpl w:val="F8649882"/>
    <w:lvl w:ilvl="0" w:tplc="71DA552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98758A"/>
    <w:multiLevelType w:val="hybridMultilevel"/>
    <w:tmpl w:val="86A63638"/>
    <w:lvl w:ilvl="0" w:tplc="E5B63550">
      <w:start w:val="1"/>
      <w:numFmt w:val="decimalEnclosedCircle"/>
      <w:lvlText w:val="%1"/>
      <w:lvlJc w:val="left"/>
      <w:pPr>
        <w:ind w:left="644"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4" w15:restartNumberingAfterBreak="0">
    <w:nsid w:val="1DA56AA8"/>
    <w:multiLevelType w:val="hybridMultilevel"/>
    <w:tmpl w:val="57363816"/>
    <w:lvl w:ilvl="0" w:tplc="9DA441F8">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5"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6" w15:restartNumberingAfterBreak="0">
    <w:nsid w:val="2E4B3FD4"/>
    <w:multiLevelType w:val="hybridMultilevel"/>
    <w:tmpl w:val="397A6196"/>
    <w:lvl w:ilvl="0" w:tplc="71DA5524">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4718231E"/>
    <w:multiLevelType w:val="hybridMultilevel"/>
    <w:tmpl w:val="31F84D7E"/>
    <w:lvl w:ilvl="0" w:tplc="C1C2C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817EFA"/>
    <w:multiLevelType w:val="hybridMultilevel"/>
    <w:tmpl w:val="2EAA84DA"/>
    <w:lvl w:ilvl="0" w:tplc="448AEC5C">
      <w:start w:val="1"/>
      <w:numFmt w:val="decimal"/>
      <w:lvlText w:val="(%1)"/>
      <w:lvlJc w:val="left"/>
      <w:pPr>
        <w:ind w:left="960" w:hanging="720"/>
      </w:pPr>
      <w:rPr>
        <w:rFonts w:hint="default"/>
      </w:rPr>
    </w:lvl>
    <w:lvl w:ilvl="1" w:tplc="22A221BA">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696331"/>
    <w:multiLevelType w:val="hybridMultilevel"/>
    <w:tmpl w:val="4AE48398"/>
    <w:lvl w:ilvl="0" w:tplc="A8B4A93E">
      <w:start w:val="1"/>
      <w:numFmt w:val="decimalEnclosedCircle"/>
      <w:lvlText w:val="%1"/>
      <w:lvlJc w:val="left"/>
      <w:pPr>
        <w:ind w:left="735" w:hanging="36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0" w15:restartNumberingAfterBreak="0">
    <w:nsid w:val="6FE31DEA"/>
    <w:multiLevelType w:val="hybridMultilevel"/>
    <w:tmpl w:val="F23815D6"/>
    <w:lvl w:ilvl="0" w:tplc="80328E98">
      <w:start w:val="1"/>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num w:numId="1" w16cid:durableId="2029864269">
    <w:abstractNumId w:val="3"/>
  </w:num>
  <w:num w:numId="2" w16cid:durableId="1460100449">
    <w:abstractNumId w:val="5"/>
  </w:num>
  <w:num w:numId="3" w16cid:durableId="853376815">
    <w:abstractNumId w:val="7"/>
  </w:num>
  <w:num w:numId="4" w16cid:durableId="1879195042">
    <w:abstractNumId w:val="8"/>
  </w:num>
  <w:num w:numId="5" w16cid:durableId="2082871078">
    <w:abstractNumId w:val="9"/>
  </w:num>
  <w:num w:numId="6" w16cid:durableId="778182136">
    <w:abstractNumId w:val="0"/>
  </w:num>
  <w:num w:numId="7" w16cid:durableId="731394199">
    <w:abstractNumId w:val="4"/>
  </w:num>
  <w:num w:numId="8" w16cid:durableId="1543905378">
    <w:abstractNumId w:val="10"/>
  </w:num>
  <w:num w:numId="9" w16cid:durableId="318194955">
    <w:abstractNumId w:val="1"/>
  </w:num>
  <w:num w:numId="10" w16cid:durableId="888104977">
    <w:abstractNumId w:val="6"/>
  </w:num>
  <w:num w:numId="11" w16cid:durableId="103699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B4"/>
    <w:rsid w:val="000269B6"/>
    <w:rsid w:val="000340E0"/>
    <w:rsid w:val="00036DB7"/>
    <w:rsid w:val="00040C92"/>
    <w:rsid w:val="000459DE"/>
    <w:rsid w:val="00052950"/>
    <w:rsid w:val="00054409"/>
    <w:rsid w:val="000555A1"/>
    <w:rsid w:val="00060DBF"/>
    <w:rsid w:val="0007614F"/>
    <w:rsid w:val="0007659D"/>
    <w:rsid w:val="0008061F"/>
    <w:rsid w:val="00080B4E"/>
    <w:rsid w:val="000844F2"/>
    <w:rsid w:val="00092B70"/>
    <w:rsid w:val="00096A83"/>
    <w:rsid w:val="000B0189"/>
    <w:rsid w:val="000B24C9"/>
    <w:rsid w:val="000C292F"/>
    <w:rsid w:val="000C3C54"/>
    <w:rsid w:val="000D6903"/>
    <w:rsid w:val="000E28EA"/>
    <w:rsid w:val="000E7F94"/>
    <w:rsid w:val="000F3731"/>
    <w:rsid w:val="000F442D"/>
    <w:rsid w:val="00106466"/>
    <w:rsid w:val="001123C1"/>
    <w:rsid w:val="00132634"/>
    <w:rsid w:val="00133F36"/>
    <w:rsid w:val="00134CE6"/>
    <w:rsid w:val="0013783F"/>
    <w:rsid w:val="001404E7"/>
    <w:rsid w:val="00153B3A"/>
    <w:rsid w:val="00165BD5"/>
    <w:rsid w:val="001660A8"/>
    <w:rsid w:val="001722BC"/>
    <w:rsid w:val="00180DB4"/>
    <w:rsid w:val="00195A6E"/>
    <w:rsid w:val="001A14D9"/>
    <w:rsid w:val="001A5ABE"/>
    <w:rsid w:val="001B0E8B"/>
    <w:rsid w:val="001C22B6"/>
    <w:rsid w:val="001D1064"/>
    <w:rsid w:val="001E0EC2"/>
    <w:rsid w:val="001F17B7"/>
    <w:rsid w:val="00230D08"/>
    <w:rsid w:val="002467AE"/>
    <w:rsid w:val="002644F9"/>
    <w:rsid w:val="00265024"/>
    <w:rsid w:val="002670D9"/>
    <w:rsid w:val="00276150"/>
    <w:rsid w:val="00280907"/>
    <w:rsid w:val="0028255E"/>
    <w:rsid w:val="0028341B"/>
    <w:rsid w:val="00285628"/>
    <w:rsid w:val="002F6F44"/>
    <w:rsid w:val="0030088C"/>
    <w:rsid w:val="00305079"/>
    <w:rsid w:val="003234A0"/>
    <w:rsid w:val="00326F65"/>
    <w:rsid w:val="00335FF4"/>
    <w:rsid w:val="003379F0"/>
    <w:rsid w:val="00350628"/>
    <w:rsid w:val="00366C94"/>
    <w:rsid w:val="003725C8"/>
    <w:rsid w:val="003739AB"/>
    <w:rsid w:val="00377477"/>
    <w:rsid w:val="003A0CA9"/>
    <w:rsid w:val="003A43AA"/>
    <w:rsid w:val="003A5705"/>
    <w:rsid w:val="003B41F6"/>
    <w:rsid w:val="003B4620"/>
    <w:rsid w:val="003B49BE"/>
    <w:rsid w:val="003C0FEA"/>
    <w:rsid w:val="003E211B"/>
    <w:rsid w:val="003E32EF"/>
    <w:rsid w:val="003E777C"/>
    <w:rsid w:val="00400B20"/>
    <w:rsid w:val="00400FDC"/>
    <w:rsid w:val="00405A66"/>
    <w:rsid w:val="00424211"/>
    <w:rsid w:val="0043350F"/>
    <w:rsid w:val="004653B2"/>
    <w:rsid w:val="00466117"/>
    <w:rsid w:val="00475F62"/>
    <w:rsid w:val="00492C66"/>
    <w:rsid w:val="004A0A8F"/>
    <w:rsid w:val="004A55C7"/>
    <w:rsid w:val="004A6298"/>
    <w:rsid w:val="004B08A9"/>
    <w:rsid w:val="004B5E4B"/>
    <w:rsid w:val="004C4B72"/>
    <w:rsid w:val="004D5C06"/>
    <w:rsid w:val="004F2BCA"/>
    <w:rsid w:val="00506230"/>
    <w:rsid w:val="00511E3C"/>
    <w:rsid w:val="00525B77"/>
    <w:rsid w:val="00550CDE"/>
    <w:rsid w:val="00554743"/>
    <w:rsid w:val="005623AB"/>
    <w:rsid w:val="005623BF"/>
    <w:rsid w:val="005677FD"/>
    <w:rsid w:val="005A401E"/>
    <w:rsid w:val="005D46FE"/>
    <w:rsid w:val="005E26D0"/>
    <w:rsid w:val="005E3B79"/>
    <w:rsid w:val="005F3081"/>
    <w:rsid w:val="005F4817"/>
    <w:rsid w:val="005F5D83"/>
    <w:rsid w:val="0061028C"/>
    <w:rsid w:val="0061062E"/>
    <w:rsid w:val="00612F73"/>
    <w:rsid w:val="00613512"/>
    <w:rsid w:val="00616744"/>
    <w:rsid w:val="00621C38"/>
    <w:rsid w:val="00623324"/>
    <w:rsid w:val="00623779"/>
    <w:rsid w:val="006269F6"/>
    <w:rsid w:val="00645192"/>
    <w:rsid w:val="00653ECE"/>
    <w:rsid w:val="0066654D"/>
    <w:rsid w:val="00677FF8"/>
    <w:rsid w:val="00690A86"/>
    <w:rsid w:val="00690FB1"/>
    <w:rsid w:val="006A34F8"/>
    <w:rsid w:val="006C0C3C"/>
    <w:rsid w:val="006C3A25"/>
    <w:rsid w:val="006D17BA"/>
    <w:rsid w:val="006E47F8"/>
    <w:rsid w:val="00703599"/>
    <w:rsid w:val="00703B62"/>
    <w:rsid w:val="00704D8E"/>
    <w:rsid w:val="007055D5"/>
    <w:rsid w:val="0071565E"/>
    <w:rsid w:val="007160FE"/>
    <w:rsid w:val="00725987"/>
    <w:rsid w:val="00725C70"/>
    <w:rsid w:val="00725E10"/>
    <w:rsid w:val="00727C4E"/>
    <w:rsid w:val="00730D2C"/>
    <w:rsid w:val="00736056"/>
    <w:rsid w:val="00742501"/>
    <w:rsid w:val="00742AF8"/>
    <w:rsid w:val="00754239"/>
    <w:rsid w:val="00760848"/>
    <w:rsid w:val="00763FD2"/>
    <w:rsid w:val="0077699E"/>
    <w:rsid w:val="007831CF"/>
    <w:rsid w:val="00783CC1"/>
    <w:rsid w:val="007900DE"/>
    <w:rsid w:val="00792828"/>
    <w:rsid w:val="00794769"/>
    <w:rsid w:val="007A33A0"/>
    <w:rsid w:val="007A551E"/>
    <w:rsid w:val="007A70D4"/>
    <w:rsid w:val="007B6857"/>
    <w:rsid w:val="007C07B7"/>
    <w:rsid w:val="007C4A1F"/>
    <w:rsid w:val="007D65CD"/>
    <w:rsid w:val="007E2AA2"/>
    <w:rsid w:val="007F4826"/>
    <w:rsid w:val="007F55CD"/>
    <w:rsid w:val="00802C28"/>
    <w:rsid w:val="008034B9"/>
    <w:rsid w:val="00822ACE"/>
    <w:rsid w:val="008245CC"/>
    <w:rsid w:val="008264C1"/>
    <w:rsid w:val="00850BAC"/>
    <w:rsid w:val="008608E1"/>
    <w:rsid w:val="00863423"/>
    <w:rsid w:val="00863BF9"/>
    <w:rsid w:val="00863DC4"/>
    <w:rsid w:val="0088261C"/>
    <w:rsid w:val="008903CA"/>
    <w:rsid w:val="008A1A06"/>
    <w:rsid w:val="008B4146"/>
    <w:rsid w:val="008B61F9"/>
    <w:rsid w:val="008D4EA1"/>
    <w:rsid w:val="008E279E"/>
    <w:rsid w:val="008E44E4"/>
    <w:rsid w:val="008E7E0D"/>
    <w:rsid w:val="008F27F3"/>
    <w:rsid w:val="00903A44"/>
    <w:rsid w:val="00906A8F"/>
    <w:rsid w:val="009178A1"/>
    <w:rsid w:val="00931AB6"/>
    <w:rsid w:val="00932592"/>
    <w:rsid w:val="00936C2F"/>
    <w:rsid w:val="00943CE6"/>
    <w:rsid w:val="00947474"/>
    <w:rsid w:val="00955088"/>
    <w:rsid w:val="009671C9"/>
    <w:rsid w:val="009712AD"/>
    <w:rsid w:val="0097527B"/>
    <w:rsid w:val="00976779"/>
    <w:rsid w:val="00984801"/>
    <w:rsid w:val="009A5112"/>
    <w:rsid w:val="009B4BBB"/>
    <w:rsid w:val="009B526B"/>
    <w:rsid w:val="009B7031"/>
    <w:rsid w:val="009C4FB2"/>
    <w:rsid w:val="009C50C8"/>
    <w:rsid w:val="009C559A"/>
    <w:rsid w:val="009D70D9"/>
    <w:rsid w:val="009E65B7"/>
    <w:rsid w:val="009F6F93"/>
    <w:rsid w:val="00A12E08"/>
    <w:rsid w:val="00A36E9D"/>
    <w:rsid w:val="00A5319B"/>
    <w:rsid w:val="00A6600E"/>
    <w:rsid w:val="00A71308"/>
    <w:rsid w:val="00A9004C"/>
    <w:rsid w:val="00A9037B"/>
    <w:rsid w:val="00A95FF1"/>
    <w:rsid w:val="00AA0188"/>
    <w:rsid w:val="00AA16A5"/>
    <w:rsid w:val="00AA3BD5"/>
    <w:rsid w:val="00AA67F3"/>
    <w:rsid w:val="00AA6ED0"/>
    <w:rsid w:val="00AB570C"/>
    <w:rsid w:val="00AC02A2"/>
    <w:rsid w:val="00AE1252"/>
    <w:rsid w:val="00AE1440"/>
    <w:rsid w:val="00AE25CE"/>
    <w:rsid w:val="00AE3B56"/>
    <w:rsid w:val="00AF2E59"/>
    <w:rsid w:val="00AF55BD"/>
    <w:rsid w:val="00AF7269"/>
    <w:rsid w:val="00B04B1D"/>
    <w:rsid w:val="00B14D71"/>
    <w:rsid w:val="00B17E59"/>
    <w:rsid w:val="00B31B0D"/>
    <w:rsid w:val="00B3371E"/>
    <w:rsid w:val="00B57A94"/>
    <w:rsid w:val="00B637D3"/>
    <w:rsid w:val="00B647B9"/>
    <w:rsid w:val="00B66AC9"/>
    <w:rsid w:val="00B71132"/>
    <w:rsid w:val="00B72168"/>
    <w:rsid w:val="00B77FA0"/>
    <w:rsid w:val="00B8112F"/>
    <w:rsid w:val="00B85325"/>
    <w:rsid w:val="00B85867"/>
    <w:rsid w:val="00B91062"/>
    <w:rsid w:val="00BB16F2"/>
    <w:rsid w:val="00BB4EEF"/>
    <w:rsid w:val="00BB5A91"/>
    <w:rsid w:val="00BC29D1"/>
    <w:rsid w:val="00BD03A6"/>
    <w:rsid w:val="00BD26D1"/>
    <w:rsid w:val="00BD77A0"/>
    <w:rsid w:val="00BF05EB"/>
    <w:rsid w:val="00BF2F3E"/>
    <w:rsid w:val="00BF300F"/>
    <w:rsid w:val="00C0276B"/>
    <w:rsid w:val="00C12A0B"/>
    <w:rsid w:val="00C153A9"/>
    <w:rsid w:val="00C15984"/>
    <w:rsid w:val="00C2237F"/>
    <w:rsid w:val="00C23256"/>
    <w:rsid w:val="00C2356F"/>
    <w:rsid w:val="00C23DE5"/>
    <w:rsid w:val="00C331B8"/>
    <w:rsid w:val="00C47298"/>
    <w:rsid w:val="00C51BE1"/>
    <w:rsid w:val="00C705C9"/>
    <w:rsid w:val="00C75D40"/>
    <w:rsid w:val="00C80B4F"/>
    <w:rsid w:val="00C9398B"/>
    <w:rsid w:val="00C97965"/>
    <w:rsid w:val="00CB2C13"/>
    <w:rsid w:val="00CC1548"/>
    <w:rsid w:val="00CC22AB"/>
    <w:rsid w:val="00CD12C4"/>
    <w:rsid w:val="00CE0D61"/>
    <w:rsid w:val="00CF2807"/>
    <w:rsid w:val="00CF2F62"/>
    <w:rsid w:val="00CF4F69"/>
    <w:rsid w:val="00D2079E"/>
    <w:rsid w:val="00D348D6"/>
    <w:rsid w:val="00D40FC0"/>
    <w:rsid w:val="00D533AF"/>
    <w:rsid w:val="00D76390"/>
    <w:rsid w:val="00D84D35"/>
    <w:rsid w:val="00D870B2"/>
    <w:rsid w:val="00D87934"/>
    <w:rsid w:val="00D90B0A"/>
    <w:rsid w:val="00DB4B62"/>
    <w:rsid w:val="00DD1CBA"/>
    <w:rsid w:val="00DD5AF0"/>
    <w:rsid w:val="00DD7ED9"/>
    <w:rsid w:val="00DE1B06"/>
    <w:rsid w:val="00DE218D"/>
    <w:rsid w:val="00DF0E6A"/>
    <w:rsid w:val="00DF6144"/>
    <w:rsid w:val="00E158E8"/>
    <w:rsid w:val="00E27A4C"/>
    <w:rsid w:val="00E411D0"/>
    <w:rsid w:val="00E56D6B"/>
    <w:rsid w:val="00E728A8"/>
    <w:rsid w:val="00E873A1"/>
    <w:rsid w:val="00E96E05"/>
    <w:rsid w:val="00EB53B2"/>
    <w:rsid w:val="00EC3A94"/>
    <w:rsid w:val="00EC42FE"/>
    <w:rsid w:val="00EC4530"/>
    <w:rsid w:val="00EC72D0"/>
    <w:rsid w:val="00ED1A30"/>
    <w:rsid w:val="00ED31C5"/>
    <w:rsid w:val="00ED73FD"/>
    <w:rsid w:val="00EE7A56"/>
    <w:rsid w:val="00EF0D53"/>
    <w:rsid w:val="00EF4A51"/>
    <w:rsid w:val="00EF7FC3"/>
    <w:rsid w:val="00F11647"/>
    <w:rsid w:val="00F14BC8"/>
    <w:rsid w:val="00F26C67"/>
    <w:rsid w:val="00F3100E"/>
    <w:rsid w:val="00F3402B"/>
    <w:rsid w:val="00F410C3"/>
    <w:rsid w:val="00F41355"/>
    <w:rsid w:val="00F60517"/>
    <w:rsid w:val="00F63298"/>
    <w:rsid w:val="00F6349A"/>
    <w:rsid w:val="00F73E9B"/>
    <w:rsid w:val="00F82053"/>
    <w:rsid w:val="00F85156"/>
    <w:rsid w:val="00F94703"/>
    <w:rsid w:val="00F97525"/>
    <w:rsid w:val="00FA45A3"/>
    <w:rsid w:val="00FC5CD3"/>
    <w:rsid w:val="00FD7F37"/>
    <w:rsid w:val="00FE7893"/>
    <w:rsid w:val="00FF0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E6CF0"/>
  <w15:docId w15:val="{D62686BD-895D-4D5C-8EE2-0DFA692D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4801"/>
    <w:rPr>
      <w:rFonts w:asciiTheme="majorHAnsi" w:eastAsiaTheme="majorEastAsia" w:hAnsiTheme="majorHAnsi" w:cstheme="majorBidi"/>
      <w:sz w:val="18"/>
      <w:szCs w:val="18"/>
    </w:rPr>
  </w:style>
  <w:style w:type="paragraph" w:styleId="aa">
    <w:name w:val="List Paragraph"/>
    <w:basedOn w:val="a"/>
    <w:uiPriority w:val="34"/>
    <w:qFormat/>
    <w:rsid w:val="00D879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8139">
      <w:bodyDiv w:val="1"/>
      <w:marLeft w:val="0"/>
      <w:marRight w:val="0"/>
      <w:marTop w:val="0"/>
      <w:marBottom w:val="0"/>
      <w:divBdr>
        <w:top w:val="none" w:sz="0" w:space="0" w:color="auto"/>
        <w:left w:val="none" w:sz="0" w:space="0" w:color="auto"/>
        <w:bottom w:val="none" w:sz="0" w:space="0" w:color="auto"/>
        <w:right w:val="none" w:sz="0" w:space="0" w:color="auto"/>
      </w:divBdr>
    </w:div>
    <w:div w:id="137943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A9550-AFB1-4BDE-963C-C93798C1E096}">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369</TotalTime>
  <Pages>3</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髙尾　歩</cp:lastModifiedBy>
  <cp:revision>46</cp:revision>
  <cp:lastPrinted>2026-05-12T03:06:00Z</cp:lastPrinted>
  <dcterms:created xsi:type="dcterms:W3CDTF">2021-10-23T03:39:00Z</dcterms:created>
  <dcterms:modified xsi:type="dcterms:W3CDTF">2026-05-12T03:11:00Z</dcterms:modified>
</cp:coreProperties>
</file>