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5A9" w:rsidRDefault="0043580E">
      <w:r>
        <w:rPr>
          <w:noProof/>
        </w:rPr>
        <mc:AlternateContent>
          <mc:Choice Requires="wps">
            <w:drawing>
              <wp:anchor distT="0" distB="0" distL="114300" distR="114300" simplePos="0" relativeHeight="251657216" behindDoc="0" locked="0" layoutInCell="1" allowOverlap="1">
                <wp:simplePos x="0" y="0"/>
                <wp:positionH relativeFrom="column">
                  <wp:posOffset>66675</wp:posOffset>
                </wp:positionH>
                <wp:positionV relativeFrom="paragraph">
                  <wp:posOffset>28575</wp:posOffset>
                </wp:positionV>
                <wp:extent cx="6067425" cy="476250"/>
                <wp:effectExtent l="76200" t="38100" r="104775" b="114300"/>
                <wp:wrapNone/>
                <wp:docPr id="7"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476250"/>
                        </a:xfrm>
                        <a:prstGeom prst="roundRect">
                          <a:avLst>
                            <a:gd name="adj" fmla="val 50000"/>
                          </a:avLst>
                        </a:prstGeom>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6A35A9" w:rsidRPr="00946D4B" w:rsidRDefault="00202B09" w:rsidP="009E7D06">
                            <w:pPr>
                              <w:spacing w:line="400" w:lineRule="exact"/>
                              <w:jc w:val="center"/>
                              <w:rPr>
                                <w:rFonts w:ascii="ＭＳ ゴシック" w:eastAsia="ＭＳ ゴシック" w:hAnsi="ＭＳ ゴシック"/>
                                <w:b/>
                                <w:color w:val="FFFFFF" w:themeColor="background1"/>
                                <w:sz w:val="40"/>
                                <w:szCs w:val="36"/>
                              </w:rPr>
                            </w:pPr>
                            <w:r>
                              <w:rPr>
                                <w:rFonts w:ascii="ＭＳ ゴシック" w:eastAsia="ＭＳ ゴシック" w:hAnsi="ＭＳ ゴシック" w:hint="eastAsia"/>
                                <w:b/>
                                <w:color w:val="FFFFFF" w:themeColor="background1"/>
                                <w:sz w:val="40"/>
                                <w:szCs w:val="36"/>
                              </w:rPr>
                              <w:t>スチール電磁石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5.25pt;margin-top:2.25pt;width:477.75pt;height: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" fillcolor="#002060" stroked="f">
                <v:shadow on="t" color="black" opacity="22937f" origin=",.5" offset="0,.63889mm"/>
                <v:path arrowok="t"/>
                <v:textbox>
                  <w:txbxContent>
                    <w:p w:rsidR="006A35A9" w:rsidRPr="00946D4B" w:rsidRDefault="00202B09" w:rsidP="009E7D06">
                      <w:pPr>
                        <w:spacing w:line="400" w:lineRule="exact"/>
                        <w:jc w:val="center"/>
                        <w:rPr>
                          <w:rFonts w:ascii="ＭＳ ゴシック" w:eastAsia="ＭＳ ゴシック" w:hAnsi="ＭＳ ゴシック"/>
                          <w:b/>
                          <w:color w:val="FFFFFF" w:themeColor="background1"/>
                          <w:sz w:val="40"/>
                          <w:szCs w:val="36"/>
                        </w:rPr>
                      </w:pPr>
                      <w:r>
                        <w:rPr>
                          <w:rFonts w:ascii="ＭＳ ゴシック" w:eastAsia="ＭＳ ゴシック" w:hAnsi="ＭＳ ゴシック" w:hint="eastAsia"/>
                          <w:b/>
                          <w:color w:val="FFFFFF" w:themeColor="background1"/>
                          <w:sz w:val="40"/>
                          <w:szCs w:val="36"/>
                        </w:rPr>
                        <w:t>スチール電磁石</w:t>
                      </w:r>
                    </w:p>
                  </w:txbxContent>
                </v:textbox>
              </v:roundrect>
            </w:pict>
          </mc:Fallback>
        </mc:AlternateContent>
      </w:r>
    </w:p>
    <w:p w:rsidR="00780FAD" w:rsidRDefault="006A35A9" w:rsidP="006A35A9">
      <w:pPr>
        <w:tabs>
          <w:tab w:val="left" w:pos="5595"/>
        </w:tabs>
        <w:jc w:val="left"/>
      </w:pPr>
      <w:r>
        <w:tab/>
      </w:r>
    </w:p>
    <w:p w:rsidR="00D1707B" w:rsidRDefault="0043580E" w:rsidP="006A35A9">
      <w:pPr>
        <w:tabs>
          <w:tab w:val="left" w:pos="5595"/>
        </w:tabs>
        <w:jc w:val="left"/>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123825</wp:posOffset>
                </wp:positionV>
                <wp:extent cx="3952875" cy="1543050"/>
                <wp:effectExtent l="0" t="0" r="28575" b="19050"/>
                <wp:wrapNone/>
                <wp:docPr id="6"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1543050"/>
                        </a:xfrm>
                        <a:prstGeom prst="roundRect">
                          <a:avLst>
                            <a:gd name="adj" fmla="val 6991"/>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角丸四角形 3" o:spid="_x0000_s1026" style="position:absolute;left:0;text-align:left;margin-left:5.25pt;margin-top:9.75pt;width:311.2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45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" filled="f" strokecolor="#243f60 [1604]" strokeweight="2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3990975</wp:posOffset>
                </wp:positionH>
                <wp:positionV relativeFrom="paragraph">
                  <wp:posOffset>190500</wp:posOffset>
                </wp:positionV>
                <wp:extent cx="2266950" cy="1438275"/>
                <wp:effectExtent l="0" t="0" r="0" b="9525"/>
                <wp:wrapNone/>
                <wp:docPr id="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1438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7618D" w:rsidRDefault="00202B09" w:rsidP="00C7618D">
                            <w:pPr>
                              <w:jc w:val="left"/>
                              <w:rPr>
                                <w:rFonts w:ascii="ＭＳ ゴシック" w:eastAsia="ＭＳ ゴシック" w:hAnsi="ＭＳ ゴシック"/>
                                <w:kern w:val="0"/>
                                <w:position w:val="6"/>
                                <w:sz w:val="18"/>
                                <w:szCs w:val="14"/>
                              </w:rPr>
                            </w:pPr>
                            <w:r>
                              <w:rPr>
                                <w:rFonts w:ascii="ＭＳ ゴシック" w:eastAsia="ＭＳ ゴシック" w:hAnsi="ＭＳ ゴシック" w:hint="eastAsia"/>
                                <w:kern w:val="0"/>
                                <w:position w:val="6"/>
                                <w:sz w:val="18"/>
                                <w:szCs w:val="14"/>
                              </w:rPr>
                              <w:t>第５</w:t>
                            </w:r>
                            <w:r w:rsidR="00C7618D">
                              <w:rPr>
                                <w:rFonts w:ascii="ＭＳ ゴシック" w:eastAsia="ＭＳ ゴシック" w:hAnsi="ＭＳ ゴシック" w:hint="eastAsia"/>
                                <w:kern w:val="0"/>
                                <w:position w:val="6"/>
                                <w:sz w:val="18"/>
                                <w:szCs w:val="14"/>
                              </w:rPr>
                              <w:t>学年</w:t>
                            </w:r>
                          </w:p>
                          <w:p w:rsidR="00C7618D" w:rsidRDefault="00807B1E" w:rsidP="00C7618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4"/>
                              </w:rPr>
                              <w:t>【啓林館】</w:t>
                            </w:r>
                            <w:r w:rsidR="00C7618D">
                              <w:rPr>
                                <w:rFonts w:ascii="ＭＳ ゴシック" w:eastAsia="ＭＳ ゴシック" w:hAnsi="ＭＳ ゴシック" w:hint="eastAsia"/>
                                <w:kern w:val="0"/>
                                <w:position w:val="6"/>
                                <w:sz w:val="18"/>
                                <w:szCs w:val="14"/>
                              </w:rPr>
                              <w:t xml:space="preserve">　</w:t>
                            </w:r>
                            <w:r w:rsidR="00570246">
                              <w:rPr>
                                <w:rFonts w:ascii="ＭＳ ゴシック" w:eastAsia="ＭＳ ゴシック" w:hAnsi="ＭＳ ゴシック" w:hint="eastAsia"/>
                                <w:kern w:val="0"/>
                                <w:position w:val="6"/>
                                <w:sz w:val="18"/>
                                <w:szCs w:val="14"/>
                              </w:rPr>
                              <w:t>電磁石のはたらき</w:t>
                            </w:r>
                          </w:p>
                          <w:p w:rsidR="00C7618D" w:rsidRDefault="0043580E" w:rsidP="00C7618D">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【東京書籍】</w:t>
                            </w:r>
                            <w:r w:rsidR="00807B1E" w:rsidRPr="00C7618D">
                              <w:rPr>
                                <w:rFonts w:ascii="ＭＳ ゴシック" w:eastAsia="ＭＳ ゴシック" w:hAnsi="ＭＳ ゴシック" w:hint="eastAsia"/>
                                <w:kern w:val="0"/>
                                <w:position w:val="6"/>
                                <w:sz w:val="18"/>
                                <w:szCs w:val="12"/>
                              </w:rPr>
                              <w:t xml:space="preserve">　</w:t>
                            </w:r>
                            <w:r w:rsidR="00570246">
                              <w:rPr>
                                <w:rFonts w:ascii="ＭＳ ゴシック" w:eastAsia="ＭＳ ゴシック" w:hAnsi="ＭＳ ゴシック" w:hint="eastAsia"/>
                                <w:kern w:val="0"/>
                                <w:position w:val="6"/>
                                <w:sz w:val="18"/>
                                <w:szCs w:val="12"/>
                              </w:rPr>
                              <w:t>電流がうみ出す力</w:t>
                            </w:r>
                          </w:p>
                          <w:p w:rsidR="00C7618D" w:rsidRDefault="00D1707B" w:rsidP="00C7618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【大日本図書】</w:t>
                            </w:r>
                            <w:r w:rsidR="00570246">
                              <w:rPr>
                                <w:rFonts w:ascii="ＭＳ ゴシック" w:eastAsia="ＭＳ ゴシック" w:hAnsi="ＭＳ ゴシック" w:hint="eastAsia"/>
                                <w:kern w:val="0"/>
                                <w:position w:val="6"/>
                                <w:sz w:val="18"/>
                                <w:szCs w:val="12"/>
                              </w:rPr>
                              <w:t xml:space="preserve">　電磁石の性質</w:t>
                            </w:r>
                          </w:p>
                          <w:p w:rsidR="00C7618D" w:rsidRDefault="00D1707B" w:rsidP="00C7618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【教育出版】</w:t>
                            </w:r>
                            <w:r w:rsidR="00570246">
                              <w:rPr>
                                <w:rFonts w:ascii="ＭＳ ゴシック" w:eastAsia="ＭＳ ゴシック" w:hAnsi="ＭＳ ゴシック" w:hint="eastAsia"/>
                                <w:kern w:val="0"/>
                                <w:position w:val="6"/>
                                <w:sz w:val="18"/>
                                <w:szCs w:val="12"/>
                              </w:rPr>
                              <w:t xml:space="preserve">　電流のはたらき</w:t>
                            </w:r>
                          </w:p>
                          <w:p w:rsidR="00D1707B" w:rsidRPr="00C7618D" w:rsidRDefault="00D1707B" w:rsidP="00C7618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2"/>
                              </w:rPr>
                              <w:t>【学校図書】</w:t>
                            </w:r>
                            <w:r w:rsidR="00570246">
                              <w:rPr>
                                <w:rFonts w:ascii="ＭＳ ゴシック" w:eastAsia="ＭＳ ゴシック" w:hAnsi="ＭＳ ゴシック" w:hint="eastAsia"/>
                                <w:kern w:val="0"/>
                                <w:position w:val="6"/>
                                <w:sz w:val="18"/>
                                <w:szCs w:val="12"/>
                              </w:rPr>
                              <w:t>電流のはたらき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margin-left:314.25pt;margin-top:15pt;width:178.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" fillcolor="white [3201]" stroked="f" strokeweight=".5pt">
                <v:path arrowok="t"/>
                <v:textbox>
                  <w:txbxContent>
                    <w:p w:rsidR="00C7618D" w:rsidRDefault="00202B09" w:rsidP="00C7618D">
                      <w:pPr>
                        <w:jc w:val="left"/>
                        <w:rPr>
                          <w:rFonts w:ascii="ＭＳ ゴシック" w:eastAsia="ＭＳ ゴシック" w:hAnsi="ＭＳ ゴシック"/>
                          <w:kern w:val="0"/>
                          <w:position w:val="6"/>
                          <w:sz w:val="18"/>
                          <w:szCs w:val="14"/>
                        </w:rPr>
                      </w:pPr>
                      <w:r>
                        <w:rPr>
                          <w:rFonts w:ascii="ＭＳ ゴシック" w:eastAsia="ＭＳ ゴシック" w:hAnsi="ＭＳ ゴシック" w:hint="eastAsia"/>
                          <w:kern w:val="0"/>
                          <w:position w:val="6"/>
                          <w:sz w:val="18"/>
                          <w:szCs w:val="14"/>
                        </w:rPr>
                        <w:t>第５</w:t>
                      </w:r>
                      <w:r w:rsidR="00C7618D">
                        <w:rPr>
                          <w:rFonts w:ascii="ＭＳ ゴシック" w:eastAsia="ＭＳ ゴシック" w:hAnsi="ＭＳ ゴシック" w:hint="eastAsia"/>
                          <w:kern w:val="0"/>
                          <w:position w:val="6"/>
                          <w:sz w:val="18"/>
                          <w:szCs w:val="14"/>
                        </w:rPr>
                        <w:t>学年</w:t>
                      </w:r>
                    </w:p>
                    <w:p w:rsidR="00C7618D" w:rsidRDefault="00807B1E" w:rsidP="00C7618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4"/>
                        </w:rPr>
                        <w:t>【啓林館】</w:t>
                      </w:r>
                      <w:r w:rsidR="00C7618D">
                        <w:rPr>
                          <w:rFonts w:ascii="ＭＳ ゴシック" w:eastAsia="ＭＳ ゴシック" w:hAnsi="ＭＳ ゴシック" w:hint="eastAsia"/>
                          <w:kern w:val="0"/>
                          <w:position w:val="6"/>
                          <w:sz w:val="18"/>
                          <w:szCs w:val="14"/>
                        </w:rPr>
                        <w:t xml:space="preserve">　</w:t>
                      </w:r>
                      <w:r w:rsidR="00570246">
                        <w:rPr>
                          <w:rFonts w:ascii="ＭＳ ゴシック" w:eastAsia="ＭＳ ゴシック" w:hAnsi="ＭＳ ゴシック" w:hint="eastAsia"/>
                          <w:kern w:val="0"/>
                          <w:position w:val="6"/>
                          <w:sz w:val="18"/>
                          <w:szCs w:val="14"/>
                        </w:rPr>
                        <w:t>電磁石のはたらき</w:t>
                      </w:r>
                    </w:p>
                    <w:p w:rsidR="00C7618D" w:rsidRDefault="0043580E" w:rsidP="00C7618D">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【東京書籍】</w:t>
                      </w:r>
                      <w:r w:rsidR="00807B1E" w:rsidRPr="00C7618D">
                        <w:rPr>
                          <w:rFonts w:ascii="ＭＳ ゴシック" w:eastAsia="ＭＳ ゴシック" w:hAnsi="ＭＳ ゴシック" w:hint="eastAsia"/>
                          <w:kern w:val="0"/>
                          <w:position w:val="6"/>
                          <w:sz w:val="18"/>
                          <w:szCs w:val="12"/>
                        </w:rPr>
                        <w:t xml:space="preserve">　</w:t>
                      </w:r>
                      <w:r w:rsidR="00570246">
                        <w:rPr>
                          <w:rFonts w:ascii="ＭＳ ゴシック" w:eastAsia="ＭＳ ゴシック" w:hAnsi="ＭＳ ゴシック" w:hint="eastAsia"/>
                          <w:kern w:val="0"/>
                          <w:position w:val="6"/>
                          <w:sz w:val="18"/>
                          <w:szCs w:val="12"/>
                        </w:rPr>
                        <w:t>電流がうみ出す力</w:t>
                      </w:r>
                    </w:p>
                    <w:p w:rsidR="00C7618D" w:rsidRDefault="00D1707B" w:rsidP="00C7618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【大日本図書】</w:t>
                      </w:r>
                      <w:r w:rsidR="00570246">
                        <w:rPr>
                          <w:rFonts w:ascii="ＭＳ ゴシック" w:eastAsia="ＭＳ ゴシック" w:hAnsi="ＭＳ ゴシック" w:hint="eastAsia"/>
                          <w:kern w:val="0"/>
                          <w:position w:val="6"/>
                          <w:sz w:val="18"/>
                          <w:szCs w:val="12"/>
                        </w:rPr>
                        <w:t xml:space="preserve">　電磁石の性質</w:t>
                      </w:r>
                    </w:p>
                    <w:p w:rsidR="00C7618D" w:rsidRDefault="00D1707B" w:rsidP="00C7618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【教育出版】</w:t>
                      </w:r>
                      <w:r w:rsidR="00570246">
                        <w:rPr>
                          <w:rFonts w:ascii="ＭＳ ゴシック" w:eastAsia="ＭＳ ゴシック" w:hAnsi="ＭＳ ゴシック" w:hint="eastAsia"/>
                          <w:kern w:val="0"/>
                          <w:position w:val="6"/>
                          <w:sz w:val="18"/>
                          <w:szCs w:val="12"/>
                        </w:rPr>
                        <w:t xml:space="preserve">　電流のはたらき</w:t>
                      </w:r>
                    </w:p>
                    <w:p w:rsidR="00D1707B" w:rsidRPr="00C7618D" w:rsidRDefault="00D1707B" w:rsidP="00C7618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2"/>
                        </w:rPr>
                        <w:t>【学校図書】</w:t>
                      </w:r>
                      <w:r w:rsidR="00570246">
                        <w:rPr>
                          <w:rFonts w:ascii="ＭＳ ゴシック" w:eastAsia="ＭＳ ゴシック" w:hAnsi="ＭＳ ゴシック" w:hint="eastAsia"/>
                          <w:kern w:val="0"/>
                          <w:position w:val="6"/>
                          <w:sz w:val="18"/>
                          <w:szCs w:val="12"/>
                        </w:rPr>
                        <w:t>電流のはたらき</w:t>
                      </w:r>
                    </w:p>
                  </w:txbxContent>
                </v:textbox>
              </v:shape>
            </w:pict>
          </mc:Fallback>
        </mc:AlternateContent>
      </w:r>
    </w:p>
    <w:p w:rsidR="00C7618D" w:rsidRPr="005212F5" w:rsidRDefault="0043580E" w:rsidP="00C7618D">
      <w:pPr>
        <w:tabs>
          <w:tab w:val="left" w:pos="5595"/>
        </w:tabs>
        <w:ind w:firstLineChars="100" w:firstLine="240"/>
        <w:jc w:val="left"/>
        <w:rPr>
          <w:rFonts w:asciiTheme="majorEastAsia" w:eastAsiaTheme="majorEastAsia" w:hAnsiTheme="majorEastAsia"/>
          <w:sz w:val="24"/>
          <w:szCs w:val="24"/>
        </w:rPr>
      </w:pPr>
      <w:r w:rsidRPr="005212F5">
        <w:rPr>
          <w:rFonts w:asciiTheme="majorEastAsia" w:eastAsiaTheme="majorEastAsia" w:hAnsiTheme="majorEastAsia" w:hint="eastAsia"/>
          <w:sz w:val="24"/>
          <w:szCs w:val="24"/>
        </w:rPr>
        <w:t>◆単元の</w:t>
      </w:r>
      <w:r w:rsidR="00202B09" w:rsidRPr="005212F5">
        <w:rPr>
          <w:rFonts w:asciiTheme="majorEastAsia" w:eastAsiaTheme="majorEastAsia" w:hAnsiTheme="majorEastAsia" w:hint="eastAsia"/>
          <w:sz w:val="24"/>
          <w:szCs w:val="24"/>
        </w:rPr>
        <w:t xml:space="preserve">導入　　</w:t>
      </w:r>
    </w:p>
    <w:p w:rsidR="00C7618D" w:rsidRPr="005212F5" w:rsidRDefault="00C7618D" w:rsidP="00C7618D">
      <w:pPr>
        <w:tabs>
          <w:tab w:val="left" w:pos="5595"/>
        </w:tabs>
        <w:ind w:firstLineChars="100" w:firstLine="240"/>
        <w:jc w:val="left"/>
        <w:rPr>
          <w:rFonts w:asciiTheme="majorEastAsia" w:eastAsiaTheme="majorEastAsia" w:hAnsiTheme="majorEastAsia"/>
          <w:sz w:val="24"/>
          <w:szCs w:val="24"/>
        </w:rPr>
      </w:pPr>
      <w:r w:rsidRPr="005212F5">
        <w:rPr>
          <w:rFonts w:asciiTheme="majorEastAsia" w:eastAsiaTheme="majorEastAsia" w:hAnsiTheme="majorEastAsia" w:hint="eastAsia"/>
          <w:sz w:val="24"/>
          <w:szCs w:val="24"/>
        </w:rPr>
        <w:t>◆教員による演示実験で</w:t>
      </w:r>
    </w:p>
    <w:p w:rsidR="00C7618D" w:rsidRPr="005212F5" w:rsidRDefault="004118C9" w:rsidP="00C7618D">
      <w:pPr>
        <w:tabs>
          <w:tab w:val="left" w:pos="5595"/>
        </w:tabs>
        <w:ind w:firstLineChars="100" w:firstLine="240"/>
        <w:jc w:val="left"/>
        <w:rPr>
          <w:rFonts w:asciiTheme="majorEastAsia" w:eastAsiaTheme="majorEastAsia" w:hAnsiTheme="majorEastAsia"/>
          <w:sz w:val="24"/>
          <w:szCs w:val="24"/>
        </w:rPr>
      </w:pPr>
      <w:r w:rsidRPr="005212F5">
        <w:rPr>
          <w:rFonts w:asciiTheme="majorEastAsia" w:eastAsiaTheme="majorEastAsia" w:hAnsiTheme="majorEastAsia" w:hint="eastAsia"/>
          <w:sz w:val="24"/>
          <w:szCs w:val="24"/>
        </w:rPr>
        <w:t xml:space="preserve">◆所要時間　</w:t>
      </w:r>
      <w:r w:rsidR="005212F5">
        <w:rPr>
          <w:rFonts w:asciiTheme="majorEastAsia" w:eastAsiaTheme="majorEastAsia" w:hAnsiTheme="majorEastAsia" w:hint="eastAsia"/>
          <w:sz w:val="24"/>
          <w:szCs w:val="24"/>
        </w:rPr>
        <w:t>15</w:t>
      </w:r>
      <w:r w:rsidRPr="005212F5">
        <w:rPr>
          <w:rFonts w:asciiTheme="majorEastAsia" w:eastAsiaTheme="majorEastAsia" w:hAnsiTheme="majorEastAsia" w:hint="eastAsia"/>
          <w:sz w:val="24"/>
          <w:szCs w:val="24"/>
        </w:rPr>
        <w:t>分</w:t>
      </w:r>
    </w:p>
    <w:p w:rsidR="00C7618D" w:rsidRPr="005212F5" w:rsidRDefault="00C7618D" w:rsidP="00C7618D">
      <w:pPr>
        <w:tabs>
          <w:tab w:val="left" w:pos="5595"/>
        </w:tabs>
        <w:ind w:firstLineChars="100" w:firstLine="240"/>
        <w:jc w:val="left"/>
        <w:rPr>
          <w:rFonts w:asciiTheme="majorEastAsia" w:eastAsiaTheme="majorEastAsia" w:hAnsiTheme="majorEastAsia"/>
          <w:sz w:val="24"/>
          <w:szCs w:val="24"/>
        </w:rPr>
      </w:pPr>
      <w:r w:rsidRPr="005212F5">
        <w:rPr>
          <w:rFonts w:asciiTheme="majorEastAsia" w:eastAsiaTheme="majorEastAsia" w:hAnsiTheme="majorEastAsia" w:hint="eastAsia"/>
          <w:sz w:val="24"/>
          <w:szCs w:val="24"/>
        </w:rPr>
        <w:t>◆準備物</w:t>
      </w:r>
    </w:p>
    <w:p w:rsidR="004118C9" w:rsidRDefault="0043580E" w:rsidP="004118C9">
      <w:pPr>
        <w:tabs>
          <w:tab w:val="left" w:pos="5595"/>
        </w:tabs>
        <w:ind w:firstLineChars="200" w:firstLine="480"/>
        <w:jc w:val="left"/>
        <w:rPr>
          <w:sz w:val="24"/>
          <w:szCs w:val="24"/>
        </w:rPr>
      </w:pPr>
      <w:r>
        <w:rPr>
          <w:rFonts w:hint="eastAsia"/>
          <w:sz w:val="24"/>
          <w:szCs w:val="24"/>
        </w:rPr>
        <w:t>①</w:t>
      </w:r>
      <w:r w:rsidR="004118C9">
        <w:rPr>
          <w:rFonts w:hint="eastAsia"/>
          <w:sz w:val="24"/>
          <w:szCs w:val="24"/>
        </w:rPr>
        <w:t>スチール缶</w:t>
      </w:r>
      <w:r w:rsidR="006946A5">
        <w:rPr>
          <w:rFonts w:hint="eastAsia"/>
          <w:sz w:val="24"/>
          <w:szCs w:val="24"/>
        </w:rPr>
        <w:t>２本</w:t>
      </w:r>
      <w:r w:rsidR="004118C9">
        <w:rPr>
          <w:rFonts w:hint="eastAsia"/>
          <w:sz w:val="24"/>
          <w:szCs w:val="24"/>
        </w:rPr>
        <w:t xml:space="preserve">　</w:t>
      </w:r>
      <w:r>
        <w:rPr>
          <w:rFonts w:hint="eastAsia"/>
          <w:sz w:val="24"/>
          <w:szCs w:val="24"/>
        </w:rPr>
        <w:t>②</w:t>
      </w:r>
      <w:r w:rsidR="00202B09">
        <w:rPr>
          <w:rFonts w:hint="eastAsia"/>
          <w:sz w:val="24"/>
          <w:szCs w:val="24"/>
        </w:rPr>
        <w:t>エナメル線</w:t>
      </w:r>
      <w:r w:rsidR="00C7618D">
        <w:rPr>
          <w:rFonts w:hint="eastAsia"/>
          <w:sz w:val="24"/>
          <w:szCs w:val="24"/>
        </w:rPr>
        <w:t xml:space="preserve">　</w:t>
      </w:r>
      <w:r>
        <w:rPr>
          <w:rFonts w:hint="eastAsia"/>
          <w:sz w:val="24"/>
          <w:szCs w:val="24"/>
        </w:rPr>
        <w:t>③</w:t>
      </w:r>
      <w:r w:rsidR="006946A5">
        <w:rPr>
          <w:rFonts w:hint="eastAsia"/>
          <w:sz w:val="24"/>
          <w:szCs w:val="24"/>
        </w:rPr>
        <w:t>鉄クギ（大）</w:t>
      </w:r>
    </w:p>
    <w:p w:rsidR="00216C9B" w:rsidRDefault="0043580E" w:rsidP="00216C9B">
      <w:pPr>
        <w:tabs>
          <w:tab w:val="left" w:pos="5595"/>
        </w:tabs>
        <w:ind w:firstLineChars="200" w:firstLine="480"/>
        <w:jc w:val="left"/>
        <w:rPr>
          <w:sz w:val="24"/>
          <w:szCs w:val="24"/>
        </w:rPr>
      </w:pPr>
      <w:r>
        <w:rPr>
          <w:rFonts w:hint="eastAsia"/>
          <w:sz w:val="24"/>
          <w:szCs w:val="24"/>
        </w:rPr>
        <w:t>④</w:t>
      </w:r>
      <w:r w:rsidR="006946A5">
        <w:rPr>
          <w:rFonts w:hint="eastAsia"/>
          <w:sz w:val="24"/>
          <w:szCs w:val="24"/>
        </w:rPr>
        <w:t>電池２本</w:t>
      </w:r>
      <w:r w:rsidR="00202B09">
        <w:rPr>
          <w:rFonts w:hint="eastAsia"/>
          <w:sz w:val="24"/>
          <w:szCs w:val="24"/>
        </w:rPr>
        <w:t xml:space="preserve">　</w:t>
      </w:r>
      <w:r w:rsidR="004118C9">
        <w:rPr>
          <w:rFonts w:hint="eastAsia"/>
          <w:sz w:val="24"/>
          <w:szCs w:val="24"/>
        </w:rPr>
        <w:t>⑤</w:t>
      </w:r>
      <w:r w:rsidR="006946A5">
        <w:rPr>
          <w:rFonts w:hint="eastAsia"/>
          <w:sz w:val="24"/>
          <w:szCs w:val="24"/>
        </w:rPr>
        <w:t>ミノムシクリップ</w:t>
      </w:r>
      <w:r w:rsidR="00216C9B">
        <w:rPr>
          <w:rFonts w:hint="eastAsia"/>
          <w:sz w:val="24"/>
          <w:szCs w:val="24"/>
        </w:rPr>
        <w:t xml:space="preserve">　⑥キラキラモール</w:t>
      </w:r>
    </w:p>
    <w:p w:rsidR="00216C9B" w:rsidRPr="007A35C6" w:rsidRDefault="00216C9B" w:rsidP="00216C9B">
      <w:pPr>
        <w:tabs>
          <w:tab w:val="left" w:pos="5595"/>
        </w:tabs>
        <w:jc w:val="left"/>
        <w:rPr>
          <w:rFonts w:asciiTheme="majorEastAsia" w:eastAsiaTheme="majorEastAsia" w:hAnsiTheme="majorEastAsia"/>
          <w:sz w:val="28"/>
          <w:szCs w:val="24"/>
        </w:rPr>
      </w:pPr>
      <w:r>
        <w:rPr>
          <w:rFonts w:asciiTheme="majorEastAsia" w:eastAsiaTheme="majorEastAsia" w:hAnsiTheme="majorEastAsia" w:hint="eastAsia"/>
          <w:sz w:val="28"/>
          <w:szCs w:val="24"/>
        </w:rPr>
        <w:t>◆ねらい</w:t>
      </w:r>
    </w:p>
    <w:p w:rsidR="00327FEA" w:rsidRPr="009E7D06" w:rsidRDefault="00326115" w:rsidP="00216C9B">
      <w:pPr>
        <w:tabs>
          <w:tab w:val="left" w:pos="5595"/>
        </w:tabs>
        <w:jc w:val="left"/>
        <w:rPr>
          <w:sz w:val="24"/>
          <w:szCs w:val="24"/>
        </w:rPr>
      </w:pPr>
      <w:r>
        <w:rPr>
          <w:noProof/>
          <w:sz w:val="22"/>
          <w:szCs w:val="24"/>
        </w:rPr>
        <mc:AlternateContent>
          <mc:Choice Requires="wpg">
            <w:drawing>
              <wp:anchor distT="0" distB="0" distL="114300" distR="114300" simplePos="0" relativeHeight="251666432" behindDoc="0" locked="0" layoutInCell="1" allowOverlap="1" wp14:anchorId="43D44ACF" wp14:editId="4246B2F4">
                <wp:simplePos x="0" y="0"/>
                <wp:positionH relativeFrom="column">
                  <wp:posOffset>4081036</wp:posOffset>
                </wp:positionH>
                <wp:positionV relativeFrom="paragraph">
                  <wp:posOffset>628650</wp:posOffset>
                </wp:positionV>
                <wp:extent cx="2647950" cy="1304925"/>
                <wp:effectExtent l="0" t="0" r="0" b="0"/>
                <wp:wrapNone/>
                <wp:docPr id="31" name="グループ化 31"/>
                <wp:cNvGraphicFramePr/>
                <a:graphic xmlns:a="http://schemas.openxmlformats.org/drawingml/2006/main">
                  <a:graphicData uri="http://schemas.microsoft.com/office/word/2010/wordprocessingGroup">
                    <wpg:wgp>
                      <wpg:cNvGrpSpPr/>
                      <wpg:grpSpPr>
                        <a:xfrm>
                          <a:off x="0" y="0"/>
                          <a:ext cx="2647950" cy="1304925"/>
                          <a:chOff x="0" y="0"/>
                          <a:chExt cx="2647950" cy="1304925"/>
                        </a:xfrm>
                      </wpg:grpSpPr>
                      <wps:wsp>
                        <wps:cNvPr id="13" name="テキスト ボックス 13"/>
                        <wps:cNvSpPr txBox="1"/>
                        <wps:spPr>
                          <a:xfrm>
                            <a:off x="0" y="0"/>
                            <a:ext cx="2647950"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804" w:rsidRDefault="00B9565D">
                              <w:r>
                                <w:rPr>
                                  <w:noProof/>
                                </w:rPr>
                                <w:drawing>
                                  <wp:inline distT="0" distB="0" distL="0" distR="0" wp14:anchorId="476B2C55" wp14:editId="7590926A">
                                    <wp:extent cx="1043891" cy="932897"/>
                                    <wp:effectExtent l="0" t="0" r="4445" b="63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09.JPG"/>
                                            <pic:cNvPicPr/>
                                          </pic:nvPicPr>
                                          <pic:blipFill rotWithShape="1">
                                            <a:blip r:embed="rId8">
                                              <a:extLst>
                                                <a:ext uri="{28A0092B-C50C-407E-A947-70E740481C1C}">
                                                  <a14:useLocalDpi xmlns:a14="http://schemas.microsoft.com/office/drawing/2010/main" val="0"/>
                                                </a:ext>
                                              </a:extLst>
                                            </a:blip>
                                            <a:srcRect l="37855" t="21062" r="7886" b="14285"/>
                                            <a:stretch/>
                                          </pic:blipFill>
                                          <pic:spPr bwMode="auto">
                                            <a:xfrm>
                                              <a:off x="0" y="0"/>
                                              <a:ext cx="1051396" cy="93960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4DEF08" wp14:editId="36D7EFC8">
                                    <wp:extent cx="1259580" cy="93345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1.JPG"/>
                                            <pic:cNvPicPr/>
                                          </pic:nvPicPr>
                                          <pic:blipFill rotWithShape="1">
                                            <a:blip r:embed="rId9">
                                              <a:extLst>
                                                <a:ext uri="{28A0092B-C50C-407E-A947-70E740481C1C}">
                                                  <a14:useLocalDpi xmlns:a14="http://schemas.microsoft.com/office/drawing/2010/main" val="0"/>
                                                </a:ext>
                                              </a:extLst>
                                            </a:blip>
                                            <a:srcRect r="6350" b="7447"/>
                                            <a:stretch/>
                                          </pic:blipFill>
                                          <pic:spPr bwMode="auto">
                                            <a:xfrm>
                                              <a:off x="0" y="0"/>
                                              <a:ext cx="1279533" cy="94823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テキスト ボックス 10"/>
                        <wps:cNvSpPr txBox="1"/>
                        <wps:spPr>
                          <a:xfrm>
                            <a:off x="1866900" y="152400"/>
                            <a:ext cx="5334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195F" w:rsidRDefault="003E195F" w:rsidP="003E195F">
                              <w:pPr>
                                <w:jc w:val="center"/>
                              </w:pPr>
                              <w:r>
                                <w:rPr>
                                  <w:rFonts w:hint="eastAsia"/>
                                </w:rPr>
                                <w:t>図１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31" o:spid="_x0000_s1028" style="position:absolute;margin-left:321.35pt;margin-top:49.5pt;width:208.5pt;height:102.75pt;z-index:251666432" coordsize="26479,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">
                <v:shapetype id="_x0000_t202" coordsize="21600,21600" o:spt="202" path="m,l,21600r21600,l21600,xe">
                  <v:stroke joinstyle="miter"/>
                  <v:path gradientshapeok="t" o:connecttype="rect"/>
                </v:shapetype>
                <v:shape id="テキスト ボックス 13" o:spid="_x0000_s1029" type="#_x0000_t202" style="position:absolute;width:26479;height:1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920804" w:rsidRDefault="00B9565D">
                        <w:r>
                          <w:rPr>
                            <w:noProof/>
                          </w:rPr>
                          <w:drawing>
                            <wp:inline distT="0" distB="0" distL="0" distR="0" wp14:anchorId="476B2C55" wp14:editId="7590926A">
                              <wp:extent cx="1043891" cy="932897"/>
                              <wp:effectExtent l="0" t="0" r="4445" b="63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09.JPG"/>
                                      <pic:cNvPicPr/>
                                    </pic:nvPicPr>
                                    <pic:blipFill rotWithShape="1">
                                      <a:blip r:embed="rId10">
                                        <a:extLst>
                                          <a:ext uri="{28A0092B-C50C-407E-A947-70E740481C1C}">
                                            <a14:useLocalDpi xmlns:a14="http://schemas.microsoft.com/office/drawing/2010/main" val="0"/>
                                          </a:ext>
                                        </a:extLst>
                                      </a:blip>
                                      <a:srcRect l="37855" t="21062" r="7886" b="14285"/>
                                      <a:stretch/>
                                    </pic:blipFill>
                                    <pic:spPr bwMode="auto">
                                      <a:xfrm>
                                        <a:off x="0" y="0"/>
                                        <a:ext cx="1051396" cy="93960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4DEF08" wp14:editId="36D7EFC8">
                              <wp:extent cx="1259580" cy="93345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11.JPG"/>
                                      <pic:cNvPicPr/>
                                    </pic:nvPicPr>
                                    <pic:blipFill rotWithShape="1">
                                      <a:blip r:embed="rId11">
                                        <a:extLst>
                                          <a:ext uri="{28A0092B-C50C-407E-A947-70E740481C1C}">
                                            <a14:useLocalDpi xmlns:a14="http://schemas.microsoft.com/office/drawing/2010/main" val="0"/>
                                          </a:ext>
                                        </a:extLst>
                                      </a:blip>
                                      <a:srcRect r="6350" b="7447"/>
                                      <a:stretch/>
                                    </pic:blipFill>
                                    <pic:spPr bwMode="auto">
                                      <a:xfrm>
                                        <a:off x="0" y="0"/>
                                        <a:ext cx="1279533" cy="94823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テキスト ボックス 10" o:spid="_x0000_s1030" type="#_x0000_t202" style="position:absolute;left:18669;top:1524;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3E195F" w:rsidRDefault="003E195F" w:rsidP="003E195F">
                        <w:pPr>
                          <w:jc w:val="center"/>
                        </w:pPr>
                        <w:r>
                          <w:rPr>
                            <w:rFonts w:hint="eastAsia"/>
                          </w:rPr>
                          <w:t>図１</w:t>
                        </w:r>
                      </w:p>
                    </w:txbxContent>
                  </v:textbox>
                </v:shape>
              </v:group>
            </w:pict>
          </mc:Fallback>
        </mc:AlternateContent>
      </w:r>
      <w:r w:rsidR="00216C9B">
        <w:rPr>
          <w:rFonts w:hint="eastAsia"/>
          <w:sz w:val="22"/>
          <w:szCs w:val="24"/>
        </w:rPr>
        <w:t xml:space="preserve">　</w:t>
      </w:r>
      <w:r w:rsidR="00216C9B" w:rsidRPr="009E7D06">
        <w:rPr>
          <w:rFonts w:hint="eastAsia"/>
          <w:sz w:val="24"/>
          <w:szCs w:val="24"/>
        </w:rPr>
        <w:t>小型強力電磁石をつかった導入がよくされているが、身近な物とは感じづらく、中身を詳しく見ることもできない。この装置であれば、鉄が中心にあり、その周りをエナメル線が何重にも巻かれていて、そこに電流が流れていることが一目でわかる。</w:t>
      </w:r>
    </w:p>
    <w:p w:rsidR="00CC521D" w:rsidRDefault="00CC521D" w:rsidP="00CC521D">
      <w:pPr>
        <w:tabs>
          <w:tab w:val="left" w:pos="5595"/>
        </w:tabs>
        <w:jc w:val="left"/>
        <w:rPr>
          <w:rFonts w:ascii="ＭＳ ゴシック" w:eastAsia="ＭＳ ゴシック" w:hAnsi="ＭＳ ゴシック"/>
          <w:sz w:val="28"/>
          <w:szCs w:val="24"/>
        </w:rPr>
      </w:pPr>
      <w:r>
        <w:rPr>
          <w:rFonts w:ascii="ＭＳ ゴシック" w:eastAsia="ＭＳ ゴシック" w:hAnsi="ＭＳ ゴシック" w:hint="eastAsia"/>
          <w:sz w:val="28"/>
          <w:szCs w:val="24"/>
        </w:rPr>
        <w:t>◆作り方</w:t>
      </w:r>
    </w:p>
    <w:p w:rsidR="00CC521D" w:rsidRDefault="00CC521D" w:rsidP="00CC521D">
      <w:pPr>
        <w:tabs>
          <w:tab w:val="left" w:pos="5595"/>
        </w:tabs>
        <w:ind w:firstLineChars="100" w:firstLine="240"/>
        <w:jc w:val="left"/>
        <w:rPr>
          <w:sz w:val="24"/>
          <w:szCs w:val="24"/>
        </w:rPr>
      </w:pPr>
      <w:r w:rsidRPr="00946D4B">
        <w:rPr>
          <w:rFonts w:hint="eastAsia"/>
          <w:sz w:val="24"/>
          <w:szCs w:val="24"/>
        </w:rPr>
        <w:t>①</w:t>
      </w:r>
      <w:r>
        <w:rPr>
          <w:rFonts w:hint="eastAsia"/>
          <w:sz w:val="24"/>
          <w:szCs w:val="24"/>
        </w:rPr>
        <w:t>スチール缶の上部を缶切りで開ける。</w:t>
      </w:r>
    </w:p>
    <w:p w:rsidR="00CC521D" w:rsidRDefault="003E195F" w:rsidP="00DC2FD1">
      <w:pPr>
        <w:tabs>
          <w:tab w:val="left" w:pos="5595"/>
        </w:tabs>
        <w:ind w:firstLineChars="100" w:firstLine="240"/>
        <w:jc w:val="left"/>
        <w:rPr>
          <w:sz w:val="24"/>
          <w:szCs w:val="24"/>
        </w:rPr>
      </w:pPr>
      <w:r>
        <w:rPr>
          <w:rFonts w:hint="eastAsia"/>
          <w:sz w:val="24"/>
          <w:szCs w:val="24"/>
        </w:rPr>
        <w:t xml:space="preserve">　</w:t>
      </w:r>
      <w:r w:rsidR="00CC521D">
        <w:rPr>
          <w:rFonts w:hint="eastAsia"/>
          <w:sz w:val="24"/>
          <w:szCs w:val="24"/>
        </w:rPr>
        <w:t>中に鉄くぎの向きをそろえて、</w:t>
      </w:r>
      <w:bookmarkStart w:id="0" w:name="_GoBack"/>
      <w:bookmarkEnd w:id="0"/>
      <w:r w:rsidR="00CC521D">
        <w:rPr>
          <w:rFonts w:hint="eastAsia"/>
          <w:sz w:val="24"/>
          <w:szCs w:val="24"/>
        </w:rPr>
        <w:t>満タンに入れる。</w:t>
      </w:r>
      <w:r w:rsidR="00DC2FD1">
        <w:rPr>
          <w:rFonts w:hint="eastAsia"/>
          <w:sz w:val="24"/>
          <w:szCs w:val="24"/>
        </w:rPr>
        <w:t>（図１</w:t>
      </w:r>
      <w:r w:rsidR="004300BC">
        <w:rPr>
          <w:noProof/>
          <w:sz w:val="24"/>
          <w:szCs w:val="24"/>
        </w:rPr>
        <mc:AlternateContent>
          <mc:Choice Requires="wpg">
            <w:drawing>
              <wp:anchor distT="0" distB="0" distL="114300" distR="114300" simplePos="0" relativeHeight="251670528" behindDoc="0" locked="0" layoutInCell="1" allowOverlap="1" wp14:anchorId="7A409C71" wp14:editId="1BBE9556">
                <wp:simplePos x="0" y="0"/>
                <wp:positionH relativeFrom="column">
                  <wp:posOffset>4371975</wp:posOffset>
                </wp:positionH>
                <wp:positionV relativeFrom="paragraph">
                  <wp:posOffset>28575</wp:posOffset>
                </wp:positionV>
                <wp:extent cx="2061845" cy="1266825"/>
                <wp:effectExtent l="0" t="0" r="0" b="0"/>
                <wp:wrapNone/>
                <wp:docPr id="33" name="グループ化 33"/>
                <wp:cNvGraphicFramePr/>
                <a:graphic xmlns:a="http://schemas.openxmlformats.org/drawingml/2006/main">
                  <a:graphicData uri="http://schemas.microsoft.com/office/word/2010/wordprocessingGroup">
                    <wpg:wgp>
                      <wpg:cNvGrpSpPr/>
                      <wpg:grpSpPr>
                        <a:xfrm>
                          <a:off x="0" y="0"/>
                          <a:ext cx="2061845" cy="1266825"/>
                          <a:chOff x="0" y="0"/>
                          <a:chExt cx="2061845" cy="1266825"/>
                        </a:xfrm>
                      </wpg:grpSpPr>
                      <wps:wsp>
                        <wps:cNvPr id="2" name="テキスト ボックス 2"/>
                        <wps:cNvSpPr txBox="1"/>
                        <wps:spPr>
                          <a:xfrm>
                            <a:off x="0" y="0"/>
                            <a:ext cx="1657350" cy="1266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13DA" w:rsidRDefault="00F713DA">
                              <w:r>
                                <w:rPr>
                                  <w:noProof/>
                                </w:rPr>
                                <w:drawing>
                                  <wp:inline distT="0" distB="0" distL="0" distR="0" wp14:anchorId="6A5E4842" wp14:editId="3E070DFA">
                                    <wp:extent cx="1266825" cy="1000125"/>
                                    <wp:effectExtent l="0" t="0" r="9525"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55.JPG"/>
                                            <pic:cNvPicPr/>
                                          </pic:nvPicPr>
                                          <pic:blipFill rotWithShape="1">
                                            <a:blip r:embed="rId12">
                                              <a:extLst>
                                                <a:ext uri="{28A0092B-C50C-407E-A947-70E740481C1C}">
                                                  <a14:useLocalDpi xmlns:a14="http://schemas.microsoft.com/office/drawing/2010/main" val="0"/>
                                                </a:ext>
                                              </a:extLst>
                                            </a:blip>
                                            <a:srcRect l="22896" t="27999" r="26190" b="18401"/>
                                            <a:stretch/>
                                          </pic:blipFill>
                                          <pic:spPr bwMode="auto">
                                            <a:xfrm>
                                              <a:off x="0" y="0"/>
                                              <a:ext cx="1271160" cy="100354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テキスト ボックス 15"/>
                        <wps:cNvSpPr txBox="1"/>
                        <wps:spPr>
                          <a:xfrm>
                            <a:off x="1219200" y="123825"/>
                            <a:ext cx="533400" cy="304800"/>
                          </a:xfrm>
                          <a:prstGeom prst="rect">
                            <a:avLst/>
                          </a:prstGeom>
                          <a:solidFill>
                            <a:sysClr val="window" lastClr="FFFFFF"/>
                          </a:solidFill>
                          <a:ln w="6350">
                            <a:solidFill>
                              <a:prstClr val="black"/>
                            </a:solidFill>
                          </a:ln>
                          <a:effectLst/>
                        </wps:spPr>
                        <wps:txbx>
                          <w:txbxContent>
                            <w:p w:rsidR="003E195F" w:rsidRDefault="003E195F" w:rsidP="003E195F">
                              <w:pPr>
                                <w:jc w:val="center"/>
                              </w:pPr>
                              <w:r>
                                <w:rPr>
                                  <w:rFonts w:hint="eastAsia"/>
                                </w:rPr>
                                <w:t>図２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 name="グループ化 32"/>
                        <wpg:cNvGrpSpPr/>
                        <wpg:grpSpPr>
                          <a:xfrm>
                            <a:off x="1381125" y="581025"/>
                            <a:ext cx="680720" cy="371475"/>
                            <a:chOff x="0" y="0"/>
                            <a:chExt cx="680720" cy="371475"/>
                          </a:xfrm>
                        </wpg:grpSpPr>
                        <wps:wsp>
                          <wps:cNvPr id="16" name="左右矢印 16"/>
                          <wps:cNvSpPr/>
                          <wps:spPr>
                            <a:xfrm rot="5400000">
                              <a:off x="-51435" y="114300"/>
                              <a:ext cx="195580" cy="92710"/>
                            </a:xfrm>
                            <a:prstGeom prst="leftRightArrow">
                              <a:avLst>
                                <a:gd name="adj1" fmla="val 50000"/>
                                <a:gd name="adj2" fmla="val 48130"/>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5715" y="0"/>
                              <a:ext cx="67500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58BA" w:rsidRDefault="002558BA">
                                <w:r>
                                  <w:rPr>
                                    <w:rFonts w:hint="eastAsia"/>
                                  </w:rPr>
                                  <w:t>２ｃｍ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グループ化 33" o:spid="_x0000_s1031" style="position:absolute;left:0;text-align:left;margin-left:344.25pt;margin-top:2.25pt;width:162.35pt;height:99.75pt;z-index:251670528" coordsize="20618,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">
                <v:shape id="テキスト ボックス 2" o:spid="_x0000_s1032" type="#_x0000_t202" style="position:absolute;width:16573;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F713DA" w:rsidRDefault="00F713DA">
                        <w:r>
                          <w:rPr>
                            <w:noProof/>
                          </w:rPr>
                          <w:drawing>
                            <wp:inline distT="0" distB="0" distL="0" distR="0" wp14:anchorId="65752B6A" wp14:editId="5B0F5D12">
                              <wp:extent cx="1266825" cy="1000125"/>
                              <wp:effectExtent l="0" t="0" r="9525"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55.JPG"/>
                                      <pic:cNvPicPr/>
                                    </pic:nvPicPr>
                                    <pic:blipFill rotWithShape="1">
                                      <a:blip r:embed="rId13">
                                        <a:extLst>
                                          <a:ext uri="{28A0092B-C50C-407E-A947-70E740481C1C}">
                                            <a14:useLocalDpi xmlns:a14="http://schemas.microsoft.com/office/drawing/2010/main" val="0"/>
                                          </a:ext>
                                        </a:extLst>
                                      </a:blip>
                                      <a:srcRect l="22896" t="27999" r="26190" b="18401"/>
                                      <a:stretch/>
                                    </pic:blipFill>
                                    <pic:spPr bwMode="auto">
                                      <a:xfrm>
                                        <a:off x="0" y="0"/>
                                        <a:ext cx="1271160" cy="100354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テキスト ボックス 15" o:spid="_x0000_s1033" type="#_x0000_t202" style="position:absolute;left:12192;top:1238;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0OrsAA&#10;AADbAAAADwAAAGRycy9kb3ducmV2LnhtbERPTWsCMRC9F/ofwhS81WyFil2NIgXBSxG3HuptSMbd&#10;6GaybOK6+uuNIPQ2j/c5s0XvatFRG6xnBR/DDASx9sZyqWD3u3qfgAgR2WDtmRRcKcBi/voyw9z4&#10;C2+pK2IpUgiHHBVUMTa5lEFX5DAMfUOcuINvHcYE21KaFi8p3NVylGVj6dByaqiwoe+K9Kk4OwWG&#10;/zzrvf25WS60/bptJkfdKTV465dTEJH6+C9+utcmzf+Exy/pAD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M0OrsAAAADbAAAADwAAAAAAAAAAAAAAAACYAgAAZHJzL2Rvd25y&#10;ZXYueG1sUEsFBgAAAAAEAAQA9QAAAIUDAAAAAA==&#10;" fillcolor="window" strokeweight=".5pt">
                  <v:textbox>
                    <w:txbxContent>
                      <w:p w:rsidR="003E195F" w:rsidRDefault="003E195F" w:rsidP="003E195F">
                        <w:pPr>
                          <w:jc w:val="center"/>
                        </w:pPr>
                        <w:r>
                          <w:rPr>
                            <w:rFonts w:hint="eastAsia"/>
                          </w:rPr>
                          <w:t>図２</w:t>
                        </w:r>
                      </w:p>
                    </w:txbxContent>
                  </v:textbox>
                </v:shape>
                <v:group id="グループ化 32" o:spid="_x0000_s1034" style="position:absolute;left:13811;top:5810;width:6807;height:3715" coordsize="6807,3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6" o:spid="_x0000_s1035" type="#_x0000_t69" style="position:absolute;left:-514;top:1142;width:1956;height:9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c78EA&#10;AADbAAAADwAAAGRycy9kb3ducmV2LnhtbERPS2rDMBDdF3IHMYHsGjldmNaJYpyUhtJFwU4OMLEm&#10;tok1EpZqu7evCoXu5vG+s8tn04uRBt9ZVrBZJyCIa6s7bhRczm+PzyB8QNbYWyYF3+Qh3y8edphp&#10;O3FJYxUaEUPYZ6igDcFlUvq6JYN+bR1x5G52MBgiHBqpB5xiuOnlU5Kk0mDHsaFFR8eW6nv1ZRR8&#10;dLK8lufXz1AcTmUxOl1M7kWp1XIutiACzeFf/Od+13F+Cr+/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wnO/BAAAA2wAAAA8AAAAAAAAAAAAAAAAAmAIAAGRycy9kb3du&#10;cmV2LnhtbFBLBQYAAAAABAAEAPUAAACGAwAAAAA=&#10;" adj="4928" fillcolor="red" stroked="f" strokeweight="2pt"/>
                  <v:shape id="テキスト ボックス 11" o:spid="_x0000_s1036" type="#_x0000_t202" style="position:absolute;left:57;width:6750;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2558BA" w:rsidRDefault="002558BA">
                          <w:r>
                            <w:rPr>
                              <w:rFonts w:hint="eastAsia"/>
                            </w:rPr>
                            <w:t>２ｃｍ</w:t>
                          </w:r>
                        </w:p>
                      </w:txbxContent>
                    </v:textbox>
                  </v:shape>
                </v:group>
              </v:group>
            </w:pict>
          </mc:Fallback>
        </mc:AlternateContent>
      </w:r>
      <w:r w:rsidR="00DC2FD1">
        <w:rPr>
          <w:rFonts w:hint="eastAsia"/>
          <w:sz w:val="24"/>
          <w:szCs w:val="24"/>
        </w:rPr>
        <w:t>）</w:t>
      </w:r>
    </w:p>
    <w:p w:rsidR="005212F5" w:rsidRDefault="002A545D" w:rsidP="005212F5">
      <w:pPr>
        <w:tabs>
          <w:tab w:val="left" w:pos="5595"/>
        </w:tabs>
        <w:ind w:firstLineChars="100" w:firstLine="240"/>
        <w:jc w:val="left"/>
        <w:rPr>
          <w:sz w:val="24"/>
          <w:szCs w:val="24"/>
        </w:rPr>
      </w:pPr>
      <w:r>
        <w:rPr>
          <w:rFonts w:hint="eastAsia"/>
          <w:sz w:val="24"/>
          <w:szCs w:val="24"/>
        </w:rPr>
        <w:t>②スチール缶に</w:t>
      </w:r>
      <w:r w:rsidR="00CC521D">
        <w:rPr>
          <w:rFonts w:hint="eastAsia"/>
          <w:sz w:val="24"/>
          <w:szCs w:val="24"/>
        </w:rPr>
        <w:t>エナメル線を</w:t>
      </w:r>
      <w:r w:rsidR="005212F5" w:rsidRPr="009D4AA5">
        <w:rPr>
          <w:rFonts w:asciiTheme="minorEastAsia" w:hAnsiTheme="minorEastAsia" w:hint="eastAsia"/>
          <w:sz w:val="24"/>
          <w:szCs w:val="24"/>
        </w:rPr>
        <w:t>100</w:t>
      </w:r>
      <w:r w:rsidR="00CC521D">
        <w:rPr>
          <w:rFonts w:hint="eastAsia"/>
          <w:sz w:val="24"/>
          <w:szCs w:val="24"/>
        </w:rPr>
        <w:t>巻き、</w:t>
      </w:r>
      <w:r>
        <w:rPr>
          <w:rFonts w:hint="eastAsia"/>
          <w:sz w:val="24"/>
          <w:szCs w:val="24"/>
        </w:rPr>
        <w:t>エナメル線の</w:t>
      </w:r>
    </w:p>
    <w:p w:rsidR="005212F5" w:rsidRDefault="005212F5" w:rsidP="005212F5">
      <w:pPr>
        <w:tabs>
          <w:tab w:val="left" w:pos="5595"/>
        </w:tabs>
        <w:ind w:firstLineChars="200" w:firstLine="480"/>
        <w:jc w:val="left"/>
        <w:rPr>
          <w:sz w:val="24"/>
          <w:szCs w:val="24"/>
        </w:rPr>
      </w:pPr>
      <w:r>
        <w:rPr>
          <w:rFonts w:hint="eastAsia"/>
          <w:sz w:val="24"/>
          <w:szCs w:val="24"/>
        </w:rPr>
        <w:t>端をやすりで削る。</w:t>
      </w:r>
    </w:p>
    <w:p w:rsidR="005212F5" w:rsidRDefault="005212F5" w:rsidP="005212F5">
      <w:pPr>
        <w:tabs>
          <w:tab w:val="left" w:pos="5595"/>
        </w:tabs>
        <w:ind w:firstLineChars="200" w:firstLine="480"/>
        <w:jc w:val="left"/>
        <w:rPr>
          <w:sz w:val="24"/>
          <w:szCs w:val="24"/>
        </w:rPr>
      </w:pPr>
      <w:r>
        <w:rPr>
          <w:rFonts w:hint="eastAsia"/>
          <w:sz w:val="24"/>
          <w:szCs w:val="24"/>
        </w:rPr>
        <w:t>そ</w:t>
      </w:r>
      <w:r w:rsidR="002558BA">
        <w:rPr>
          <w:rFonts w:hint="eastAsia"/>
          <w:sz w:val="24"/>
          <w:szCs w:val="24"/>
        </w:rPr>
        <w:t>の際、なるべく</w:t>
      </w:r>
      <w:r>
        <w:rPr>
          <w:rFonts w:hint="eastAsia"/>
          <w:sz w:val="24"/>
          <w:szCs w:val="24"/>
        </w:rPr>
        <w:t>スチール缶の</w:t>
      </w:r>
      <w:r w:rsidR="002558BA">
        <w:rPr>
          <w:rFonts w:hint="eastAsia"/>
          <w:sz w:val="24"/>
          <w:szCs w:val="24"/>
        </w:rPr>
        <w:t>底に近い場所で、巻き幅を</w:t>
      </w:r>
    </w:p>
    <w:p w:rsidR="00327FEA" w:rsidRPr="00920804" w:rsidRDefault="002558BA" w:rsidP="005212F5">
      <w:pPr>
        <w:tabs>
          <w:tab w:val="left" w:pos="5595"/>
        </w:tabs>
        <w:ind w:firstLineChars="200" w:firstLine="480"/>
        <w:jc w:val="left"/>
        <w:rPr>
          <w:sz w:val="24"/>
          <w:szCs w:val="24"/>
        </w:rPr>
      </w:pPr>
      <w:r>
        <w:rPr>
          <w:rFonts w:hint="eastAsia"/>
          <w:sz w:val="24"/>
          <w:szCs w:val="24"/>
        </w:rPr>
        <w:t>狭くすると、より磁力が強くなる</w:t>
      </w:r>
      <w:r w:rsidR="00CC521D">
        <w:rPr>
          <w:rFonts w:hint="eastAsia"/>
          <w:sz w:val="24"/>
          <w:szCs w:val="24"/>
        </w:rPr>
        <w:t>。（</w:t>
      </w:r>
      <w:r w:rsidR="005212F5">
        <w:rPr>
          <w:rFonts w:asciiTheme="minorEastAsia" w:hAnsiTheme="minorEastAsia" w:hint="eastAsia"/>
          <w:sz w:val="24"/>
          <w:szCs w:val="24"/>
        </w:rPr>
        <w:t>２</w:t>
      </w:r>
      <w:r w:rsidR="00CC521D" w:rsidRPr="005212F5">
        <w:rPr>
          <w:rFonts w:asciiTheme="minorEastAsia" w:hAnsiTheme="minorEastAsia" w:hint="eastAsia"/>
          <w:sz w:val="24"/>
          <w:szCs w:val="24"/>
        </w:rPr>
        <w:t>cm</w:t>
      </w:r>
      <w:r w:rsidR="00CC521D">
        <w:rPr>
          <w:rFonts w:hint="eastAsia"/>
          <w:sz w:val="24"/>
          <w:szCs w:val="24"/>
        </w:rPr>
        <w:t>ほど）</w:t>
      </w:r>
      <w:r w:rsidR="00920804">
        <w:rPr>
          <w:rFonts w:hint="eastAsia"/>
          <w:sz w:val="24"/>
          <w:szCs w:val="24"/>
        </w:rPr>
        <w:t>（図２）</w:t>
      </w:r>
    </w:p>
    <w:p w:rsidR="00CC521D" w:rsidRDefault="004300BC" w:rsidP="00216C9B">
      <w:pPr>
        <w:tabs>
          <w:tab w:val="left" w:pos="5595"/>
        </w:tabs>
        <w:spacing w:line="360" w:lineRule="auto"/>
        <w:jc w:val="left"/>
        <w:rPr>
          <w:rFonts w:ascii="ＭＳ ゴシック" w:eastAsia="ＭＳ ゴシック" w:hAnsi="ＭＳ ゴシック"/>
          <w:sz w:val="28"/>
          <w:szCs w:val="24"/>
        </w:rPr>
      </w:pPr>
      <w:r>
        <w:rPr>
          <w:rFonts w:ascii="ＭＳ ゴシック" w:eastAsia="ＭＳ ゴシック" w:hAnsi="ＭＳ ゴシック" w:hint="eastAsia"/>
          <w:noProof/>
          <w:sz w:val="28"/>
          <w:szCs w:val="24"/>
        </w:rPr>
        <mc:AlternateContent>
          <mc:Choice Requires="wpg">
            <w:drawing>
              <wp:anchor distT="0" distB="0" distL="114300" distR="114300" simplePos="0" relativeHeight="251673600" behindDoc="0" locked="0" layoutInCell="1" allowOverlap="1" wp14:anchorId="3FB8EFF8" wp14:editId="34DAE386">
                <wp:simplePos x="0" y="0"/>
                <wp:positionH relativeFrom="column">
                  <wp:posOffset>4714875</wp:posOffset>
                </wp:positionH>
                <wp:positionV relativeFrom="paragraph">
                  <wp:posOffset>95250</wp:posOffset>
                </wp:positionV>
                <wp:extent cx="1666875" cy="1628775"/>
                <wp:effectExtent l="0" t="0" r="28575" b="28575"/>
                <wp:wrapNone/>
                <wp:docPr id="34" name="グループ化 34"/>
                <wp:cNvGraphicFramePr/>
                <a:graphic xmlns:a="http://schemas.openxmlformats.org/drawingml/2006/main">
                  <a:graphicData uri="http://schemas.microsoft.com/office/word/2010/wordprocessingGroup">
                    <wpg:wgp>
                      <wpg:cNvGrpSpPr/>
                      <wpg:grpSpPr>
                        <a:xfrm>
                          <a:off x="0" y="0"/>
                          <a:ext cx="1666875" cy="1628775"/>
                          <a:chOff x="0" y="0"/>
                          <a:chExt cx="1666875" cy="1628775"/>
                        </a:xfrm>
                      </wpg:grpSpPr>
                      <wps:wsp>
                        <wps:cNvPr id="12" name="テキスト ボックス 12"/>
                        <wps:cNvSpPr txBox="1"/>
                        <wps:spPr>
                          <a:xfrm>
                            <a:off x="0" y="0"/>
                            <a:ext cx="1666875"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804" w:rsidRDefault="00D45E2C">
                              <w:r>
                                <w:rPr>
                                  <w:noProof/>
                                </w:rPr>
                                <w:drawing>
                                  <wp:inline distT="0" distB="0" distL="0" distR="0" wp14:anchorId="3E97FC24" wp14:editId="67B0CC1D">
                                    <wp:extent cx="1976958" cy="1590675"/>
                                    <wp:effectExtent l="0" t="0" r="444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35.JPG"/>
                                            <pic:cNvPicPr/>
                                          </pic:nvPicPr>
                                          <pic:blipFill rotWithShape="1">
                                            <a:blip r:embed="rId14">
                                              <a:extLst>
                                                <a:ext uri="{28A0092B-C50C-407E-A947-70E740481C1C}">
                                                  <a14:useLocalDpi xmlns:a14="http://schemas.microsoft.com/office/drawing/2010/main" val="0"/>
                                                </a:ext>
                                              </a:extLst>
                                            </a:blip>
                                            <a:srcRect r="6760"/>
                                            <a:stretch/>
                                          </pic:blipFill>
                                          <pic:spPr bwMode="auto">
                                            <a:xfrm flipH="1" flipV="1">
                                              <a:off x="0" y="0"/>
                                              <a:ext cx="1979356" cy="159260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1133475" y="1323975"/>
                            <a:ext cx="533400" cy="304800"/>
                          </a:xfrm>
                          <a:prstGeom prst="rect">
                            <a:avLst/>
                          </a:prstGeom>
                          <a:solidFill>
                            <a:sysClr val="window" lastClr="FFFFFF"/>
                          </a:solidFill>
                          <a:ln w="6350">
                            <a:solidFill>
                              <a:prstClr val="black"/>
                            </a:solidFill>
                          </a:ln>
                          <a:effectLst/>
                        </wps:spPr>
                        <wps:txbx>
                          <w:txbxContent>
                            <w:p w:rsidR="00D45E2C" w:rsidRDefault="00D45E2C" w:rsidP="00D45E2C">
                              <w:pPr>
                                <w:jc w:val="center"/>
                              </w:pPr>
                              <w:r>
                                <w:rPr>
                                  <w:rFonts w:hint="eastAsia"/>
                                </w:rPr>
                                <w:t>図３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34" o:spid="_x0000_s1037" style="position:absolute;margin-left:371.25pt;margin-top:7.5pt;width:131.25pt;height:128.25pt;z-index:251673600" coordsize="16668,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">
                <v:shape id="テキスト ボックス 12" o:spid="_x0000_s1038" type="#_x0000_t202" style="position:absolute;width:16668;height:1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920804" w:rsidRDefault="00D45E2C">
                        <w:r>
                          <w:rPr>
                            <w:noProof/>
                          </w:rPr>
                          <w:drawing>
                            <wp:inline distT="0" distB="0" distL="0" distR="0" wp14:anchorId="3E97FC24" wp14:editId="67B0CC1D">
                              <wp:extent cx="1976958" cy="1590675"/>
                              <wp:effectExtent l="0" t="0" r="444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35.JPG"/>
                                      <pic:cNvPicPr/>
                                    </pic:nvPicPr>
                                    <pic:blipFill rotWithShape="1">
                                      <a:blip r:embed="rId15">
                                        <a:extLst>
                                          <a:ext uri="{28A0092B-C50C-407E-A947-70E740481C1C}">
                                            <a14:useLocalDpi xmlns:a14="http://schemas.microsoft.com/office/drawing/2010/main" val="0"/>
                                          </a:ext>
                                        </a:extLst>
                                      </a:blip>
                                      <a:srcRect r="6760"/>
                                      <a:stretch/>
                                    </pic:blipFill>
                                    <pic:spPr bwMode="auto">
                                      <a:xfrm flipH="1" flipV="1">
                                        <a:off x="0" y="0"/>
                                        <a:ext cx="1979356" cy="159260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テキスト ボックス 17" o:spid="_x0000_s1039" type="#_x0000_t202" style="position:absolute;left:11334;top:13239;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M1QsAA&#10;AADbAAAADwAAAGRycy9kb3ducmV2LnhtbERPTWsCMRC9F/ofwhS81Ww9VLsaRQqClyJuPdTbkIy7&#10;0c1k2cR19dcbQehtHu9zZove1aKjNljPCj6GGQhi7Y3lUsHud/U+AREissHaMym4UoDF/PVlhrnx&#10;F95SV8RSpBAOOSqoYmxyKYOuyGEY+oY4cQffOowJtqU0LV5SuKvlKMs+pUPLqaHChr4r0qfi7BQY&#10;/vOs9/bnZrnQ9uu2mRx1p9TgrV9OQUTq47/46V6bNH8Mj1/SAXJ+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M1QsAAAADbAAAADwAAAAAAAAAAAAAAAACYAgAAZHJzL2Rvd25y&#10;ZXYueG1sUEsFBgAAAAAEAAQA9QAAAIUDAAAAAA==&#10;" fillcolor="window" strokeweight=".5pt">
                  <v:textbox>
                    <w:txbxContent>
                      <w:p w:rsidR="00D45E2C" w:rsidRDefault="00D45E2C" w:rsidP="00D45E2C">
                        <w:pPr>
                          <w:jc w:val="center"/>
                        </w:pPr>
                        <w:r>
                          <w:rPr>
                            <w:rFonts w:hint="eastAsia"/>
                          </w:rPr>
                          <w:t>図３</w:t>
                        </w:r>
                      </w:p>
                    </w:txbxContent>
                  </v:textbox>
                </v:shape>
              </v:group>
            </w:pict>
          </mc:Fallback>
        </mc:AlternateContent>
      </w:r>
      <w:r w:rsidR="00EE2952" w:rsidRPr="00946D4B">
        <w:rPr>
          <w:rFonts w:ascii="ＭＳ ゴシック" w:eastAsia="ＭＳ ゴシック" w:hAnsi="ＭＳ ゴシック" w:hint="eastAsia"/>
          <w:sz w:val="28"/>
          <w:szCs w:val="24"/>
        </w:rPr>
        <w:t>◆方法</w:t>
      </w:r>
    </w:p>
    <w:p w:rsidR="00DC2FD1" w:rsidRDefault="00EE2952" w:rsidP="00DC2FD1">
      <w:pPr>
        <w:tabs>
          <w:tab w:val="left" w:pos="5595"/>
        </w:tabs>
        <w:ind w:firstLineChars="100" w:firstLine="240"/>
        <w:jc w:val="left"/>
        <w:rPr>
          <w:sz w:val="24"/>
          <w:szCs w:val="24"/>
        </w:rPr>
      </w:pPr>
      <w:r w:rsidRPr="00946D4B">
        <w:rPr>
          <w:rFonts w:hint="eastAsia"/>
          <w:sz w:val="24"/>
          <w:szCs w:val="24"/>
        </w:rPr>
        <w:t>①</w:t>
      </w:r>
      <w:r w:rsidR="00DC2FD1">
        <w:rPr>
          <w:rFonts w:hint="eastAsia"/>
          <w:sz w:val="24"/>
          <w:szCs w:val="24"/>
        </w:rPr>
        <w:t>エナメル線を巻いていないスチール缶で試す。</w:t>
      </w:r>
    </w:p>
    <w:p w:rsidR="00202B09" w:rsidRDefault="00DC2FD1" w:rsidP="00DC2FD1">
      <w:pPr>
        <w:tabs>
          <w:tab w:val="left" w:pos="5595"/>
        </w:tabs>
        <w:ind w:firstLineChars="100" w:firstLine="240"/>
        <w:jc w:val="left"/>
        <w:rPr>
          <w:sz w:val="24"/>
          <w:szCs w:val="24"/>
        </w:rPr>
      </w:pPr>
      <w:r>
        <w:rPr>
          <w:rFonts w:hint="eastAsia"/>
          <w:sz w:val="24"/>
          <w:szCs w:val="24"/>
        </w:rPr>
        <w:t>（</w:t>
      </w:r>
      <w:r w:rsidR="00156CBF">
        <w:rPr>
          <w:rFonts w:hint="eastAsia"/>
          <w:sz w:val="24"/>
          <w:szCs w:val="24"/>
        </w:rPr>
        <w:t>キラキラモールはつかない。</w:t>
      </w:r>
      <w:r>
        <w:rPr>
          <w:rFonts w:hint="eastAsia"/>
          <w:sz w:val="24"/>
          <w:szCs w:val="24"/>
        </w:rPr>
        <w:t>）</w:t>
      </w:r>
    </w:p>
    <w:p w:rsidR="00DC2FD1" w:rsidRDefault="00156CBF" w:rsidP="00DC2FD1">
      <w:pPr>
        <w:tabs>
          <w:tab w:val="left" w:pos="5595"/>
        </w:tabs>
        <w:jc w:val="left"/>
        <w:rPr>
          <w:sz w:val="24"/>
          <w:szCs w:val="24"/>
        </w:rPr>
      </w:pPr>
      <w:r>
        <w:rPr>
          <w:rFonts w:hint="eastAsia"/>
          <w:sz w:val="24"/>
          <w:szCs w:val="24"/>
        </w:rPr>
        <w:t xml:space="preserve">　②</w:t>
      </w:r>
      <w:r w:rsidR="00DC2FD1">
        <w:rPr>
          <w:rFonts w:hint="eastAsia"/>
          <w:sz w:val="24"/>
          <w:szCs w:val="24"/>
        </w:rPr>
        <w:t>次にエナメル線を巻いただけのスチール缶で試す。</w:t>
      </w:r>
    </w:p>
    <w:p w:rsidR="0043580E" w:rsidRPr="00202B09" w:rsidRDefault="00DC2FD1" w:rsidP="00DC2FD1">
      <w:pPr>
        <w:tabs>
          <w:tab w:val="left" w:pos="5595"/>
        </w:tabs>
        <w:ind w:firstLineChars="100" w:firstLine="240"/>
        <w:jc w:val="left"/>
        <w:rPr>
          <w:sz w:val="24"/>
          <w:szCs w:val="24"/>
        </w:rPr>
      </w:pPr>
      <w:r>
        <w:rPr>
          <w:rFonts w:hint="eastAsia"/>
          <w:sz w:val="24"/>
          <w:szCs w:val="24"/>
        </w:rPr>
        <w:t>（キラキラモールは</w:t>
      </w:r>
      <w:r w:rsidR="00156CBF">
        <w:rPr>
          <w:rFonts w:hint="eastAsia"/>
          <w:sz w:val="24"/>
          <w:szCs w:val="24"/>
        </w:rPr>
        <w:t>つかない。</w:t>
      </w:r>
      <w:r>
        <w:rPr>
          <w:rFonts w:hint="eastAsia"/>
          <w:sz w:val="24"/>
          <w:szCs w:val="24"/>
        </w:rPr>
        <w:t>）</w:t>
      </w:r>
    </w:p>
    <w:p w:rsidR="008054BD" w:rsidRDefault="008C7C28" w:rsidP="00DC2FD1">
      <w:pPr>
        <w:tabs>
          <w:tab w:val="left" w:pos="5595"/>
        </w:tabs>
        <w:ind w:firstLineChars="100" w:firstLine="240"/>
        <w:jc w:val="left"/>
        <w:rPr>
          <w:sz w:val="24"/>
          <w:szCs w:val="24"/>
        </w:rPr>
      </w:pPr>
      <w:r>
        <w:rPr>
          <w:rFonts w:hint="eastAsia"/>
          <w:sz w:val="24"/>
          <w:szCs w:val="24"/>
        </w:rPr>
        <w:t>③</w:t>
      </w:r>
      <w:r w:rsidR="00DC2FD1">
        <w:rPr>
          <w:rFonts w:hint="eastAsia"/>
          <w:sz w:val="24"/>
          <w:szCs w:val="24"/>
        </w:rPr>
        <w:t>最後に、エナメル線に電流を流して試す</w:t>
      </w:r>
      <w:r w:rsidR="002558BA">
        <w:rPr>
          <w:rFonts w:hint="eastAsia"/>
          <w:sz w:val="24"/>
          <w:szCs w:val="24"/>
        </w:rPr>
        <w:t>。（</w:t>
      </w:r>
      <w:r w:rsidR="008054BD">
        <w:rPr>
          <w:rFonts w:hint="eastAsia"/>
          <w:sz w:val="24"/>
          <w:szCs w:val="24"/>
        </w:rPr>
        <w:t>電池</w:t>
      </w:r>
      <w:r w:rsidR="005212F5">
        <w:rPr>
          <w:rFonts w:hint="eastAsia"/>
          <w:sz w:val="24"/>
          <w:szCs w:val="24"/>
        </w:rPr>
        <w:t>２</w:t>
      </w:r>
      <w:r w:rsidR="002558BA">
        <w:rPr>
          <w:rFonts w:hint="eastAsia"/>
          <w:sz w:val="24"/>
          <w:szCs w:val="24"/>
        </w:rPr>
        <w:t>個直列つなぎ</w:t>
      </w:r>
      <w:r w:rsidR="008054BD">
        <w:rPr>
          <w:rFonts w:hint="eastAsia"/>
          <w:sz w:val="24"/>
          <w:szCs w:val="24"/>
        </w:rPr>
        <w:t>）</w:t>
      </w:r>
    </w:p>
    <w:p w:rsidR="00216C9B" w:rsidRDefault="00920804" w:rsidP="00DC2FD1">
      <w:pPr>
        <w:tabs>
          <w:tab w:val="left" w:pos="5595"/>
        </w:tabs>
        <w:ind w:firstLineChars="100" w:firstLine="240"/>
        <w:jc w:val="left"/>
        <w:rPr>
          <w:sz w:val="24"/>
          <w:szCs w:val="24"/>
        </w:rPr>
      </w:pPr>
      <w:r>
        <w:rPr>
          <w:rFonts w:hint="eastAsia"/>
          <w:sz w:val="24"/>
          <w:szCs w:val="24"/>
        </w:rPr>
        <w:t xml:space="preserve">　するとスチール缶の底にキラキラモールがたくさん</w:t>
      </w:r>
      <w:r w:rsidR="008054BD">
        <w:rPr>
          <w:rFonts w:hint="eastAsia"/>
          <w:sz w:val="24"/>
          <w:szCs w:val="24"/>
        </w:rPr>
        <w:t>付く。</w:t>
      </w:r>
      <w:r>
        <w:rPr>
          <w:rFonts w:hint="eastAsia"/>
          <w:sz w:val="24"/>
          <w:szCs w:val="24"/>
        </w:rPr>
        <w:t>（図３）</w:t>
      </w:r>
    </w:p>
    <w:p w:rsidR="00326115" w:rsidRDefault="00326115" w:rsidP="00326115">
      <w:pPr>
        <w:tabs>
          <w:tab w:val="left" w:pos="5595"/>
        </w:tabs>
        <w:jc w:val="left"/>
        <w:rPr>
          <w:rFonts w:ascii="ＭＳ ゴシック" w:eastAsia="ＭＳ ゴシック" w:hAnsi="ＭＳ ゴシック"/>
          <w:sz w:val="28"/>
          <w:szCs w:val="24"/>
        </w:rPr>
      </w:pPr>
      <w:r>
        <w:rPr>
          <w:rFonts w:ascii="ＭＳ ゴシック" w:eastAsia="ＭＳ ゴシック" w:hAnsi="ＭＳ ゴシック" w:hint="eastAsia"/>
          <w:sz w:val="28"/>
          <w:szCs w:val="24"/>
        </w:rPr>
        <w:t>◆</w:t>
      </w:r>
      <w:r>
        <w:rPr>
          <w:rFonts w:asciiTheme="majorEastAsia" w:eastAsiaTheme="majorEastAsia" w:hAnsiTheme="majorEastAsia" w:hint="eastAsia"/>
          <w:sz w:val="28"/>
          <w:szCs w:val="24"/>
        </w:rPr>
        <w:t>単元の指導計画と本実験の活用時間例</w:t>
      </w:r>
      <w:r w:rsidRPr="00A75A33">
        <w:rPr>
          <w:rFonts w:asciiTheme="majorEastAsia" w:eastAsiaTheme="majorEastAsia" w:hAnsiTheme="majorEastAsia" w:hint="eastAsia"/>
          <w:sz w:val="22"/>
        </w:rPr>
        <w:t>（最適◎　適している○）</w:t>
      </w:r>
    </w:p>
    <w:tbl>
      <w:tblPr>
        <w:tblStyle w:val="ae"/>
        <w:tblW w:w="0" w:type="auto"/>
        <w:tblLook w:val="04A0" w:firstRow="1" w:lastRow="0" w:firstColumn="1" w:lastColumn="0" w:noHBand="0" w:noVBand="1"/>
      </w:tblPr>
      <w:tblGrid>
        <w:gridCol w:w="1526"/>
        <w:gridCol w:w="1417"/>
        <w:gridCol w:w="6237"/>
        <w:gridCol w:w="764"/>
      </w:tblGrid>
      <w:tr w:rsidR="00326115" w:rsidTr="00326115">
        <w:trPr>
          <w:trHeight w:val="414"/>
        </w:trPr>
        <w:tc>
          <w:tcPr>
            <w:tcW w:w="1526" w:type="dxa"/>
          </w:tcPr>
          <w:p w:rsidR="00326115" w:rsidRDefault="00326115" w:rsidP="005C466D">
            <w:pPr>
              <w:tabs>
                <w:tab w:val="left" w:pos="5595"/>
              </w:tabs>
              <w:jc w:val="center"/>
              <w:rPr>
                <w:sz w:val="24"/>
                <w:szCs w:val="24"/>
              </w:rPr>
            </w:pPr>
            <w:r>
              <w:rPr>
                <w:rFonts w:hint="eastAsia"/>
                <w:sz w:val="24"/>
                <w:szCs w:val="24"/>
              </w:rPr>
              <w:t>次</w:t>
            </w:r>
          </w:p>
        </w:tc>
        <w:tc>
          <w:tcPr>
            <w:tcW w:w="1417" w:type="dxa"/>
          </w:tcPr>
          <w:p w:rsidR="00326115" w:rsidRDefault="00326115" w:rsidP="005C466D">
            <w:pPr>
              <w:tabs>
                <w:tab w:val="left" w:pos="5595"/>
              </w:tabs>
              <w:jc w:val="center"/>
              <w:rPr>
                <w:sz w:val="24"/>
                <w:szCs w:val="24"/>
              </w:rPr>
            </w:pPr>
            <w:r>
              <w:rPr>
                <w:rFonts w:hint="eastAsia"/>
                <w:sz w:val="24"/>
                <w:szCs w:val="24"/>
              </w:rPr>
              <w:t>時</w:t>
            </w:r>
          </w:p>
        </w:tc>
        <w:tc>
          <w:tcPr>
            <w:tcW w:w="6237" w:type="dxa"/>
          </w:tcPr>
          <w:p w:rsidR="00326115" w:rsidRDefault="00326115" w:rsidP="005C466D">
            <w:pPr>
              <w:tabs>
                <w:tab w:val="left" w:pos="5595"/>
              </w:tabs>
              <w:jc w:val="center"/>
              <w:rPr>
                <w:sz w:val="24"/>
                <w:szCs w:val="24"/>
              </w:rPr>
            </w:pPr>
            <w:r>
              <w:rPr>
                <w:rFonts w:hint="eastAsia"/>
                <w:sz w:val="24"/>
                <w:szCs w:val="24"/>
              </w:rPr>
              <w:t>内容</w:t>
            </w:r>
          </w:p>
        </w:tc>
        <w:tc>
          <w:tcPr>
            <w:tcW w:w="764" w:type="dxa"/>
          </w:tcPr>
          <w:p w:rsidR="00326115" w:rsidRDefault="00326115" w:rsidP="005C466D">
            <w:pPr>
              <w:tabs>
                <w:tab w:val="left" w:pos="5595"/>
              </w:tabs>
              <w:jc w:val="center"/>
              <w:rPr>
                <w:sz w:val="24"/>
                <w:szCs w:val="24"/>
              </w:rPr>
            </w:pPr>
            <w:r>
              <w:rPr>
                <w:rFonts w:hint="eastAsia"/>
                <w:sz w:val="24"/>
                <w:szCs w:val="24"/>
              </w:rPr>
              <w:t>実験</w:t>
            </w:r>
          </w:p>
        </w:tc>
      </w:tr>
      <w:tr w:rsidR="00326115" w:rsidTr="00326115">
        <w:trPr>
          <w:trHeight w:val="414"/>
        </w:trPr>
        <w:tc>
          <w:tcPr>
            <w:tcW w:w="1526" w:type="dxa"/>
          </w:tcPr>
          <w:p w:rsidR="00326115" w:rsidRDefault="00326115" w:rsidP="005C466D">
            <w:pPr>
              <w:tabs>
                <w:tab w:val="left" w:pos="5595"/>
              </w:tabs>
              <w:jc w:val="left"/>
              <w:rPr>
                <w:sz w:val="24"/>
                <w:szCs w:val="24"/>
              </w:rPr>
            </w:pPr>
            <w:r>
              <w:rPr>
                <w:rFonts w:hint="eastAsia"/>
                <w:sz w:val="24"/>
                <w:szCs w:val="24"/>
              </w:rPr>
              <w:t>単元の導入</w:t>
            </w:r>
          </w:p>
        </w:tc>
        <w:tc>
          <w:tcPr>
            <w:tcW w:w="1417" w:type="dxa"/>
          </w:tcPr>
          <w:p w:rsidR="00326115" w:rsidRDefault="00326115" w:rsidP="005C466D">
            <w:pPr>
              <w:tabs>
                <w:tab w:val="left" w:pos="5595"/>
              </w:tabs>
              <w:jc w:val="center"/>
              <w:rPr>
                <w:sz w:val="24"/>
                <w:szCs w:val="24"/>
              </w:rPr>
            </w:pPr>
            <w:r>
              <w:rPr>
                <w:rFonts w:hint="eastAsia"/>
                <w:sz w:val="24"/>
                <w:szCs w:val="24"/>
              </w:rPr>
              <w:t>１，２</w:t>
            </w:r>
          </w:p>
        </w:tc>
        <w:tc>
          <w:tcPr>
            <w:tcW w:w="6237" w:type="dxa"/>
          </w:tcPr>
          <w:p w:rsidR="00326115" w:rsidRDefault="00326115" w:rsidP="005C466D">
            <w:pPr>
              <w:tabs>
                <w:tab w:val="left" w:pos="5595"/>
              </w:tabs>
              <w:jc w:val="left"/>
              <w:rPr>
                <w:sz w:val="24"/>
                <w:szCs w:val="24"/>
              </w:rPr>
            </w:pPr>
            <w:r w:rsidRPr="006A282A">
              <w:rPr>
                <w:rFonts w:hint="eastAsia"/>
                <w:sz w:val="24"/>
                <w:szCs w:val="24"/>
              </w:rPr>
              <w:t>電磁石を作って、そのはたらきを調べよう</w:t>
            </w:r>
          </w:p>
        </w:tc>
        <w:tc>
          <w:tcPr>
            <w:tcW w:w="764" w:type="dxa"/>
          </w:tcPr>
          <w:p w:rsidR="00326115" w:rsidRDefault="00326115" w:rsidP="005C466D">
            <w:pPr>
              <w:tabs>
                <w:tab w:val="left" w:pos="5595"/>
              </w:tabs>
              <w:jc w:val="center"/>
              <w:rPr>
                <w:sz w:val="24"/>
                <w:szCs w:val="24"/>
              </w:rPr>
            </w:pPr>
            <w:r>
              <w:rPr>
                <w:rFonts w:hint="eastAsia"/>
                <w:sz w:val="24"/>
                <w:szCs w:val="24"/>
              </w:rPr>
              <w:t>◎</w:t>
            </w:r>
          </w:p>
        </w:tc>
      </w:tr>
      <w:tr w:rsidR="00326115" w:rsidTr="00326115">
        <w:trPr>
          <w:trHeight w:val="414"/>
        </w:trPr>
        <w:tc>
          <w:tcPr>
            <w:tcW w:w="1526" w:type="dxa"/>
          </w:tcPr>
          <w:p w:rsidR="00326115" w:rsidRDefault="00326115" w:rsidP="005C466D">
            <w:pPr>
              <w:tabs>
                <w:tab w:val="left" w:pos="5595"/>
              </w:tabs>
              <w:jc w:val="left"/>
              <w:rPr>
                <w:sz w:val="24"/>
                <w:szCs w:val="24"/>
              </w:rPr>
            </w:pPr>
            <w:r>
              <w:rPr>
                <w:rFonts w:hint="eastAsia"/>
                <w:sz w:val="24"/>
                <w:szCs w:val="24"/>
              </w:rPr>
              <w:t>第１次</w:t>
            </w:r>
          </w:p>
        </w:tc>
        <w:tc>
          <w:tcPr>
            <w:tcW w:w="1417" w:type="dxa"/>
          </w:tcPr>
          <w:p w:rsidR="00326115" w:rsidRDefault="00326115" w:rsidP="005C466D">
            <w:pPr>
              <w:tabs>
                <w:tab w:val="left" w:pos="5595"/>
              </w:tabs>
              <w:jc w:val="center"/>
              <w:rPr>
                <w:sz w:val="24"/>
                <w:szCs w:val="24"/>
              </w:rPr>
            </w:pPr>
            <w:r>
              <w:rPr>
                <w:rFonts w:hint="eastAsia"/>
                <w:sz w:val="24"/>
                <w:szCs w:val="24"/>
              </w:rPr>
              <w:t>３～５</w:t>
            </w:r>
          </w:p>
        </w:tc>
        <w:tc>
          <w:tcPr>
            <w:tcW w:w="6237" w:type="dxa"/>
          </w:tcPr>
          <w:p w:rsidR="00326115" w:rsidRDefault="00326115" w:rsidP="005C466D">
            <w:pPr>
              <w:tabs>
                <w:tab w:val="left" w:pos="5595"/>
              </w:tabs>
              <w:jc w:val="left"/>
              <w:rPr>
                <w:sz w:val="24"/>
                <w:szCs w:val="24"/>
              </w:rPr>
            </w:pPr>
            <w:r w:rsidRPr="0020521F">
              <w:rPr>
                <w:rFonts w:hint="eastAsia"/>
                <w:sz w:val="24"/>
                <w:szCs w:val="24"/>
              </w:rPr>
              <w:t>電磁石の極の性質</w:t>
            </w:r>
            <w:r w:rsidR="006A282A">
              <w:rPr>
                <w:rFonts w:hint="eastAsia"/>
                <w:sz w:val="24"/>
                <w:szCs w:val="24"/>
              </w:rPr>
              <w:t>について調べよう</w:t>
            </w:r>
          </w:p>
        </w:tc>
        <w:tc>
          <w:tcPr>
            <w:tcW w:w="764" w:type="dxa"/>
          </w:tcPr>
          <w:p w:rsidR="00326115" w:rsidRDefault="00326115" w:rsidP="005C466D">
            <w:pPr>
              <w:tabs>
                <w:tab w:val="left" w:pos="5595"/>
              </w:tabs>
              <w:jc w:val="center"/>
              <w:rPr>
                <w:sz w:val="24"/>
                <w:szCs w:val="24"/>
              </w:rPr>
            </w:pPr>
          </w:p>
        </w:tc>
      </w:tr>
      <w:tr w:rsidR="00326115" w:rsidTr="00326115">
        <w:trPr>
          <w:trHeight w:val="393"/>
        </w:trPr>
        <w:tc>
          <w:tcPr>
            <w:tcW w:w="1526" w:type="dxa"/>
          </w:tcPr>
          <w:p w:rsidR="00326115" w:rsidRDefault="00326115" w:rsidP="005C466D">
            <w:pPr>
              <w:tabs>
                <w:tab w:val="left" w:pos="5595"/>
              </w:tabs>
              <w:jc w:val="left"/>
              <w:rPr>
                <w:sz w:val="24"/>
                <w:szCs w:val="24"/>
              </w:rPr>
            </w:pPr>
            <w:r>
              <w:rPr>
                <w:rFonts w:hint="eastAsia"/>
                <w:sz w:val="24"/>
                <w:szCs w:val="24"/>
              </w:rPr>
              <w:t>第２次</w:t>
            </w:r>
          </w:p>
        </w:tc>
        <w:tc>
          <w:tcPr>
            <w:tcW w:w="1417" w:type="dxa"/>
          </w:tcPr>
          <w:p w:rsidR="00326115" w:rsidRDefault="00326115" w:rsidP="005C466D">
            <w:pPr>
              <w:tabs>
                <w:tab w:val="left" w:pos="5595"/>
              </w:tabs>
              <w:jc w:val="center"/>
              <w:rPr>
                <w:sz w:val="24"/>
                <w:szCs w:val="24"/>
              </w:rPr>
            </w:pPr>
            <w:r>
              <w:rPr>
                <w:rFonts w:hint="eastAsia"/>
                <w:sz w:val="24"/>
                <w:szCs w:val="24"/>
              </w:rPr>
              <w:t>６～９</w:t>
            </w:r>
          </w:p>
        </w:tc>
        <w:tc>
          <w:tcPr>
            <w:tcW w:w="6237" w:type="dxa"/>
          </w:tcPr>
          <w:p w:rsidR="00326115" w:rsidRDefault="00326115" w:rsidP="005C466D">
            <w:pPr>
              <w:tabs>
                <w:tab w:val="left" w:pos="5595"/>
              </w:tabs>
              <w:jc w:val="left"/>
              <w:rPr>
                <w:sz w:val="24"/>
                <w:szCs w:val="24"/>
              </w:rPr>
            </w:pPr>
            <w:r w:rsidRPr="0020521F">
              <w:rPr>
                <w:rFonts w:hint="eastAsia"/>
                <w:sz w:val="24"/>
                <w:szCs w:val="24"/>
              </w:rPr>
              <w:t>電磁石の強さが変わる条件</w:t>
            </w:r>
            <w:r w:rsidR="006A282A">
              <w:rPr>
                <w:rFonts w:hint="eastAsia"/>
                <w:sz w:val="24"/>
                <w:szCs w:val="24"/>
              </w:rPr>
              <w:t>について調べよう</w:t>
            </w:r>
          </w:p>
        </w:tc>
        <w:tc>
          <w:tcPr>
            <w:tcW w:w="764" w:type="dxa"/>
          </w:tcPr>
          <w:p w:rsidR="00326115" w:rsidRDefault="00326115" w:rsidP="005C466D">
            <w:pPr>
              <w:tabs>
                <w:tab w:val="left" w:pos="5595"/>
              </w:tabs>
              <w:jc w:val="center"/>
              <w:rPr>
                <w:sz w:val="24"/>
                <w:szCs w:val="24"/>
              </w:rPr>
            </w:pPr>
          </w:p>
        </w:tc>
      </w:tr>
      <w:tr w:rsidR="00326115" w:rsidTr="00326115">
        <w:trPr>
          <w:trHeight w:val="416"/>
        </w:trPr>
        <w:tc>
          <w:tcPr>
            <w:tcW w:w="1526" w:type="dxa"/>
          </w:tcPr>
          <w:p w:rsidR="00326115" w:rsidRDefault="00326115" w:rsidP="005C466D">
            <w:pPr>
              <w:tabs>
                <w:tab w:val="left" w:pos="5595"/>
              </w:tabs>
              <w:jc w:val="left"/>
              <w:rPr>
                <w:sz w:val="24"/>
                <w:szCs w:val="24"/>
              </w:rPr>
            </w:pPr>
            <w:r>
              <w:rPr>
                <w:rFonts w:hint="eastAsia"/>
                <w:sz w:val="24"/>
                <w:szCs w:val="24"/>
              </w:rPr>
              <w:t>まとめ</w:t>
            </w:r>
          </w:p>
        </w:tc>
        <w:tc>
          <w:tcPr>
            <w:tcW w:w="1417" w:type="dxa"/>
          </w:tcPr>
          <w:p w:rsidR="00326115" w:rsidRPr="00326115" w:rsidRDefault="00326115" w:rsidP="005C466D">
            <w:pPr>
              <w:tabs>
                <w:tab w:val="left" w:pos="5595"/>
              </w:tabs>
              <w:jc w:val="center"/>
              <w:rPr>
                <w:sz w:val="24"/>
                <w:szCs w:val="24"/>
              </w:rPr>
            </w:pPr>
            <w:r>
              <w:rPr>
                <w:rFonts w:hint="eastAsia"/>
                <w:sz w:val="24"/>
                <w:szCs w:val="24"/>
              </w:rPr>
              <w:t>１０、１１</w:t>
            </w:r>
          </w:p>
        </w:tc>
        <w:tc>
          <w:tcPr>
            <w:tcW w:w="6237" w:type="dxa"/>
          </w:tcPr>
          <w:p w:rsidR="00326115" w:rsidRDefault="006A282A" w:rsidP="005C466D">
            <w:pPr>
              <w:tabs>
                <w:tab w:val="left" w:pos="5595"/>
              </w:tabs>
              <w:jc w:val="left"/>
              <w:rPr>
                <w:sz w:val="24"/>
                <w:szCs w:val="24"/>
              </w:rPr>
            </w:pPr>
            <w:r>
              <w:rPr>
                <w:rFonts w:hint="eastAsia"/>
                <w:sz w:val="24"/>
                <w:szCs w:val="24"/>
              </w:rPr>
              <w:t>電磁石を使ったおもちゃをつくろう</w:t>
            </w:r>
          </w:p>
        </w:tc>
        <w:tc>
          <w:tcPr>
            <w:tcW w:w="764" w:type="dxa"/>
          </w:tcPr>
          <w:p w:rsidR="00326115" w:rsidRDefault="00326115" w:rsidP="00326115">
            <w:pPr>
              <w:tabs>
                <w:tab w:val="left" w:pos="5595"/>
              </w:tabs>
              <w:rPr>
                <w:sz w:val="24"/>
                <w:szCs w:val="24"/>
              </w:rPr>
            </w:pPr>
            <w:r>
              <w:rPr>
                <w:rFonts w:hint="eastAsia"/>
                <w:sz w:val="24"/>
                <w:szCs w:val="24"/>
              </w:rPr>
              <w:t xml:space="preserve"> </w:t>
            </w:r>
            <w:r>
              <w:rPr>
                <w:rFonts w:hint="eastAsia"/>
                <w:sz w:val="24"/>
                <w:szCs w:val="24"/>
              </w:rPr>
              <w:t>○</w:t>
            </w:r>
          </w:p>
        </w:tc>
      </w:tr>
    </w:tbl>
    <w:p w:rsidR="001514D7" w:rsidRDefault="002C0B4A" w:rsidP="001514D7">
      <w:pPr>
        <w:tabs>
          <w:tab w:val="left" w:pos="5595"/>
        </w:tabs>
        <w:jc w:val="left"/>
        <w:rPr>
          <w:rFonts w:asciiTheme="majorEastAsia" w:eastAsiaTheme="majorEastAsia" w:hAnsiTheme="majorEastAsia"/>
          <w:sz w:val="28"/>
          <w:szCs w:val="24"/>
        </w:rPr>
      </w:pPr>
      <w:r>
        <w:rPr>
          <w:rFonts w:asciiTheme="majorEastAsia" w:eastAsiaTheme="majorEastAsia" w:hAnsiTheme="majorEastAsia" w:hint="eastAsia"/>
          <w:noProof/>
          <w:sz w:val="28"/>
          <w:szCs w:val="24"/>
        </w:rPr>
        <w:lastRenderedPageBreak/>
        <mc:AlternateContent>
          <mc:Choice Requires="wps">
            <w:drawing>
              <wp:anchor distT="0" distB="0" distL="114300" distR="114300" simplePos="0" relativeHeight="251677696" behindDoc="0" locked="0" layoutInCell="1" allowOverlap="1">
                <wp:simplePos x="0" y="0"/>
                <wp:positionH relativeFrom="column">
                  <wp:posOffset>3857625</wp:posOffset>
                </wp:positionH>
                <wp:positionV relativeFrom="paragraph">
                  <wp:posOffset>-171450</wp:posOffset>
                </wp:positionV>
                <wp:extent cx="2505075" cy="16002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505075" cy="160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4A" w:rsidRDefault="00C507FD">
                            <w:r>
                              <w:rPr>
                                <w:noProof/>
                              </w:rPr>
                              <w:drawing>
                                <wp:inline distT="0" distB="0" distL="0" distR="0">
                                  <wp:extent cx="2247900" cy="1381172"/>
                                  <wp:effectExtent l="0" t="0" r="0"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85.JPG"/>
                                          <pic:cNvPicPr/>
                                        </pic:nvPicPr>
                                        <pic:blipFill rotWithShape="1">
                                          <a:blip r:embed="rId16">
                                            <a:extLst>
                                              <a:ext uri="{28A0092B-C50C-407E-A947-70E740481C1C}">
                                                <a14:useLocalDpi xmlns:a14="http://schemas.microsoft.com/office/drawing/2010/main" val="0"/>
                                              </a:ext>
                                            </a:extLst>
                                          </a:blip>
                                          <a:srcRect l="7777" t="16485" r="4445" b="11596"/>
                                          <a:stretch/>
                                        </pic:blipFill>
                                        <pic:spPr bwMode="auto">
                                          <a:xfrm>
                                            <a:off x="0" y="0"/>
                                            <a:ext cx="2244022" cy="13787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0" o:spid="_x0000_s1040" type="#_x0000_t202" style="position:absolute;margin-left:303.75pt;margin-top:-13.5pt;width:197.25pt;height:1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" filled="f" stroked="f" strokeweight=".5pt">
                <v:textbox>
                  <w:txbxContent>
                    <w:p w:rsidR="002C0B4A" w:rsidRDefault="00C507FD">
                      <w:r>
                        <w:rPr>
                          <w:noProof/>
                        </w:rPr>
                        <w:drawing>
                          <wp:inline distT="0" distB="0" distL="0" distR="0">
                            <wp:extent cx="2247900" cy="1381172"/>
                            <wp:effectExtent l="0" t="0" r="0"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85.JPG"/>
                                    <pic:cNvPicPr/>
                                  </pic:nvPicPr>
                                  <pic:blipFill rotWithShape="1">
                                    <a:blip r:embed="rId17">
                                      <a:extLst>
                                        <a:ext uri="{28A0092B-C50C-407E-A947-70E740481C1C}">
                                          <a14:useLocalDpi xmlns:a14="http://schemas.microsoft.com/office/drawing/2010/main" val="0"/>
                                        </a:ext>
                                      </a:extLst>
                                    </a:blip>
                                    <a:srcRect l="7777" t="16485" r="4445" b="11596"/>
                                    <a:stretch/>
                                  </pic:blipFill>
                                  <pic:spPr bwMode="auto">
                                    <a:xfrm>
                                      <a:off x="0" y="0"/>
                                      <a:ext cx="2244022" cy="137878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514D7">
        <w:rPr>
          <w:rFonts w:asciiTheme="majorEastAsia" w:eastAsiaTheme="majorEastAsia" w:hAnsiTheme="majorEastAsia" w:hint="eastAsia"/>
          <w:sz w:val="28"/>
          <w:szCs w:val="24"/>
        </w:rPr>
        <w:t>◆展開例</w:t>
      </w:r>
    </w:p>
    <w:p w:rsidR="00CE7FE8" w:rsidRDefault="001514D7" w:rsidP="00CE7FE8">
      <w:pPr>
        <w:tabs>
          <w:tab w:val="left" w:pos="5595"/>
        </w:tabs>
        <w:jc w:val="left"/>
        <w:rPr>
          <w:rFonts w:asciiTheme="minorEastAsia" w:hAnsiTheme="minorEastAsia"/>
          <w:sz w:val="24"/>
          <w:szCs w:val="24"/>
        </w:rPr>
      </w:pPr>
      <w:r w:rsidRPr="00F87104">
        <w:rPr>
          <w:rFonts w:asciiTheme="minorEastAsia" w:hAnsiTheme="minorEastAsia" w:hint="eastAsia"/>
          <w:sz w:val="24"/>
          <w:szCs w:val="24"/>
        </w:rPr>
        <w:t>１．</w:t>
      </w:r>
      <w:r w:rsidR="00CE7FE8">
        <w:rPr>
          <w:rFonts w:asciiTheme="minorEastAsia" w:hAnsiTheme="minorEastAsia" w:hint="eastAsia"/>
          <w:sz w:val="24"/>
          <w:szCs w:val="24"/>
        </w:rPr>
        <w:t>磁石に引き寄せられるものについて振り返る。</w:t>
      </w:r>
    </w:p>
    <w:p w:rsidR="001514D7" w:rsidRPr="00D66A3D" w:rsidRDefault="00CE7FE8" w:rsidP="00CE7FE8">
      <w:pPr>
        <w:tabs>
          <w:tab w:val="left" w:pos="5595"/>
        </w:tabs>
        <w:jc w:val="left"/>
        <w:rPr>
          <w:rFonts w:asciiTheme="majorEastAsia" w:eastAsiaTheme="majorEastAsia" w:hAnsiTheme="majorEastAsia"/>
          <w:sz w:val="24"/>
          <w:szCs w:val="24"/>
        </w:rPr>
      </w:pPr>
      <w:r w:rsidRPr="00F87104">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「磁石に引き寄せられるものは何でしたか。」</w:t>
      </w:r>
      <w:r w:rsidR="00D66A3D" w:rsidRPr="009E7D06">
        <w:rPr>
          <w:rFonts w:asciiTheme="majorEastAsia" w:eastAsiaTheme="majorEastAsia" w:hAnsiTheme="majorEastAsia" w:hint="eastAsia"/>
          <w:sz w:val="24"/>
          <w:szCs w:val="24"/>
        </w:rPr>
        <w:t>←</w:t>
      </w:r>
      <w:r w:rsidRPr="009E7D06">
        <w:rPr>
          <w:rFonts w:asciiTheme="minorEastAsia" w:hAnsiTheme="minorEastAsia" w:hint="eastAsia"/>
          <w:sz w:val="24"/>
          <w:szCs w:val="24"/>
        </w:rPr>
        <w:t>「鉄」</w:t>
      </w:r>
    </w:p>
    <w:p w:rsidR="00CE7FE8" w:rsidRPr="00D66A3D" w:rsidRDefault="00CE7FE8" w:rsidP="00CE7FE8">
      <w:pPr>
        <w:tabs>
          <w:tab w:val="left" w:pos="5595"/>
        </w:tabs>
        <w:jc w:val="left"/>
        <w:rPr>
          <w:rFonts w:asciiTheme="minorEastAsia" w:hAnsiTheme="minorEastAsia"/>
          <w:sz w:val="24"/>
          <w:szCs w:val="24"/>
        </w:rPr>
      </w:pPr>
      <w:r w:rsidRPr="00D66A3D">
        <w:rPr>
          <w:rFonts w:asciiTheme="minorEastAsia" w:hAnsiTheme="minorEastAsia" w:hint="eastAsia"/>
          <w:sz w:val="24"/>
          <w:szCs w:val="24"/>
        </w:rPr>
        <w:t xml:space="preserve">　実際に、棒磁石にキラキラモールがつく様子を見せる。</w:t>
      </w:r>
    </w:p>
    <w:p w:rsidR="001514D7" w:rsidRDefault="001514D7" w:rsidP="00CE7FE8">
      <w:pPr>
        <w:tabs>
          <w:tab w:val="left" w:pos="5595"/>
        </w:tabs>
        <w:ind w:left="240" w:hangingChars="100" w:hanging="240"/>
        <w:jc w:val="left"/>
        <w:rPr>
          <w:rFonts w:asciiTheme="majorEastAsia" w:eastAsiaTheme="majorEastAsia" w:hAnsiTheme="majorEastAsia"/>
          <w:sz w:val="24"/>
          <w:szCs w:val="24"/>
        </w:rPr>
      </w:pPr>
    </w:p>
    <w:p w:rsidR="001514D7" w:rsidRDefault="00CE7FE8" w:rsidP="001514D7">
      <w:pPr>
        <w:tabs>
          <w:tab w:val="left" w:pos="5595"/>
        </w:tabs>
        <w:ind w:left="240" w:hangingChars="100" w:hanging="240"/>
        <w:jc w:val="left"/>
        <w:rPr>
          <w:rFonts w:asciiTheme="minorEastAsia" w:hAnsiTheme="minorEastAsia"/>
          <w:sz w:val="24"/>
          <w:szCs w:val="24"/>
        </w:rPr>
      </w:pPr>
      <w:r>
        <w:rPr>
          <w:rFonts w:asciiTheme="minorEastAsia" w:hAnsiTheme="minorEastAsia" w:hint="eastAsia"/>
          <w:sz w:val="24"/>
          <w:szCs w:val="24"/>
        </w:rPr>
        <w:t>２．</w:t>
      </w:r>
      <w:r w:rsidR="002C0B4A">
        <w:rPr>
          <w:rFonts w:asciiTheme="minorEastAsia" w:hAnsiTheme="minorEastAsia" w:hint="eastAsia"/>
          <w:sz w:val="24"/>
          <w:szCs w:val="24"/>
        </w:rPr>
        <w:t>普通の</w:t>
      </w:r>
      <w:r>
        <w:rPr>
          <w:rFonts w:asciiTheme="minorEastAsia" w:hAnsiTheme="minorEastAsia" w:hint="eastAsia"/>
          <w:sz w:val="24"/>
          <w:szCs w:val="24"/>
        </w:rPr>
        <w:t>スチール缶を提示し、キラキラモールがつくか予想させる。</w:t>
      </w:r>
    </w:p>
    <w:p w:rsidR="001514D7" w:rsidRDefault="00CE7FE8" w:rsidP="002C0B4A">
      <w:pPr>
        <w:tabs>
          <w:tab w:val="left" w:pos="5595"/>
        </w:tabs>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sz w:val="24"/>
          <w:szCs w:val="24"/>
        </w:rPr>
        <w:t>「このスチール缶につくと思いますか。</w:t>
      </w:r>
      <w:r w:rsidR="001514D7" w:rsidRPr="00F87104">
        <w:rPr>
          <w:rFonts w:asciiTheme="majorEastAsia" w:eastAsiaTheme="majorEastAsia" w:hAnsiTheme="majorEastAsia" w:hint="eastAsia"/>
          <w:sz w:val="24"/>
          <w:szCs w:val="24"/>
        </w:rPr>
        <w:t>」</w:t>
      </w:r>
      <w:r w:rsidR="00D66A3D" w:rsidRPr="00D66A3D">
        <w:rPr>
          <w:rFonts w:asciiTheme="minorEastAsia" w:hAnsiTheme="minorEastAsia" w:hint="eastAsia"/>
          <w:sz w:val="24"/>
          <w:szCs w:val="24"/>
        </w:rPr>
        <w:t>←</w:t>
      </w:r>
      <w:r w:rsidRPr="00D66A3D">
        <w:rPr>
          <w:rFonts w:asciiTheme="minorEastAsia" w:hAnsiTheme="minorEastAsia" w:hint="eastAsia"/>
          <w:sz w:val="24"/>
          <w:szCs w:val="24"/>
        </w:rPr>
        <w:t>「ただの空き缶だからつかない。」</w:t>
      </w:r>
    </w:p>
    <w:p w:rsidR="00CE7FE8" w:rsidRPr="00D66A3D" w:rsidRDefault="00CE7FE8" w:rsidP="002C0B4A">
      <w:pPr>
        <w:tabs>
          <w:tab w:val="left" w:pos="5595"/>
        </w:tabs>
        <w:ind w:leftChars="100" w:left="210"/>
        <w:jc w:val="left"/>
        <w:rPr>
          <w:rFonts w:asciiTheme="minorEastAsia" w:hAnsiTheme="minorEastAsia"/>
          <w:sz w:val="24"/>
          <w:szCs w:val="24"/>
        </w:rPr>
      </w:pPr>
      <w:r w:rsidRPr="00D66A3D">
        <w:rPr>
          <w:rFonts w:asciiTheme="minorEastAsia" w:hAnsiTheme="minorEastAsia" w:hint="eastAsia"/>
          <w:sz w:val="24"/>
          <w:szCs w:val="24"/>
        </w:rPr>
        <w:t>実際にやってみるが、キラキラモールはつかない。</w:t>
      </w:r>
    </w:p>
    <w:p w:rsidR="00CE7FE8" w:rsidRDefault="00CE7FE8" w:rsidP="00CE7FE8">
      <w:pPr>
        <w:tabs>
          <w:tab w:val="left" w:pos="5595"/>
        </w:tabs>
        <w:ind w:left="240" w:hangingChars="100" w:hanging="240"/>
        <w:jc w:val="left"/>
        <w:rPr>
          <w:rFonts w:asciiTheme="majorEastAsia" w:eastAsiaTheme="majorEastAsia" w:hAnsiTheme="majorEastAsia"/>
          <w:sz w:val="24"/>
          <w:szCs w:val="24"/>
        </w:rPr>
      </w:pPr>
    </w:p>
    <w:p w:rsidR="00CE7FE8" w:rsidRPr="00D66A3D" w:rsidRDefault="00CE7FE8" w:rsidP="00CE7FE8">
      <w:pPr>
        <w:tabs>
          <w:tab w:val="left" w:pos="5595"/>
        </w:tabs>
        <w:ind w:left="240" w:hangingChars="100" w:hanging="240"/>
        <w:jc w:val="left"/>
        <w:rPr>
          <w:rFonts w:asciiTheme="minorEastAsia" w:hAnsiTheme="minorEastAsia"/>
          <w:sz w:val="24"/>
          <w:szCs w:val="24"/>
        </w:rPr>
      </w:pPr>
      <w:r w:rsidRPr="00D66A3D">
        <w:rPr>
          <w:rFonts w:asciiTheme="minorEastAsia" w:hAnsiTheme="minorEastAsia" w:hint="eastAsia"/>
          <w:sz w:val="24"/>
          <w:szCs w:val="24"/>
        </w:rPr>
        <w:t>３．エナメル線を巻いただけのスチール缶を提示し、キラキラモールがつくか予想させる。</w:t>
      </w:r>
    </w:p>
    <w:p w:rsidR="00C174C7" w:rsidRDefault="00CE7FE8" w:rsidP="002C0B4A">
      <w:pPr>
        <w:tabs>
          <w:tab w:val="left" w:pos="5595"/>
        </w:tabs>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C174C7">
        <w:rPr>
          <w:rFonts w:asciiTheme="majorEastAsia" w:eastAsiaTheme="majorEastAsia" w:hAnsiTheme="majorEastAsia" w:hint="eastAsia"/>
          <w:sz w:val="24"/>
          <w:szCs w:val="24"/>
        </w:rPr>
        <w:t>では導線（エナメル線）を巻いた</w:t>
      </w:r>
      <w:r>
        <w:rPr>
          <w:rFonts w:asciiTheme="majorEastAsia" w:eastAsiaTheme="majorEastAsia" w:hAnsiTheme="majorEastAsia" w:hint="eastAsia"/>
          <w:sz w:val="24"/>
          <w:szCs w:val="24"/>
        </w:rPr>
        <w:t>スチール缶に</w:t>
      </w:r>
      <w:r w:rsidR="00C174C7">
        <w:rPr>
          <w:rFonts w:asciiTheme="majorEastAsia" w:eastAsiaTheme="majorEastAsia" w:hAnsiTheme="majorEastAsia" w:hint="eastAsia"/>
          <w:sz w:val="24"/>
          <w:szCs w:val="24"/>
        </w:rPr>
        <w:t>は</w:t>
      </w:r>
      <w:r>
        <w:rPr>
          <w:rFonts w:asciiTheme="majorEastAsia" w:eastAsiaTheme="majorEastAsia" w:hAnsiTheme="majorEastAsia" w:hint="eastAsia"/>
          <w:sz w:val="24"/>
          <w:szCs w:val="24"/>
        </w:rPr>
        <w:t>つくと思いますか。</w:t>
      </w:r>
      <w:r w:rsidRPr="00F87104">
        <w:rPr>
          <w:rFonts w:asciiTheme="majorEastAsia" w:eastAsiaTheme="majorEastAsia" w:hAnsiTheme="majorEastAsia" w:hint="eastAsia"/>
          <w:sz w:val="24"/>
          <w:szCs w:val="24"/>
        </w:rPr>
        <w:t>」</w:t>
      </w:r>
    </w:p>
    <w:p w:rsidR="00CE7FE8" w:rsidRPr="00D66A3D" w:rsidRDefault="00D66A3D" w:rsidP="002C0B4A">
      <w:pPr>
        <w:tabs>
          <w:tab w:val="left" w:pos="5595"/>
        </w:tabs>
        <w:ind w:firstLineChars="200" w:firstLine="480"/>
        <w:jc w:val="left"/>
        <w:rPr>
          <w:rFonts w:asciiTheme="minorEastAsia" w:hAnsiTheme="minorEastAsia"/>
          <w:sz w:val="24"/>
          <w:szCs w:val="24"/>
        </w:rPr>
      </w:pPr>
      <w:r w:rsidRPr="00D66A3D">
        <w:rPr>
          <w:rFonts w:asciiTheme="minorEastAsia" w:hAnsiTheme="minorEastAsia" w:hint="eastAsia"/>
          <w:sz w:val="24"/>
          <w:szCs w:val="24"/>
        </w:rPr>
        <w:t>↑</w:t>
      </w:r>
      <w:r w:rsidR="00CE7FE8" w:rsidRPr="00D66A3D">
        <w:rPr>
          <w:rFonts w:asciiTheme="minorEastAsia" w:hAnsiTheme="minorEastAsia" w:hint="eastAsia"/>
          <w:sz w:val="24"/>
          <w:szCs w:val="24"/>
        </w:rPr>
        <w:t>「ただの空き缶</w:t>
      </w:r>
      <w:r w:rsidR="00C174C7" w:rsidRPr="00D66A3D">
        <w:rPr>
          <w:rFonts w:asciiTheme="minorEastAsia" w:hAnsiTheme="minorEastAsia" w:hint="eastAsia"/>
          <w:sz w:val="24"/>
          <w:szCs w:val="24"/>
        </w:rPr>
        <w:t>に導線を巻いただけ</w:t>
      </w:r>
      <w:r w:rsidR="00CE7FE8" w:rsidRPr="00D66A3D">
        <w:rPr>
          <w:rFonts w:asciiTheme="minorEastAsia" w:hAnsiTheme="minorEastAsia" w:hint="eastAsia"/>
          <w:sz w:val="24"/>
          <w:szCs w:val="24"/>
        </w:rPr>
        <w:t>だからつかない。」</w:t>
      </w:r>
    </w:p>
    <w:p w:rsidR="00CE7FE8" w:rsidRPr="00D66A3D" w:rsidRDefault="00CE7FE8" w:rsidP="002C0B4A">
      <w:pPr>
        <w:tabs>
          <w:tab w:val="left" w:pos="5595"/>
        </w:tabs>
        <w:ind w:leftChars="100" w:left="210"/>
        <w:jc w:val="left"/>
        <w:rPr>
          <w:rFonts w:asciiTheme="minorEastAsia" w:hAnsiTheme="minorEastAsia"/>
          <w:sz w:val="24"/>
          <w:szCs w:val="24"/>
        </w:rPr>
      </w:pPr>
      <w:r w:rsidRPr="00D66A3D">
        <w:rPr>
          <w:rFonts w:asciiTheme="minorEastAsia" w:hAnsiTheme="minorEastAsia" w:hint="eastAsia"/>
          <w:sz w:val="24"/>
          <w:szCs w:val="24"/>
        </w:rPr>
        <w:t>実際にやってみるが、</w:t>
      </w:r>
      <w:r w:rsidR="00C174C7" w:rsidRPr="00D66A3D">
        <w:rPr>
          <w:rFonts w:asciiTheme="minorEastAsia" w:hAnsiTheme="minorEastAsia" w:hint="eastAsia"/>
          <w:sz w:val="24"/>
          <w:szCs w:val="24"/>
        </w:rPr>
        <w:t>やはり</w:t>
      </w:r>
      <w:r w:rsidRPr="00D66A3D">
        <w:rPr>
          <w:rFonts w:asciiTheme="minorEastAsia" w:hAnsiTheme="minorEastAsia" w:hint="eastAsia"/>
          <w:sz w:val="24"/>
          <w:szCs w:val="24"/>
        </w:rPr>
        <w:t>キラキラモールはつかない。</w:t>
      </w:r>
    </w:p>
    <w:p w:rsidR="00CE7FE8" w:rsidRDefault="00CE7FE8" w:rsidP="00CE7FE8">
      <w:pPr>
        <w:tabs>
          <w:tab w:val="left" w:pos="5595"/>
        </w:tabs>
        <w:ind w:left="240" w:hangingChars="100" w:hanging="240"/>
        <w:jc w:val="left"/>
        <w:rPr>
          <w:rFonts w:asciiTheme="majorEastAsia" w:eastAsiaTheme="majorEastAsia" w:hAnsiTheme="majorEastAsia"/>
          <w:sz w:val="24"/>
          <w:szCs w:val="24"/>
        </w:rPr>
      </w:pPr>
    </w:p>
    <w:p w:rsidR="00C174C7" w:rsidRPr="00D66A3D" w:rsidRDefault="00C174C7" w:rsidP="00C174C7">
      <w:pPr>
        <w:tabs>
          <w:tab w:val="left" w:pos="5595"/>
        </w:tabs>
        <w:ind w:left="240" w:hangingChars="100" w:hanging="240"/>
        <w:jc w:val="left"/>
        <w:rPr>
          <w:rFonts w:asciiTheme="minorEastAsia" w:hAnsiTheme="minorEastAsia"/>
          <w:sz w:val="24"/>
          <w:szCs w:val="24"/>
        </w:rPr>
      </w:pPr>
      <w:r w:rsidRPr="00D66A3D">
        <w:rPr>
          <w:rFonts w:asciiTheme="minorEastAsia" w:hAnsiTheme="minorEastAsia" w:hint="eastAsia"/>
          <w:sz w:val="24"/>
          <w:szCs w:val="24"/>
        </w:rPr>
        <w:t>４．そのエナメル線に電流を流すと、キラキラモールがつくか予想させる。</w:t>
      </w:r>
    </w:p>
    <w:p w:rsidR="00C174C7" w:rsidRPr="00D66A3D" w:rsidRDefault="00C174C7" w:rsidP="002C0B4A">
      <w:pPr>
        <w:tabs>
          <w:tab w:val="left" w:pos="5595"/>
        </w:tabs>
        <w:ind w:leftChars="50" w:left="225" w:hangingChars="50" w:hanging="120"/>
        <w:jc w:val="left"/>
        <w:rPr>
          <w:rFonts w:asciiTheme="majorEastAsia" w:eastAsiaTheme="majorEastAsia" w:hAnsiTheme="majorEastAsia"/>
          <w:sz w:val="24"/>
          <w:szCs w:val="24"/>
        </w:rPr>
      </w:pPr>
      <w:r>
        <w:rPr>
          <w:rFonts w:asciiTheme="majorEastAsia" w:eastAsiaTheme="majorEastAsia" w:hAnsiTheme="majorEastAsia" w:hint="eastAsia"/>
          <w:sz w:val="24"/>
          <w:szCs w:val="24"/>
        </w:rPr>
        <w:t>「この導線（エナメル線）と電池をつないで、電流を流します。このスチール缶にキラキラモールはつくと思いますか。</w:t>
      </w:r>
      <w:r w:rsidRPr="00F87104">
        <w:rPr>
          <w:rFonts w:asciiTheme="majorEastAsia" w:eastAsiaTheme="majorEastAsia" w:hAnsiTheme="majorEastAsia" w:hint="eastAsia"/>
          <w:sz w:val="24"/>
          <w:szCs w:val="24"/>
        </w:rPr>
        <w:t>」</w:t>
      </w:r>
      <w:r w:rsidR="00D66A3D" w:rsidRPr="00D66A3D">
        <w:rPr>
          <w:rFonts w:asciiTheme="minorEastAsia" w:hAnsiTheme="minorEastAsia" w:hint="eastAsia"/>
          <w:sz w:val="24"/>
          <w:szCs w:val="24"/>
        </w:rPr>
        <w:t>←</w:t>
      </w:r>
      <w:r w:rsidRPr="00D66A3D">
        <w:rPr>
          <w:rFonts w:asciiTheme="minorEastAsia" w:hAnsiTheme="minorEastAsia" w:hint="eastAsia"/>
          <w:sz w:val="24"/>
          <w:szCs w:val="24"/>
        </w:rPr>
        <w:t>「磁石じゃないから何をやってもつかない。」</w:t>
      </w:r>
    </w:p>
    <w:p w:rsidR="00C174C7" w:rsidRPr="00D66A3D" w:rsidRDefault="00C174C7" w:rsidP="002C0B4A">
      <w:pPr>
        <w:tabs>
          <w:tab w:val="left" w:pos="5595"/>
        </w:tabs>
        <w:ind w:leftChars="100" w:left="210"/>
        <w:jc w:val="left"/>
        <w:rPr>
          <w:rFonts w:asciiTheme="minorEastAsia" w:hAnsiTheme="minorEastAsia"/>
          <w:sz w:val="24"/>
          <w:szCs w:val="24"/>
        </w:rPr>
      </w:pPr>
      <w:r w:rsidRPr="00D66A3D">
        <w:rPr>
          <w:rFonts w:asciiTheme="minorEastAsia" w:hAnsiTheme="minorEastAsia" w:hint="eastAsia"/>
          <w:sz w:val="24"/>
          <w:szCs w:val="24"/>
        </w:rPr>
        <w:t>実際にやってみると、キラキラモールがつく。</w:t>
      </w:r>
    </w:p>
    <w:p w:rsidR="00C174C7" w:rsidRDefault="00C174C7" w:rsidP="00C174C7">
      <w:pPr>
        <w:tabs>
          <w:tab w:val="left" w:pos="5595"/>
        </w:tabs>
        <w:ind w:left="240" w:hangingChars="100" w:hanging="240"/>
        <w:jc w:val="left"/>
        <w:rPr>
          <w:rFonts w:asciiTheme="majorEastAsia" w:eastAsiaTheme="majorEastAsia" w:hAnsiTheme="majorEastAsia"/>
          <w:sz w:val="24"/>
          <w:szCs w:val="24"/>
        </w:rPr>
      </w:pPr>
    </w:p>
    <w:p w:rsidR="00C174C7" w:rsidRPr="00D66A3D" w:rsidRDefault="00C174C7" w:rsidP="00C174C7">
      <w:pPr>
        <w:tabs>
          <w:tab w:val="left" w:pos="5595"/>
        </w:tabs>
        <w:ind w:left="240" w:hangingChars="100" w:hanging="240"/>
        <w:jc w:val="left"/>
        <w:rPr>
          <w:rFonts w:asciiTheme="minorEastAsia" w:hAnsiTheme="minorEastAsia"/>
          <w:sz w:val="24"/>
          <w:szCs w:val="24"/>
        </w:rPr>
      </w:pPr>
      <w:r w:rsidRPr="00D66A3D">
        <w:rPr>
          <w:rFonts w:asciiTheme="minorEastAsia" w:hAnsiTheme="minorEastAsia" w:hint="eastAsia"/>
          <w:sz w:val="24"/>
          <w:szCs w:val="24"/>
        </w:rPr>
        <w:t>５．電磁石のつくりについて確認し、電磁石を作成させる。</w:t>
      </w:r>
    </w:p>
    <w:p w:rsidR="00D66A3D" w:rsidRDefault="00C174C7" w:rsidP="002C0B4A">
      <w:pPr>
        <w:tabs>
          <w:tab w:val="left" w:pos="5595"/>
        </w:tabs>
        <w:ind w:leftChars="50" w:left="225" w:hangingChars="50" w:hanging="120"/>
        <w:jc w:val="lef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D66A3D">
        <w:rPr>
          <w:rFonts w:asciiTheme="majorEastAsia" w:eastAsiaTheme="majorEastAsia" w:hAnsiTheme="majorEastAsia" w:hint="eastAsia"/>
          <w:sz w:val="24"/>
          <w:szCs w:val="24"/>
        </w:rPr>
        <w:t>これはどんな仕組みになっていますか。</w:t>
      </w:r>
      <w:r>
        <w:rPr>
          <w:rFonts w:asciiTheme="majorEastAsia" w:eastAsiaTheme="majorEastAsia" w:hAnsiTheme="majorEastAsia" w:hint="eastAsia"/>
          <w:sz w:val="24"/>
          <w:szCs w:val="24"/>
        </w:rPr>
        <w:t>」</w:t>
      </w:r>
    </w:p>
    <w:p w:rsidR="00D66A3D" w:rsidRPr="00C174C7" w:rsidRDefault="00D66A3D" w:rsidP="002C0B4A">
      <w:pPr>
        <w:tabs>
          <w:tab w:val="left" w:pos="5595"/>
        </w:tabs>
        <w:ind w:leftChars="50" w:left="225" w:hangingChars="50" w:hanging="120"/>
        <w:jc w:val="left"/>
        <w:rPr>
          <w:rFonts w:asciiTheme="majorEastAsia" w:eastAsiaTheme="majorEastAsia" w:hAnsiTheme="majorEastAsia"/>
          <w:sz w:val="24"/>
          <w:szCs w:val="24"/>
        </w:rPr>
      </w:pPr>
      <w:r>
        <w:rPr>
          <w:rFonts w:asciiTheme="majorEastAsia" w:eastAsiaTheme="majorEastAsia" w:hAnsiTheme="majorEastAsia" w:hint="eastAsia"/>
          <w:sz w:val="24"/>
          <w:szCs w:val="24"/>
        </w:rPr>
        <w:t>「鉄クギとエナメル線で自分の電磁石を作ってみましょう。」</w:t>
      </w:r>
    </w:p>
    <w:p w:rsidR="0020521F" w:rsidRDefault="00452A99" w:rsidP="0020521F">
      <w:pPr>
        <w:tabs>
          <w:tab w:val="left" w:pos="5595"/>
        </w:tabs>
        <w:ind w:firstLineChars="100" w:firstLine="240"/>
        <w:jc w:val="left"/>
        <w:rPr>
          <w:sz w:val="24"/>
          <w:szCs w:val="24"/>
        </w:rPr>
      </w:pPr>
      <w:r>
        <w:rPr>
          <w:rFonts w:hint="eastAsia"/>
          <w:noProof/>
          <w:sz w:val="24"/>
          <w:szCs w:val="24"/>
        </w:rPr>
        <mc:AlternateContent>
          <mc:Choice Requires="wps">
            <w:drawing>
              <wp:anchor distT="0" distB="0" distL="114300" distR="114300" simplePos="0" relativeHeight="251676672" behindDoc="0" locked="0" layoutInCell="1" allowOverlap="1" wp14:anchorId="7031B82D" wp14:editId="3E739B32">
                <wp:simplePos x="0" y="0"/>
                <wp:positionH relativeFrom="column">
                  <wp:posOffset>-47625</wp:posOffset>
                </wp:positionH>
                <wp:positionV relativeFrom="paragraph">
                  <wp:posOffset>95250</wp:posOffset>
                </wp:positionV>
                <wp:extent cx="6457950" cy="2247900"/>
                <wp:effectExtent l="0" t="0" r="19050" b="19050"/>
                <wp:wrapNone/>
                <wp:docPr id="19" name="テキスト ボックス 19"/>
                <wp:cNvGraphicFramePr/>
                <a:graphic xmlns:a="http://schemas.openxmlformats.org/drawingml/2006/main">
                  <a:graphicData uri="http://schemas.microsoft.com/office/word/2010/wordprocessingShape">
                    <wps:wsp>
                      <wps:cNvSpPr txBox="1"/>
                      <wps:spPr>
                        <a:xfrm>
                          <a:off x="0" y="0"/>
                          <a:ext cx="6457950" cy="2247900"/>
                        </a:xfrm>
                        <a:prstGeom prst="rect">
                          <a:avLst/>
                        </a:prstGeom>
                        <a:no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2C0B4A" w:rsidRDefault="002C0B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9" o:spid="_x0000_s1041" type="#_x0000_t202" style="position:absolute;left:0;text-align:left;margin-left:-3.75pt;margin-top:7.5pt;width:508.5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" filled="f" strokeweight=".5pt">
                <v:stroke dashstyle="dash"/>
                <v:textbox>
                  <w:txbxContent>
                    <w:p w:rsidR="002C0B4A" w:rsidRDefault="002C0B4A"/>
                  </w:txbxContent>
                </v:textbox>
              </v:shape>
            </w:pict>
          </mc:Fallback>
        </mc:AlternateContent>
      </w:r>
      <w:r w:rsidR="002C0B4A">
        <w:rPr>
          <w:rFonts w:hint="eastAsia"/>
          <w:noProof/>
          <w:sz w:val="24"/>
          <w:szCs w:val="24"/>
        </w:rPr>
        <mc:AlternateContent>
          <mc:Choice Requires="wps">
            <w:drawing>
              <wp:anchor distT="0" distB="0" distL="114300" distR="114300" simplePos="0" relativeHeight="251671552" behindDoc="0" locked="0" layoutInCell="1" allowOverlap="1" wp14:anchorId="51D6EE7A" wp14:editId="3D87B203">
                <wp:simplePos x="0" y="0"/>
                <wp:positionH relativeFrom="column">
                  <wp:posOffset>4000500</wp:posOffset>
                </wp:positionH>
                <wp:positionV relativeFrom="paragraph">
                  <wp:posOffset>95250</wp:posOffset>
                </wp:positionV>
                <wp:extent cx="2743200" cy="204787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2743200" cy="2047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27FEA" w:rsidRDefault="00D45E2C">
                            <w:r>
                              <w:rPr>
                                <w:noProof/>
                              </w:rPr>
                              <w:drawing>
                                <wp:inline distT="0" distB="0" distL="0" distR="0" wp14:anchorId="16EFFB23" wp14:editId="0F8234C0">
                                  <wp:extent cx="2102400" cy="168336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39.JPG"/>
                                          <pic:cNvPicPr/>
                                        </pic:nvPicPr>
                                        <pic:blipFill rotWithShape="1">
                                          <a:blip r:embed="rId18">
                                            <a:extLst>
                                              <a:ext uri="{28A0092B-C50C-407E-A947-70E740481C1C}">
                                                <a14:useLocalDpi xmlns:a14="http://schemas.microsoft.com/office/drawing/2010/main" val="0"/>
                                              </a:ext>
                                            </a:extLst>
                                          </a:blip>
                                          <a:srcRect r="6357"/>
                                          <a:stretch/>
                                        </pic:blipFill>
                                        <pic:spPr bwMode="auto">
                                          <a:xfrm>
                                            <a:off x="0" y="0"/>
                                            <a:ext cx="2102400" cy="16833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42" type="#_x0000_t202" style="position:absolute;left:0;text-align:left;margin-left:315pt;margin-top:7.5pt;width:3in;height:16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" filled="f" stroked="f" strokeweight=".5pt">
                <v:textbox>
                  <w:txbxContent>
                    <w:p w:rsidR="00327FEA" w:rsidRDefault="00D45E2C">
                      <w:r>
                        <w:rPr>
                          <w:noProof/>
                        </w:rPr>
                        <w:drawing>
                          <wp:inline distT="0" distB="0" distL="0" distR="0" wp14:anchorId="16EFFB23" wp14:editId="0F8234C0">
                            <wp:extent cx="2102400" cy="168336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39.JPG"/>
                                    <pic:cNvPicPr/>
                                  </pic:nvPicPr>
                                  <pic:blipFill rotWithShape="1">
                                    <a:blip r:embed="rId19">
                                      <a:extLst>
                                        <a:ext uri="{28A0092B-C50C-407E-A947-70E740481C1C}">
                                          <a14:useLocalDpi xmlns:a14="http://schemas.microsoft.com/office/drawing/2010/main" val="0"/>
                                        </a:ext>
                                      </a:extLst>
                                    </a:blip>
                                    <a:srcRect r="6357"/>
                                    <a:stretch/>
                                  </pic:blipFill>
                                  <pic:spPr bwMode="auto">
                                    <a:xfrm>
                                      <a:off x="0" y="0"/>
                                      <a:ext cx="2102400" cy="16833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D66A3D" w:rsidRDefault="006813F4" w:rsidP="00327FEA">
      <w:pPr>
        <w:tabs>
          <w:tab w:val="left" w:pos="5595"/>
        </w:tabs>
        <w:ind w:leftChars="100" w:left="450" w:hangingChars="100" w:hanging="240"/>
        <w:jc w:val="left"/>
        <w:rPr>
          <w:sz w:val="24"/>
          <w:szCs w:val="24"/>
        </w:rPr>
      </w:pPr>
      <w:r>
        <w:rPr>
          <w:rFonts w:hint="eastAsia"/>
          <w:sz w:val="24"/>
          <w:szCs w:val="24"/>
        </w:rPr>
        <w:t>※ただ</w:t>
      </w:r>
      <w:r w:rsidR="00DC2FD1">
        <w:rPr>
          <w:rFonts w:hint="eastAsia"/>
          <w:sz w:val="24"/>
          <w:szCs w:val="24"/>
        </w:rPr>
        <w:t>事象を見せるだけでなく、３年生の電気の学習の</w:t>
      </w:r>
    </w:p>
    <w:p w:rsidR="00327FEA" w:rsidRDefault="00DC2FD1" w:rsidP="00D66A3D">
      <w:pPr>
        <w:tabs>
          <w:tab w:val="left" w:pos="5595"/>
        </w:tabs>
        <w:ind w:leftChars="200" w:left="420"/>
        <w:jc w:val="left"/>
        <w:rPr>
          <w:sz w:val="24"/>
          <w:szCs w:val="24"/>
        </w:rPr>
      </w:pPr>
      <w:r>
        <w:rPr>
          <w:rFonts w:hint="eastAsia"/>
          <w:sz w:val="24"/>
          <w:szCs w:val="24"/>
        </w:rPr>
        <w:t>復習のように</w:t>
      </w:r>
      <w:r w:rsidR="00327FEA">
        <w:rPr>
          <w:rFonts w:hint="eastAsia"/>
          <w:sz w:val="24"/>
          <w:szCs w:val="24"/>
        </w:rPr>
        <w:t>演出をしても面白い。</w:t>
      </w:r>
    </w:p>
    <w:p w:rsidR="00DC2FD1" w:rsidRDefault="00D45E2C" w:rsidP="00D66A3D">
      <w:pPr>
        <w:tabs>
          <w:tab w:val="left" w:pos="5595"/>
        </w:tabs>
        <w:ind w:leftChars="100" w:left="450" w:hangingChars="100" w:hanging="240"/>
        <w:jc w:val="left"/>
        <w:rPr>
          <w:sz w:val="24"/>
          <w:szCs w:val="24"/>
        </w:rPr>
      </w:pPr>
      <w:r>
        <w:rPr>
          <w:rFonts w:hint="eastAsia"/>
          <w:sz w:val="24"/>
          <w:szCs w:val="24"/>
        </w:rPr>
        <w:t>・「電気を通すもの・通さないもの</w:t>
      </w:r>
      <w:r w:rsidR="00DC2FD1">
        <w:rPr>
          <w:rFonts w:hint="eastAsia"/>
          <w:sz w:val="24"/>
          <w:szCs w:val="24"/>
        </w:rPr>
        <w:t>」を確認するとして</w:t>
      </w:r>
      <w:r w:rsidR="00D66A3D">
        <w:rPr>
          <w:rFonts w:hint="eastAsia"/>
          <w:sz w:val="24"/>
          <w:szCs w:val="24"/>
        </w:rPr>
        <w:t>、</w:t>
      </w:r>
    </w:p>
    <w:p w:rsidR="00DC2FD1" w:rsidRDefault="00DC2FD1" w:rsidP="00DC2FD1">
      <w:pPr>
        <w:tabs>
          <w:tab w:val="left" w:pos="5595"/>
        </w:tabs>
        <w:ind w:leftChars="200" w:left="420"/>
        <w:jc w:val="left"/>
        <w:rPr>
          <w:sz w:val="24"/>
          <w:szCs w:val="24"/>
        </w:rPr>
      </w:pPr>
      <w:r>
        <w:rPr>
          <w:rFonts w:hint="eastAsia"/>
          <w:sz w:val="24"/>
          <w:szCs w:val="24"/>
        </w:rPr>
        <w:t>スチール缶に余分な線を巻いたものを回路の途中に入</w:t>
      </w:r>
    </w:p>
    <w:p w:rsidR="006813F4" w:rsidRDefault="00DC2FD1" w:rsidP="00DC2FD1">
      <w:pPr>
        <w:tabs>
          <w:tab w:val="left" w:pos="5595"/>
        </w:tabs>
        <w:ind w:leftChars="200" w:left="420"/>
        <w:jc w:val="left"/>
        <w:rPr>
          <w:sz w:val="24"/>
          <w:szCs w:val="24"/>
        </w:rPr>
      </w:pPr>
      <w:r>
        <w:rPr>
          <w:rFonts w:hint="eastAsia"/>
          <w:sz w:val="24"/>
          <w:szCs w:val="24"/>
        </w:rPr>
        <w:t>れておく。</w:t>
      </w:r>
    </w:p>
    <w:p w:rsidR="00DC2FD1" w:rsidRDefault="00DC2FD1" w:rsidP="00DC2FD1">
      <w:pPr>
        <w:tabs>
          <w:tab w:val="left" w:pos="5595"/>
        </w:tabs>
        <w:ind w:leftChars="100" w:left="450" w:hangingChars="100" w:hanging="240"/>
        <w:jc w:val="left"/>
        <w:rPr>
          <w:sz w:val="24"/>
          <w:szCs w:val="24"/>
        </w:rPr>
      </w:pPr>
      <w:r>
        <w:rPr>
          <w:rFonts w:hint="eastAsia"/>
          <w:sz w:val="24"/>
          <w:szCs w:val="24"/>
        </w:rPr>
        <w:t>・鉄くぎやハサミ、クリップなどを</w:t>
      </w:r>
      <w:r w:rsidR="00D45E2C">
        <w:rPr>
          <w:rFonts w:hint="eastAsia"/>
          <w:sz w:val="24"/>
          <w:szCs w:val="24"/>
        </w:rPr>
        <w:t>間に挟んで</w:t>
      </w:r>
      <w:r>
        <w:rPr>
          <w:rFonts w:hint="eastAsia"/>
          <w:sz w:val="24"/>
          <w:szCs w:val="24"/>
        </w:rPr>
        <w:t>、順に</w:t>
      </w:r>
      <w:r w:rsidR="00D45E2C">
        <w:rPr>
          <w:rFonts w:hint="eastAsia"/>
          <w:sz w:val="24"/>
          <w:szCs w:val="24"/>
        </w:rPr>
        <w:t>検</w:t>
      </w:r>
    </w:p>
    <w:p w:rsidR="00327FEA" w:rsidRDefault="00D45E2C" w:rsidP="00DC2FD1">
      <w:pPr>
        <w:tabs>
          <w:tab w:val="left" w:pos="5595"/>
        </w:tabs>
        <w:ind w:leftChars="200" w:left="420"/>
        <w:jc w:val="left"/>
        <w:rPr>
          <w:sz w:val="24"/>
          <w:szCs w:val="24"/>
        </w:rPr>
      </w:pPr>
      <w:r>
        <w:rPr>
          <w:rFonts w:hint="eastAsia"/>
          <w:sz w:val="24"/>
          <w:szCs w:val="24"/>
        </w:rPr>
        <w:t>流計で電流が流れるか確認する。</w:t>
      </w:r>
    </w:p>
    <w:p w:rsidR="002C0B4A" w:rsidRDefault="00327FEA" w:rsidP="00D45E2C">
      <w:pPr>
        <w:tabs>
          <w:tab w:val="left" w:pos="5595"/>
        </w:tabs>
        <w:ind w:leftChars="100" w:left="450" w:hangingChars="100" w:hanging="240"/>
        <w:jc w:val="left"/>
        <w:rPr>
          <w:sz w:val="24"/>
          <w:szCs w:val="24"/>
        </w:rPr>
      </w:pPr>
      <w:r>
        <w:rPr>
          <w:rFonts w:hint="eastAsia"/>
          <w:sz w:val="24"/>
          <w:szCs w:val="24"/>
        </w:rPr>
        <w:t>・</w:t>
      </w:r>
      <w:r w:rsidR="00D45E2C">
        <w:rPr>
          <w:rFonts w:hint="eastAsia"/>
          <w:sz w:val="24"/>
          <w:szCs w:val="24"/>
        </w:rPr>
        <w:t>すると、</w:t>
      </w:r>
      <w:r>
        <w:rPr>
          <w:rFonts w:hint="eastAsia"/>
          <w:sz w:val="24"/>
          <w:szCs w:val="24"/>
        </w:rPr>
        <w:t>たまたま近くに置</w:t>
      </w:r>
      <w:r w:rsidR="002C0B4A">
        <w:rPr>
          <w:rFonts w:hint="eastAsia"/>
          <w:sz w:val="24"/>
          <w:szCs w:val="24"/>
        </w:rPr>
        <w:t>いていたキラキラモール</w:t>
      </w:r>
      <w:r w:rsidR="00D45E2C">
        <w:rPr>
          <w:rFonts w:hint="eastAsia"/>
          <w:sz w:val="24"/>
          <w:szCs w:val="24"/>
        </w:rPr>
        <w:t>が</w:t>
      </w:r>
    </w:p>
    <w:p w:rsidR="00D66A3D" w:rsidRDefault="00DC2FD1" w:rsidP="002C0B4A">
      <w:pPr>
        <w:tabs>
          <w:tab w:val="left" w:pos="5595"/>
        </w:tabs>
        <w:ind w:leftChars="200" w:left="420"/>
        <w:jc w:val="left"/>
        <w:rPr>
          <w:sz w:val="24"/>
          <w:szCs w:val="24"/>
        </w:rPr>
      </w:pPr>
      <w:r>
        <w:rPr>
          <w:rFonts w:hint="eastAsia"/>
          <w:sz w:val="24"/>
          <w:szCs w:val="24"/>
        </w:rPr>
        <w:t>スチール缶の底についた。</w:t>
      </w:r>
      <w:r w:rsidR="00D45E2C">
        <w:rPr>
          <w:rFonts w:hint="eastAsia"/>
          <w:sz w:val="24"/>
          <w:szCs w:val="24"/>
        </w:rPr>
        <w:t>なぜ？！</w:t>
      </w:r>
      <w:r w:rsidR="002C0B4A">
        <w:rPr>
          <w:rFonts w:hint="eastAsia"/>
          <w:sz w:val="24"/>
          <w:szCs w:val="24"/>
        </w:rPr>
        <w:t xml:space="preserve">　　　　　　</w:t>
      </w:r>
    </w:p>
    <w:p w:rsidR="00A0286F" w:rsidRPr="007A35C6" w:rsidRDefault="002C0B4A" w:rsidP="006A35A9">
      <w:pPr>
        <w:tabs>
          <w:tab w:val="left" w:pos="5595"/>
        </w:tabs>
        <w:jc w:val="left"/>
        <w:rPr>
          <w:rFonts w:asciiTheme="majorEastAsia" w:eastAsiaTheme="majorEastAsia" w:hAnsiTheme="majorEastAsia"/>
          <w:sz w:val="28"/>
          <w:szCs w:val="24"/>
        </w:rPr>
      </w:pPr>
      <w:r>
        <w:rPr>
          <w:rFonts w:asciiTheme="majorEastAsia" w:eastAsiaTheme="majorEastAsia" w:hAnsiTheme="majorEastAsia" w:hint="eastAsia"/>
          <w:sz w:val="28"/>
          <w:szCs w:val="24"/>
        </w:rPr>
        <w:t>◆注意</w:t>
      </w:r>
    </w:p>
    <w:p w:rsidR="00452A99" w:rsidRDefault="00403BB8" w:rsidP="00452A99">
      <w:pPr>
        <w:tabs>
          <w:tab w:val="left" w:pos="5595"/>
        </w:tabs>
        <w:jc w:val="left"/>
        <w:rPr>
          <w:sz w:val="24"/>
          <w:szCs w:val="24"/>
        </w:rPr>
      </w:pPr>
      <w:r>
        <w:rPr>
          <w:rFonts w:hint="eastAsia"/>
          <w:sz w:val="24"/>
          <w:szCs w:val="24"/>
        </w:rPr>
        <w:t>・</w:t>
      </w:r>
      <w:r w:rsidR="00DC2FD1">
        <w:rPr>
          <w:rFonts w:hint="eastAsia"/>
          <w:sz w:val="24"/>
          <w:szCs w:val="24"/>
        </w:rPr>
        <w:t>電磁石は</w:t>
      </w:r>
      <w:r>
        <w:rPr>
          <w:rFonts w:hint="eastAsia"/>
          <w:sz w:val="24"/>
          <w:szCs w:val="24"/>
        </w:rPr>
        <w:t>ショート回路になっているため、電流を流して時間がたつと、エナメル線が熱く</w:t>
      </w:r>
    </w:p>
    <w:p w:rsidR="002C0B4A" w:rsidRPr="002C0B4A" w:rsidRDefault="00403BB8" w:rsidP="00452A99">
      <w:pPr>
        <w:tabs>
          <w:tab w:val="left" w:pos="5595"/>
        </w:tabs>
        <w:ind w:firstLineChars="100" w:firstLine="240"/>
        <w:jc w:val="left"/>
        <w:rPr>
          <w:sz w:val="24"/>
          <w:szCs w:val="24"/>
        </w:rPr>
      </w:pPr>
      <w:r>
        <w:rPr>
          <w:rFonts w:hint="eastAsia"/>
          <w:sz w:val="24"/>
          <w:szCs w:val="24"/>
        </w:rPr>
        <w:t>なる。</w:t>
      </w:r>
    </w:p>
    <w:p w:rsidR="002C0B4A" w:rsidRDefault="00452A99" w:rsidP="00452A99">
      <w:pPr>
        <w:tabs>
          <w:tab w:val="left" w:pos="5595"/>
        </w:tabs>
        <w:jc w:val="left"/>
        <w:rPr>
          <w:sz w:val="24"/>
          <w:szCs w:val="24"/>
        </w:rPr>
      </w:pPr>
      <w:r>
        <w:rPr>
          <w:rFonts w:hint="eastAsia"/>
          <w:sz w:val="24"/>
          <w:szCs w:val="24"/>
        </w:rPr>
        <w:t>・乾電池１個だと磁力が弱くあまり引き寄せられない。</w:t>
      </w:r>
      <w:r w:rsidR="00403BB8">
        <w:rPr>
          <w:rFonts w:hint="eastAsia"/>
          <w:sz w:val="24"/>
          <w:szCs w:val="24"/>
        </w:rPr>
        <w:t>乾電池２個を直列でつなぐと良い。</w:t>
      </w:r>
    </w:p>
    <w:p w:rsidR="002C0B4A" w:rsidRPr="00403BB8" w:rsidRDefault="00403BB8" w:rsidP="00403BB8">
      <w:pPr>
        <w:tabs>
          <w:tab w:val="left" w:pos="5595"/>
        </w:tabs>
        <w:jc w:val="left"/>
        <w:rPr>
          <w:rFonts w:asciiTheme="majorEastAsia" w:eastAsiaTheme="majorEastAsia" w:hAnsiTheme="majorEastAsia"/>
          <w:sz w:val="28"/>
          <w:szCs w:val="24"/>
        </w:rPr>
      </w:pPr>
      <w:r>
        <w:rPr>
          <w:rFonts w:asciiTheme="majorEastAsia" w:eastAsiaTheme="majorEastAsia" w:hAnsiTheme="majorEastAsia" w:hint="eastAsia"/>
          <w:sz w:val="28"/>
          <w:szCs w:val="24"/>
        </w:rPr>
        <w:lastRenderedPageBreak/>
        <w:t>◆教材について</w:t>
      </w:r>
    </w:p>
    <w:p w:rsidR="000B0FF7" w:rsidRPr="00452A99" w:rsidRDefault="008054BD" w:rsidP="00920804">
      <w:pPr>
        <w:tabs>
          <w:tab w:val="left" w:pos="5595"/>
        </w:tabs>
        <w:ind w:leftChars="100" w:left="210" w:firstLineChars="100" w:firstLine="240"/>
        <w:jc w:val="left"/>
        <w:rPr>
          <w:rFonts w:asciiTheme="minorEastAsia" w:hAnsiTheme="minorEastAsia"/>
          <w:sz w:val="24"/>
          <w:szCs w:val="24"/>
        </w:rPr>
      </w:pPr>
      <w:r w:rsidRPr="00452A99">
        <w:rPr>
          <w:rFonts w:asciiTheme="minorEastAsia" w:hAnsiTheme="minorEastAsia" w:hint="eastAsia"/>
          <w:sz w:val="24"/>
          <w:szCs w:val="24"/>
        </w:rPr>
        <w:t>電磁石の強さは、主に「</w:t>
      </w:r>
      <w:r w:rsidR="00F713DA" w:rsidRPr="00452A99">
        <w:rPr>
          <w:rFonts w:asciiTheme="minorEastAsia" w:hAnsiTheme="minorEastAsia" w:hint="eastAsia"/>
          <w:sz w:val="24"/>
          <w:szCs w:val="24"/>
        </w:rPr>
        <w:t>単位長さあたりの巻き数</w:t>
      </w:r>
      <w:r w:rsidRPr="00452A99">
        <w:rPr>
          <w:rFonts w:asciiTheme="minorEastAsia" w:hAnsiTheme="minorEastAsia" w:hint="eastAsia"/>
          <w:sz w:val="24"/>
          <w:szCs w:val="24"/>
        </w:rPr>
        <w:t>」</w:t>
      </w:r>
      <w:r w:rsidR="00EA324C" w:rsidRPr="00452A99">
        <w:rPr>
          <w:rFonts w:asciiTheme="minorEastAsia" w:hAnsiTheme="minorEastAsia" w:hint="eastAsia"/>
          <w:sz w:val="24"/>
          <w:szCs w:val="24"/>
        </w:rPr>
        <w:t>「電流の強さ」</w:t>
      </w:r>
      <w:r w:rsidR="00F713DA" w:rsidRPr="00452A99">
        <w:rPr>
          <w:rFonts w:asciiTheme="minorEastAsia" w:hAnsiTheme="minorEastAsia" w:hint="eastAsia"/>
          <w:sz w:val="24"/>
          <w:szCs w:val="24"/>
        </w:rPr>
        <w:t>「鉄心の太さ」によって変わる。今回、</w:t>
      </w:r>
      <w:r w:rsidR="00920804" w:rsidRPr="00452A99">
        <w:rPr>
          <w:rFonts w:asciiTheme="minorEastAsia" w:hAnsiTheme="minorEastAsia" w:hint="eastAsia"/>
          <w:sz w:val="24"/>
          <w:szCs w:val="24"/>
        </w:rPr>
        <w:t>なるべく強い電磁石に</w:t>
      </w:r>
      <w:r w:rsidRPr="00452A99">
        <w:rPr>
          <w:rFonts w:asciiTheme="minorEastAsia" w:hAnsiTheme="minorEastAsia" w:hint="eastAsia"/>
          <w:sz w:val="24"/>
          <w:szCs w:val="24"/>
        </w:rPr>
        <w:t>するために、</w:t>
      </w:r>
      <w:r w:rsidR="00EA324C" w:rsidRPr="00452A99">
        <w:rPr>
          <w:rFonts w:asciiTheme="minorEastAsia" w:hAnsiTheme="minorEastAsia" w:hint="eastAsia"/>
          <w:sz w:val="24"/>
          <w:szCs w:val="24"/>
        </w:rPr>
        <w:t>この3点</w:t>
      </w:r>
      <w:r w:rsidR="00F713DA" w:rsidRPr="00452A99">
        <w:rPr>
          <w:rFonts w:asciiTheme="minorEastAsia" w:hAnsiTheme="minorEastAsia" w:hint="eastAsia"/>
          <w:sz w:val="24"/>
          <w:szCs w:val="24"/>
        </w:rPr>
        <w:t>に注目した。</w:t>
      </w:r>
    </w:p>
    <w:p w:rsidR="000B0FF7" w:rsidRPr="00452A99" w:rsidRDefault="00F713DA" w:rsidP="00920804">
      <w:pPr>
        <w:tabs>
          <w:tab w:val="left" w:pos="5595"/>
        </w:tabs>
        <w:ind w:leftChars="100" w:left="210" w:firstLineChars="100" w:firstLine="240"/>
        <w:jc w:val="left"/>
        <w:rPr>
          <w:rFonts w:asciiTheme="minorEastAsia" w:hAnsiTheme="minorEastAsia"/>
          <w:sz w:val="24"/>
          <w:szCs w:val="24"/>
        </w:rPr>
      </w:pPr>
      <w:r w:rsidRPr="00452A99">
        <w:rPr>
          <w:rFonts w:asciiTheme="minorEastAsia" w:hAnsiTheme="minorEastAsia" w:hint="eastAsia"/>
          <w:sz w:val="24"/>
          <w:szCs w:val="24"/>
        </w:rPr>
        <w:t>「単位長さあたりの巻き数」を増やすために、エナメル線を巻く幅はなるべく短い方が良い。</w:t>
      </w:r>
      <w:r w:rsidR="000B0FF7" w:rsidRPr="00452A99">
        <w:rPr>
          <w:rFonts w:asciiTheme="minorEastAsia" w:hAnsiTheme="minorEastAsia" w:hint="eastAsia"/>
          <w:sz w:val="24"/>
          <w:szCs w:val="24"/>
        </w:rPr>
        <w:t>例えば、100回巻きで巻き幅２ｃｍと、200回巻きで巻き幅３ｃｍでは、電磁石の強さにほとんど差が見られなかった。巻く手間と得られる結果を考慮し、今回は100回巻きで巻き幅２ｃｍを目安とした。</w:t>
      </w:r>
      <w:r w:rsidR="002A545D" w:rsidRPr="00452A99">
        <w:rPr>
          <w:rFonts w:asciiTheme="minorEastAsia" w:hAnsiTheme="minorEastAsia" w:hint="eastAsia"/>
          <w:sz w:val="24"/>
          <w:szCs w:val="24"/>
        </w:rPr>
        <w:t>また、底の磁力を強くするため、エナメル線を巻く位置は底に近い場所にする。</w:t>
      </w:r>
    </w:p>
    <w:p w:rsidR="00403BB8" w:rsidRPr="00452A99" w:rsidRDefault="00403BB8" w:rsidP="00920804">
      <w:pPr>
        <w:tabs>
          <w:tab w:val="left" w:pos="5595"/>
        </w:tabs>
        <w:ind w:leftChars="100" w:left="210" w:firstLineChars="100" w:firstLine="240"/>
        <w:jc w:val="left"/>
        <w:rPr>
          <w:rFonts w:asciiTheme="minorEastAsia" w:hAnsiTheme="minorEastAsia"/>
          <w:sz w:val="24"/>
          <w:szCs w:val="24"/>
        </w:rPr>
      </w:pPr>
      <w:r w:rsidRPr="00452A99">
        <w:rPr>
          <w:rFonts w:asciiTheme="minorEastAsia" w:hAnsiTheme="minorEastAsia" w:hint="eastAsia"/>
          <w:sz w:val="24"/>
          <w:szCs w:val="24"/>
        </w:rPr>
        <w:t>また、エナメル線は短いほど抵抗が小さく、電流も流れやすい。子どもに実験させる際は条件制御のためエナメル線の長さをそろえる</w:t>
      </w:r>
      <w:r w:rsidR="00EA324C" w:rsidRPr="00452A99">
        <w:rPr>
          <w:rFonts w:asciiTheme="minorEastAsia" w:hAnsiTheme="minorEastAsia" w:hint="eastAsia"/>
          <w:sz w:val="24"/>
          <w:szCs w:val="24"/>
        </w:rPr>
        <w:t>必要がある。しかし、</w:t>
      </w:r>
      <w:r w:rsidRPr="00452A99">
        <w:rPr>
          <w:rFonts w:asciiTheme="minorEastAsia" w:hAnsiTheme="minorEastAsia" w:hint="eastAsia"/>
          <w:sz w:val="24"/>
          <w:szCs w:val="24"/>
        </w:rPr>
        <w:t>今回は長さをそろえる必要がないので、200回巻きより100回巻きの方がエナメル線は短く、</w:t>
      </w:r>
      <w:r w:rsidR="00EA324C" w:rsidRPr="00452A99">
        <w:rPr>
          <w:rFonts w:asciiTheme="minorEastAsia" w:hAnsiTheme="minorEastAsia" w:hint="eastAsia"/>
          <w:sz w:val="24"/>
          <w:szCs w:val="24"/>
        </w:rPr>
        <w:t>流れる電流が2倍になるので100回巻きを採用した。</w:t>
      </w:r>
    </w:p>
    <w:p w:rsidR="008C7C28" w:rsidRPr="00452A99" w:rsidRDefault="00403BB8" w:rsidP="00920804">
      <w:pPr>
        <w:tabs>
          <w:tab w:val="left" w:pos="5595"/>
        </w:tabs>
        <w:ind w:leftChars="100" w:left="210" w:firstLineChars="100" w:firstLine="240"/>
        <w:jc w:val="left"/>
        <w:rPr>
          <w:rFonts w:asciiTheme="minorEastAsia" w:hAnsiTheme="minorEastAsia"/>
          <w:sz w:val="24"/>
          <w:szCs w:val="24"/>
        </w:rPr>
      </w:pPr>
      <w:r w:rsidRPr="00452A99">
        <w:rPr>
          <w:rFonts w:asciiTheme="minorEastAsia" w:hAnsiTheme="minorEastAsia" w:hint="eastAsia"/>
          <w:sz w:val="24"/>
          <w:szCs w:val="24"/>
        </w:rPr>
        <w:t>さらに</w:t>
      </w:r>
      <w:r w:rsidR="00F713DA" w:rsidRPr="00452A99">
        <w:rPr>
          <w:rFonts w:asciiTheme="minorEastAsia" w:hAnsiTheme="minorEastAsia" w:hint="eastAsia"/>
          <w:sz w:val="24"/>
          <w:szCs w:val="24"/>
        </w:rPr>
        <w:t>、「</w:t>
      </w:r>
      <w:r w:rsidR="00920804" w:rsidRPr="00452A99">
        <w:rPr>
          <w:rFonts w:asciiTheme="minorEastAsia" w:hAnsiTheme="minorEastAsia" w:hint="eastAsia"/>
          <w:sz w:val="24"/>
          <w:szCs w:val="24"/>
        </w:rPr>
        <w:t>鉄心を太く」するためにスチール缶の中に鉄くぎを</w:t>
      </w:r>
      <w:r w:rsidR="005212F5" w:rsidRPr="00452A99">
        <w:rPr>
          <w:rFonts w:asciiTheme="minorEastAsia" w:hAnsiTheme="minorEastAsia" w:hint="eastAsia"/>
          <w:sz w:val="24"/>
          <w:szCs w:val="24"/>
        </w:rPr>
        <w:t>極力満タンに</w:t>
      </w:r>
      <w:r w:rsidR="00920804" w:rsidRPr="00452A99">
        <w:rPr>
          <w:rFonts w:asciiTheme="minorEastAsia" w:hAnsiTheme="minorEastAsia" w:hint="eastAsia"/>
          <w:sz w:val="24"/>
          <w:szCs w:val="24"/>
        </w:rPr>
        <w:t>入れるが、磁束の方向をそろえるため</w:t>
      </w:r>
      <w:r w:rsidR="00F713DA" w:rsidRPr="00452A99">
        <w:rPr>
          <w:rFonts w:asciiTheme="minorEastAsia" w:hAnsiTheme="minorEastAsia" w:hint="eastAsia"/>
          <w:sz w:val="24"/>
          <w:szCs w:val="24"/>
        </w:rPr>
        <w:t>、鉄クギの向きをそろえると良い。</w:t>
      </w:r>
      <w:r w:rsidR="000B0FF7" w:rsidRPr="00452A99">
        <w:rPr>
          <w:rFonts w:asciiTheme="minorEastAsia" w:hAnsiTheme="minorEastAsia" w:hint="eastAsia"/>
          <w:sz w:val="24"/>
          <w:szCs w:val="24"/>
        </w:rPr>
        <w:t>図１のように向きをそろえてきれいに束ねるのが理想だが、大体向きが揃うように、缶にどんどん鉄くぎを入れていっても、大きな差はでない。鉄クギの長さは４ｃｍほどで十分</w:t>
      </w:r>
      <w:r w:rsidR="005212F5" w:rsidRPr="00452A99">
        <w:rPr>
          <w:rFonts w:asciiTheme="minorEastAsia" w:hAnsiTheme="minorEastAsia" w:hint="eastAsia"/>
          <w:sz w:val="24"/>
          <w:szCs w:val="24"/>
        </w:rPr>
        <w:t>である</w:t>
      </w:r>
      <w:r w:rsidR="000B0FF7" w:rsidRPr="00452A99">
        <w:rPr>
          <w:rFonts w:asciiTheme="minorEastAsia" w:hAnsiTheme="minorEastAsia" w:hint="eastAsia"/>
          <w:sz w:val="24"/>
          <w:szCs w:val="24"/>
        </w:rPr>
        <w:t>。</w:t>
      </w:r>
      <w:r w:rsidR="002A545D" w:rsidRPr="00452A99">
        <w:rPr>
          <w:rFonts w:asciiTheme="minorEastAsia" w:hAnsiTheme="minorEastAsia" w:hint="eastAsia"/>
          <w:sz w:val="24"/>
          <w:szCs w:val="24"/>
        </w:rPr>
        <w:t>５寸クギのように長くても、底の部分の磁力には問題ない。</w:t>
      </w:r>
    </w:p>
    <w:p w:rsidR="00216C9B" w:rsidRDefault="00216C9B" w:rsidP="00216C9B">
      <w:pPr>
        <w:tabs>
          <w:tab w:val="left" w:pos="5595"/>
        </w:tabs>
        <w:ind w:leftChars="100" w:left="210" w:firstLineChars="100" w:firstLine="220"/>
        <w:jc w:val="left"/>
        <w:rPr>
          <w:sz w:val="22"/>
          <w:szCs w:val="24"/>
        </w:rPr>
      </w:pPr>
    </w:p>
    <w:p w:rsidR="00083844" w:rsidRPr="00F713DA" w:rsidRDefault="00083844" w:rsidP="00D66A3D">
      <w:pPr>
        <w:tabs>
          <w:tab w:val="left" w:pos="5595"/>
        </w:tabs>
        <w:ind w:leftChars="100" w:left="210" w:firstLineChars="100" w:firstLine="240"/>
        <w:jc w:val="left"/>
        <w:rPr>
          <w:sz w:val="24"/>
          <w:szCs w:val="24"/>
        </w:rPr>
      </w:pPr>
    </w:p>
    <w:sectPr w:rsidR="00083844" w:rsidRPr="00F713DA" w:rsidSect="00D1707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3F" w:rsidRDefault="003F2B3F" w:rsidP="00807B1E">
      <w:r>
        <w:separator/>
      </w:r>
    </w:p>
  </w:endnote>
  <w:endnote w:type="continuationSeparator" w:id="0">
    <w:p w:rsidR="003F2B3F" w:rsidRDefault="003F2B3F" w:rsidP="0080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3F" w:rsidRDefault="003F2B3F" w:rsidP="00807B1E">
      <w:r>
        <w:separator/>
      </w:r>
    </w:p>
  </w:footnote>
  <w:footnote w:type="continuationSeparator" w:id="0">
    <w:p w:rsidR="003F2B3F" w:rsidRDefault="003F2B3F" w:rsidP="00807B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A9"/>
    <w:rsid w:val="00083844"/>
    <w:rsid w:val="000B0FF7"/>
    <w:rsid w:val="000E4CFC"/>
    <w:rsid w:val="0010098A"/>
    <w:rsid w:val="001514D7"/>
    <w:rsid w:val="00156CBF"/>
    <w:rsid w:val="001805C9"/>
    <w:rsid w:val="001B224F"/>
    <w:rsid w:val="00202B09"/>
    <w:rsid w:val="0020521F"/>
    <w:rsid w:val="00216C9B"/>
    <w:rsid w:val="0022447D"/>
    <w:rsid w:val="002558BA"/>
    <w:rsid w:val="00273DDB"/>
    <w:rsid w:val="0028269F"/>
    <w:rsid w:val="002A545D"/>
    <w:rsid w:val="002C0B4A"/>
    <w:rsid w:val="00326115"/>
    <w:rsid w:val="00327FEA"/>
    <w:rsid w:val="003608A2"/>
    <w:rsid w:val="00360FC2"/>
    <w:rsid w:val="003E195F"/>
    <w:rsid w:val="003F2B3F"/>
    <w:rsid w:val="00403BB8"/>
    <w:rsid w:val="004118C9"/>
    <w:rsid w:val="00411FBC"/>
    <w:rsid w:val="004300BC"/>
    <w:rsid w:val="0043580E"/>
    <w:rsid w:val="00452A99"/>
    <w:rsid w:val="00456104"/>
    <w:rsid w:val="00483482"/>
    <w:rsid w:val="004B5146"/>
    <w:rsid w:val="005212F5"/>
    <w:rsid w:val="00570246"/>
    <w:rsid w:val="00576166"/>
    <w:rsid w:val="0064764E"/>
    <w:rsid w:val="006813F4"/>
    <w:rsid w:val="0068308C"/>
    <w:rsid w:val="006946A5"/>
    <w:rsid w:val="006A282A"/>
    <w:rsid w:val="006A35A9"/>
    <w:rsid w:val="006D030B"/>
    <w:rsid w:val="006D4611"/>
    <w:rsid w:val="00712DFA"/>
    <w:rsid w:val="00727C54"/>
    <w:rsid w:val="00780FAD"/>
    <w:rsid w:val="007A35C6"/>
    <w:rsid w:val="007E4BB2"/>
    <w:rsid w:val="007F0CBF"/>
    <w:rsid w:val="007F3C37"/>
    <w:rsid w:val="008054BD"/>
    <w:rsid w:val="00807B1E"/>
    <w:rsid w:val="0081405E"/>
    <w:rsid w:val="0082166B"/>
    <w:rsid w:val="008C7C28"/>
    <w:rsid w:val="008D6A68"/>
    <w:rsid w:val="00913836"/>
    <w:rsid w:val="00920804"/>
    <w:rsid w:val="00943027"/>
    <w:rsid w:val="00946D4B"/>
    <w:rsid w:val="009C03EC"/>
    <w:rsid w:val="009D4AA5"/>
    <w:rsid w:val="009E7D06"/>
    <w:rsid w:val="009F7A0C"/>
    <w:rsid w:val="00A0286F"/>
    <w:rsid w:val="00A35B61"/>
    <w:rsid w:val="00A5497C"/>
    <w:rsid w:val="00B0494C"/>
    <w:rsid w:val="00B4601E"/>
    <w:rsid w:val="00B642E0"/>
    <w:rsid w:val="00B777FA"/>
    <w:rsid w:val="00B9565D"/>
    <w:rsid w:val="00C174C7"/>
    <w:rsid w:val="00C507FD"/>
    <w:rsid w:val="00C7618D"/>
    <w:rsid w:val="00C9085E"/>
    <w:rsid w:val="00CC521D"/>
    <w:rsid w:val="00CE7FE8"/>
    <w:rsid w:val="00D1707B"/>
    <w:rsid w:val="00D45E2C"/>
    <w:rsid w:val="00D610B0"/>
    <w:rsid w:val="00D66A3D"/>
    <w:rsid w:val="00D95CC0"/>
    <w:rsid w:val="00DC2FD1"/>
    <w:rsid w:val="00DE1C66"/>
    <w:rsid w:val="00E8213E"/>
    <w:rsid w:val="00EA324C"/>
    <w:rsid w:val="00EE2952"/>
    <w:rsid w:val="00F111AE"/>
    <w:rsid w:val="00F25632"/>
    <w:rsid w:val="00F713DA"/>
    <w:rsid w:val="00FF4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7A0C"/>
    <w:rPr>
      <w:sz w:val="18"/>
      <w:szCs w:val="18"/>
    </w:rPr>
  </w:style>
  <w:style w:type="paragraph" w:styleId="a4">
    <w:name w:val="annotation text"/>
    <w:basedOn w:val="a"/>
    <w:link w:val="a5"/>
    <w:uiPriority w:val="99"/>
    <w:semiHidden/>
    <w:unhideWhenUsed/>
    <w:rsid w:val="009F7A0C"/>
    <w:pPr>
      <w:jc w:val="left"/>
    </w:pPr>
  </w:style>
  <w:style w:type="character" w:customStyle="1" w:styleId="a5">
    <w:name w:val="コメント文字列 (文字)"/>
    <w:basedOn w:val="a0"/>
    <w:link w:val="a4"/>
    <w:uiPriority w:val="99"/>
    <w:semiHidden/>
    <w:rsid w:val="009F7A0C"/>
  </w:style>
  <w:style w:type="paragraph" w:styleId="a6">
    <w:name w:val="annotation subject"/>
    <w:basedOn w:val="a4"/>
    <w:next w:val="a4"/>
    <w:link w:val="a7"/>
    <w:uiPriority w:val="99"/>
    <w:semiHidden/>
    <w:unhideWhenUsed/>
    <w:rsid w:val="009F7A0C"/>
    <w:rPr>
      <w:b/>
      <w:bCs/>
    </w:rPr>
  </w:style>
  <w:style w:type="character" w:customStyle="1" w:styleId="a7">
    <w:name w:val="コメント内容 (文字)"/>
    <w:basedOn w:val="a5"/>
    <w:link w:val="a6"/>
    <w:uiPriority w:val="99"/>
    <w:semiHidden/>
    <w:rsid w:val="009F7A0C"/>
    <w:rPr>
      <w:b/>
      <w:bCs/>
    </w:rPr>
  </w:style>
  <w:style w:type="paragraph" w:styleId="a8">
    <w:name w:val="Balloon Text"/>
    <w:basedOn w:val="a"/>
    <w:link w:val="a9"/>
    <w:uiPriority w:val="99"/>
    <w:semiHidden/>
    <w:unhideWhenUsed/>
    <w:rsid w:val="009F7A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7A0C"/>
    <w:rPr>
      <w:rFonts w:asciiTheme="majorHAnsi" w:eastAsiaTheme="majorEastAsia" w:hAnsiTheme="majorHAnsi" w:cstheme="majorBidi"/>
      <w:sz w:val="18"/>
      <w:szCs w:val="18"/>
    </w:rPr>
  </w:style>
  <w:style w:type="paragraph" w:styleId="aa">
    <w:name w:val="header"/>
    <w:basedOn w:val="a"/>
    <w:link w:val="ab"/>
    <w:uiPriority w:val="99"/>
    <w:unhideWhenUsed/>
    <w:rsid w:val="00807B1E"/>
    <w:pPr>
      <w:tabs>
        <w:tab w:val="center" w:pos="4252"/>
        <w:tab w:val="right" w:pos="8504"/>
      </w:tabs>
      <w:snapToGrid w:val="0"/>
    </w:pPr>
  </w:style>
  <w:style w:type="character" w:customStyle="1" w:styleId="ab">
    <w:name w:val="ヘッダー (文字)"/>
    <w:basedOn w:val="a0"/>
    <w:link w:val="aa"/>
    <w:uiPriority w:val="99"/>
    <w:rsid w:val="00807B1E"/>
  </w:style>
  <w:style w:type="paragraph" w:styleId="ac">
    <w:name w:val="footer"/>
    <w:basedOn w:val="a"/>
    <w:link w:val="ad"/>
    <w:uiPriority w:val="99"/>
    <w:unhideWhenUsed/>
    <w:rsid w:val="00807B1E"/>
    <w:pPr>
      <w:tabs>
        <w:tab w:val="center" w:pos="4252"/>
        <w:tab w:val="right" w:pos="8504"/>
      </w:tabs>
      <w:snapToGrid w:val="0"/>
    </w:pPr>
  </w:style>
  <w:style w:type="character" w:customStyle="1" w:styleId="ad">
    <w:name w:val="フッター (文字)"/>
    <w:basedOn w:val="a0"/>
    <w:link w:val="ac"/>
    <w:uiPriority w:val="99"/>
    <w:rsid w:val="00807B1E"/>
  </w:style>
  <w:style w:type="table" w:styleId="ae">
    <w:name w:val="Table Grid"/>
    <w:basedOn w:val="a1"/>
    <w:uiPriority w:val="59"/>
    <w:rsid w:val="0032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7A0C"/>
    <w:rPr>
      <w:sz w:val="18"/>
      <w:szCs w:val="18"/>
    </w:rPr>
  </w:style>
  <w:style w:type="paragraph" w:styleId="a4">
    <w:name w:val="annotation text"/>
    <w:basedOn w:val="a"/>
    <w:link w:val="a5"/>
    <w:uiPriority w:val="99"/>
    <w:semiHidden/>
    <w:unhideWhenUsed/>
    <w:rsid w:val="009F7A0C"/>
    <w:pPr>
      <w:jc w:val="left"/>
    </w:pPr>
  </w:style>
  <w:style w:type="character" w:customStyle="1" w:styleId="a5">
    <w:name w:val="コメント文字列 (文字)"/>
    <w:basedOn w:val="a0"/>
    <w:link w:val="a4"/>
    <w:uiPriority w:val="99"/>
    <w:semiHidden/>
    <w:rsid w:val="009F7A0C"/>
  </w:style>
  <w:style w:type="paragraph" w:styleId="a6">
    <w:name w:val="annotation subject"/>
    <w:basedOn w:val="a4"/>
    <w:next w:val="a4"/>
    <w:link w:val="a7"/>
    <w:uiPriority w:val="99"/>
    <w:semiHidden/>
    <w:unhideWhenUsed/>
    <w:rsid w:val="009F7A0C"/>
    <w:rPr>
      <w:b/>
      <w:bCs/>
    </w:rPr>
  </w:style>
  <w:style w:type="character" w:customStyle="1" w:styleId="a7">
    <w:name w:val="コメント内容 (文字)"/>
    <w:basedOn w:val="a5"/>
    <w:link w:val="a6"/>
    <w:uiPriority w:val="99"/>
    <w:semiHidden/>
    <w:rsid w:val="009F7A0C"/>
    <w:rPr>
      <w:b/>
      <w:bCs/>
    </w:rPr>
  </w:style>
  <w:style w:type="paragraph" w:styleId="a8">
    <w:name w:val="Balloon Text"/>
    <w:basedOn w:val="a"/>
    <w:link w:val="a9"/>
    <w:uiPriority w:val="99"/>
    <w:semiHidden/>
    <w:unhideWhenUsed/>
    <w:rsid w:val="009F7A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7A0C"/>
    <w:rPr>
      <w:rFonts w:asciiTheme="majorHAnsi" w:eastAsiaTheme="majorEastAsia" w:hAnsiTheme="majorHAnsi" w:cstheme="majorBidi"/>
      <w:sz w:val="18"/>
      <w:szCs w:val="18"/>
    </w:rPr>
  </w:style>
  <w:style w:type="paragraph" w:styleId="aa">
    <w:name w:val="header"/>
    <w:basedOn w:val="a"/>
    <w:link w:val="ab"/>
    <w:uiPriority w:val="99"/>
    <w:unhideWhenUsed/>
    <w:rsid w:val="00807B1E"/>
    <w:pPr>
      <w:tabs>
        <w:tab w:val="center" w:pos="4252"/>
        <w:tab w:val="right" w:pos="8504"/>
      </w:tabs>
      <w:snapToGrid w:val="0"/>
    </w:pPr>
  </w:style>
  <w:style w:type="character" w:customStyle="1" w:styleId="ab">
    <w:name w:val="ヘッダー (文字)"/>
    <w:basedOn w:val="a0"/>
    <w:link w:val="aa"/>
    <w:uiPriority w:val="99"/>
    <w:rsid w:val="00807B1E"/>
  </w:style>
  <w:style w:type="paragraph" w:styleId="ac">
    <w:name w:val="footer"/>
    <w:basedOn w:val="a"/>
    <w:link w:val="ad"/>
    <w:uiPriority w:val="99"/>
    <w:unhideWhenUsed/>
    <w:rsid w:val="00807B1E"/>
    <w:pPr>
      <w:tabs>
        <w:tab w:val="center" w:pos="4252"/>
        <w:tab w:val="right" w:pos="8504"/>
      </w:tabs>
      <w:snapToGrid w:val="0"/>
    </w:pPr>
  </w:style>
  <w:style w:type="character" w:customStyle="1" w:styleId="ad">
    <w:name w:val="フッター (文字)"/>
    <w:basedOn w:val="a0"/>
    <w:link w:val="ac"/>
    <w:uiPriority w:val="99"/>
    <w:rsid w:val="00807B1E"/>
  </w:style>
  <w:style w:type="table" w:styleId="ae">
    <w:name w:val="Table Grid"/>
    <w:basedOn w:val="a1"/>
    <w:uiPriority w:val="59"/>
    <w:rsid w:val="0032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0.JPG"/><Relationship Id="rId18" Type="http://schemas.openxmlformats.org/officeDocument/2006/relationships/image" Target="media/image6.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0.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40.JPG"/><Relationship Id="rId10" Type="http://schemas.openxmlformats.org/officeDocument/2006/relationships/image" Target="media/image10.JPG"/><Relationship Id="rId19" Type="http://schemas.openxmlformats.org/officeDocument/2006/relationships/image" Target="media/image6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0532-7C11-4046-A1E9-0AD81871A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3</Pages>
  <Words>307</Words>
  <Characters>1753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大阪府</cp:lastModifiedBy>
  <cp:revision>19</cp:revision>
  <cp:lastPrinted>2017-05-17T23:51:00Z</cp:lastPrinted>
  <dcterms:created xsi:type="dcterms:W3CDTF">2017-04-20T08:05:00Z</dcterms:created>
  <dcterms:modified xsi:type="dcterms:W3CDTF">2018-03-20T01:15:00Z</dcterms:modified>
</cp:coreProperties>
</file>