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28" w:rsidRPr="00CF2F62" w:rsidRDefault="00285628" w:rsidP="00134CE6">
      <w:pPr>
        <w:autoSpaceDE w:val="0"/>
        <w:autoSpaceDN w:val="0"/>
        <w:adjustRightInd w:val="0"/>
        <w:jc w:val="center"/>
        <w:rPr>
          <w:rFonts w:asciiTheme="majorEastAsia" w:eastAsiaTheme="majorEastAsia" w:hAnsiTheme="majorEastAsia" w:cs="ＭＳゴシック"/>
          <w:b/>
          <w:color w:val="000000"/>
          <w:kern w:val="0"/>
          <w:sz w:val="22"/>
        </w:rPr>
      </w:pPr>
      <w:bookmarkStart w:id="0" w:name="_GoBack"/>
      <w:bookmarkEnd w:id="0"/>
      <w:r w:rsidRPr="00CF2F62">
        <w:rPr>
          <w:rFonts w:asciiTheme="majorEastAsia" w:eastAsiaTheme="majorEastAsia" w:hAnsiTheme="majorEastAsia" w:cs="ＭＳゴシック" w:hint="eastAsia"/>
          <w:b/>
          <w:color w:val="000000"/>
          <w:kern w:val="0"/>
          <w:sz w:val="22"/>
        </w:rPr>
        <w:t>大阪府立</w:t>
      </w:r>
      <w:r w:rsidR="00646FB9">
        <w:rPr>
          <w:rFonts w:asciiTheme="majorEastAsia" w:eastAsiaTheme="majorEastAsia" w:hAnsiTheme="majorEastAsia" w:cs="ＭＳゴシック" w:hint="eastAsia"/>
          <w:b/>
          <w:color w:val="000000"/>
          <w:kern w:val="0"/>
          <w:sz w:val="22"/>
        </w:rPr>
        <w:t>大正白稜</w:t>
      </w:r>
      <w:r w:rsidR="008B61F9" w:rsidRPr="00CF2F62">
        <w:rPr>
          <w:rFonts w:asciiTheme="majorEastAsia" w:eastAsiaTheme="majorEastAsia" w:hAnsiTheme="majorEastAsia" w:cs="ＭＳゴシック" w:hint="eastAsia"/>
          <w:b/>
          <w:color w:val="000000"/>
          <w:kern w:val="0"/>
          <w:sz w:val="22"/>
        </w:rPr>
        <w:t>高等</w:t>
      </w:r>
      <w:r w:rsidR="001B0E8B" w:rsidRPr="00CF2F62">
        <w:rPr>
          <w:rFonts w:asciiTheme="majorEastAsia" w:eastAsiaTheme="majorEastAsia" w:hAnsiTheme="majorEastAsia" w:cs="ＭＳゴシック" w:hint="eastAsia"/>
          <w:b/>
          <w:color w:val="000000"/>
          <w:kern w:val="0"/>
          <w:sz w:val="22"/>
        </w:rPr>
        <w:t>学校</w:t>
      </w:r>
      <w:r w:rsidRPr="00CF2F62">
        <w:rPr>
          <w:rFonts w:asciiTheme="majorEastAsia" w:eastAsiaTheme="majorEastAsia" w:hAnsiTheme="majorEastAsia" w:cs="ＭＳゴシック" w:hint="eastAsia"/>
          <w:b/>
          <w:color w:val="000000"/>
          <w:kern w:val="0"/>
          <w:sz w:val="22"/>
        </w:rPr>
        <w:t>・学校</w:t>
      </w:r>
      <w:r w:rsidR="001B0E8B" w:rsidRPr="00CF2F62">
        <w:rPr>
          <w:rFonts w:asciiTheme="majorEastAsia" w:eastAsiaTheme="majorEastAsia" w:hAnsiTheme="majorEastAsia" w:cs="ＭＳゴシック" w:hint="eastAsia"/>
          <w:b/>
          <w:color w:val="000000"/>
          <w:kern w:val="0"/>
          <w:sz w:val="22"/>
        </w:rPr>
        <w:t>食堂営業及び</w:t>
      </w:r>
      <w:r w:rsidR="00134CE6" w:rsidRPr="00CF2F62">
        <w:rPr>
          <w:rFonts w:asciiTheme="majorEastAsia" w:eastAsiaTheme="majorEastAsia" w:hAnsiTheme="majorEastAsia" w:cs="ＭＳゴシック" w:hint="eastAsia"/>
          <w:b/>
          <w:color w:val="000000"/>
          <w:kern w:val="0"/>
          <w:sz w:val="22"/>
        </w:rPr>
        <w:t>自動販売機設置事業者</w:t>
      </w:r>
    </w:p>
    <w:p w:rsidR="00180DB4" w:rsidRPr="00CF2F62" w:rsidRDefault="00134CE6" w:rsidP="00BB795F">
      <w:pPr>
        <w:autoSpaceDE w:val="0"/>
        <w:autoSpaceDN w:val="0"/>
        <w:adjustRightInd w:val="0"/>
        <w:spacing w:line="240" w:lineRule="atLeast"/>
        <w:jc w:val="center"/>
        <w:rPr>
          <w:rFonts w:asciiTheme="majorEastAsia" w:eastAsiaTheme="majorEastAsia" w:hAnsiTheme="majorEastAsia" w:cs="ＭＳゴシック"/>
          <w:b/>
          <w:color w:val="000000"/>
          <w:kern w:val="0"/>
          <w:sz w:val="22"/>
        </w:rPr>
      </w:pPr>
      <w:r w:rsidRPr="00CF2F62">
        <w:rPr>
          <w:rFonts w:asciiTheme="majorEastAsia" w:eastAsiaTheme="majorEastAsia" w:hAnsiTheme="majorEastAsia" w:cs="ＭＳゴシック" w:hint="eastAsia"/>
          <w:b/>
          <w:color w:val="000000"/>
          <w:kern w:val="0"/>
          <w:sz w:val="22"/>
        </w:rPr>
        <w:t>募集要項に係る仕様書</w:t>
      </w:r>
    </w:p>
    <w:p w:rsidR="00C705C9" w:rsidRPr="00276150" w:rsidRDefault="00C705C9" w:rsidP="00BB795F">
      <w:pPr>
        <w:autoSpaceDE w:val="0"/>
        <w:autoSpaceDN w:val="0"/>
        <w:adjustRightInd w:val="0"/>
        <w:spacing w:line="240" w:lineRule="atLeast"/>
        <w:jc w:val="left"/>
        <w:rPr>
          <w:rFonts w:asciiTheme="majorEastAsia" w:eastAsiaTheme="majorEastAsia" w:hAnsiTheme="majorEastAsia" w:cs="ＭＳゴシック"/>
          <w:color w:val="000000"/>
          <w:kern w:val="0"/>
          <w:sz w:val="22"/>
        </w:rPr>
      </w:pPr>
    </w:p>
    <w:p w:rsidR="00C705C9" w:rsidRDefault="00903A44" w:rsidP="00C705C9">
      <w:pPr>
        <w:rPr>
          <w:rFonts w:ascii="ＭＳ ゴシック" w:eastAsia="ＭＳ ゴシック" w:hAnsi="ＭＳ ゴシック"/>
        </w:rPr>
      </w:pPr>
      <w:r>
        <w:rPr>
          <w:rFonts w:ascii="ＭＳ ゴシック" w:eastAsia="ＭＳ ゴシック" w:hAnsi="ＭＳ ゴシック" w:hint="eastAsia"/>
        </w:rPr>
        <w:t>１　使用許可</w:t>
      </w:r>
      <w:r w:rsidR="00C705C9" w:rsidRPr="00D14494">
        <w:rPr>
          <w:rFonts w:ascii="ＭＳ ゴシック" w:eastAsia="ＭＳ ゴシック" w:hAnsi="ＭＳ ゴシック" w:hint="eastAsia"/>
        </w:rPr>
        <w:t>物件</w:t>
      </w:r>
    </w:p>
    <w:p w:rsidR="00EC72D0" w:rsidRDefault="00EC72D0" w:rsidP="00C705C9">
      <w:pPr>
        <w:rPr>
          <w:rFonts w:ascii="ＭＳ Ｐ明朝" w:eastAsia="ＭＳ Ｐ明朝" w:hAnsi="ＭＳ Ｐ明朝"/>
          <w:sz w:val="22"/>
        </w:rPr>
      </w:pPr>
      <w:r>
        <w:rPr>
          <w:rFonts w:ascii="ＭＳ ゴシック" w:eastAsia="ＭＳ ゴシック" w:hAnsi="ＭＳ ゴシック" w:hint="eastAsia"/>
        </w:rPr>
        <w:t xml:space="preserve">　</w:t>
      </w:r>
      <w:r w:rsidR="001B0E8B">
        <w:rPr>
          <w:rFonts w:ascii="ＭＳ Ｐ明朝" w:eastAsia="ＭＳ Ｐ明朝" w:hAnsi="ＭＳ Ｐ明朝" w:hint="eastAsia"/>
          <w:sz w:val="22"/>
        </w:rPr>
        <w:t>本公募は、学校食堂営業と自動販売機設置のセットで行います。</w:t>
      </w:r>
    </w:p>
    <w:p w:rsidR="00B17E59" w:rsidRPr="008B61F9" w:rsidRDefault="001B0E8B" w:rsidP="008B61F9">
      <w:pPr>
        <w:pStyle w:val="aa"/>
        <w:numPr>
          <w:ilvl w:val="0"/>
          <w:numId w:val="3"/>
        </w:numPr>
        <w:ind w:leftChars="0"/>
        <w:rPr>
          <w:rFonts w:ascii="ＭＳ Ｐ明朝" w:eastAsia="ＭＳ Ｐ明朝" w:hAnsi="ＭＳ Ｐ明朝"/>
          <w:sz w:val="22"/>
        </w:rPr>
      </w:pPr>
      <w:r>
        <w:rPr>
          <w:rFonts w:ascii="ＭＳ Ｐ明朝" w:eastAsia="ＭＳ Ｐ明朝" w:hAnsi="ＭＳ Ｐ明朝" w:hint="eastAsia"/>
          <w:sz w:val="22"/>
        </w:rPr>
        <w:t>学校食堂営業</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2977"/>
        <w:gridCol w:w="709"/>
        <w:gridCol w:w="2693"/>
      </w:tblGrid>
      <w:tr w:rsidR="009178A1" w:rsidRPr="000459DE" w:rsidTr="00BB5A91">
        <w:trPr>
          <w:trHeight w:val="359"/>
        </w:trPr>
        <w:tc>
          <w:tcPr>
            <w:tcW w:w="3260" w:type="dxa"/>
            <w:tcBorders>
              <w:top w:val="single" w:sz="4" w:space="0" w:color="auto"/>
              <w:left w:val="single" w:sz="4" w:space="0" w:color="auto"/>
              <w:bottom w:val="single" w:sz="4" w:space="0" w:color="auto"/>
              <w:right w:val="single" w:sz="4" w:space="0" w:color="auto"/>
            </w:tcBorders>
            <w:vAlign w:val="center"/>
          </w:tcPr>
          <w:p w:rsidR="009178A1" w:rsidRPr="000459DE" w:rsidRDefault="009178A1" w:rsidP="00D348D6">
            <w:pPr>
              <w:widowControl/>
              <w:spacing w:line="0" w:lineRule="atLeast"/>
              <w:jc w:val="center"/>
              <w:rPr>
                <w:rFonts w:asciiTheme="minorEastAsia" w:hAnsiTheme="minorEastAsia"/>
                <w:sz w:val="18"/>
                <w:szCs w:val="18"/>
              </w:rPr>
            </w:pPr>
            <w:r w:rsidRPr="000459DE">
              <w:rPr>
                <w:rFonts w:asciiTheme="minorEastAsia" w:hAnsiTheme="minorEastAsia" w:hint="eastAsia"/>
                <w:sz w:val="18"/>
                <w:szCs w:val="18"/>
              </w:rPr>
              <w:t>使用許可場所／所在地</w:t>
            </w:r>
          </w:p>
        </w:tc>
        <w:tc>
          <w:tcPr>
            <w:tcW w:w="2977" w:type="dxa"/>
            <w:tcBorders>
              <w:top w:val="single" w:sz="4" w:space="0" w:color="auto"/>
              <w:left w:val="single" w:sz="4" w:space="0" w:color="auto"/>
              <w:bottom w:val="single" w:sz="4" w:space="0" w:color="auto"/>
              <w:right w:val="single" w:sz="4" w:space="0" w:color="auto"/>
            </w:tcBorders>
            <w:vAlign w:val="center"/>
          </w:tcPr>
          <w:p w:rsidR="009178A1" w:rsidRPr="000459DE" w:rsidRDefault="009178A1" w:rsidP="00D348D6">
            <w:pPr>
              <w:spacing w:line="0" w:lineRule="atLeast"/>
              <w:ind w:firstLineChars="2" w:firstLine="4"/>
              <w:jc w:val="center"/>
              <w:rPr>
                <w:rFonts w:asciiTheme="minorEastAsia" w:hAnsiTheme="minorEastAsia"/>
                <w:sz w:val="18"/>
                <w:szCs w:val="18"/>
              </w:rPr>
            </w:pPr>
            <w:r w:rsidRPr="000459DE">
              <w:rPr>
                <w:rFonts w:asciiTheme="minorEastAsia" w:hAnsiTheme="minorEastAsia" w:hint="eastAsia"/>
                <w:sz w:val="18"/>
                <w:szCs w:val="18"/>
              </w:rPr>
              <w:t>使用許可面積</w:t>
            </w:r>
          </w:p>
        </w:tc>
        <w:tc>
          <w:tcPr>
            <w:tcW w:w="709" w:type="dxa"/>
            <w:tcBorders>
              <w:top w:val="single" w:sz="4" w:space="0" w:color="auto"/>
              <w:left w:val="single" w:sz="4" w:space="0" w:color="auto"/>
              <w:right w:val="single" w:sz="4" w:space="0" w:color="auto"/>
            </w:tcBorders>
            <w:vAlign w:val="center"/>
          </w:tcPr>
          <w:p w:rsidR="009178A1" w:rsidRPr="000459DE" w:rsidRDefault="009178A1" w:rsidP="00D348D6">
            <w:pPr>
              <w:spacing w:line="0" w:lineRule="atLeast"/>
              <w:ind w:firstLineChars="2" w:firstLine="4"/>
              <w:jc w:val="center"/>
              <w:rPr>
                <w:rFonts w:asciiTheme="minorEastAsia" w:hAnsiTheme="minorEastAsia"/>
                <w:sz w:val="18"/>
                <w:szCs w:val="18"/>
              </w:rPr>
            </w:pPr>
            <w:r w:rsidRPr="000459DE">
              <w:rPr>
                <w:rFonts w:asciiTheme="minorEastAsia" w:hAnsiTheme="minorEastAsia" w:hint="eastAsia"/>
                <w:sz w:val="18"/>
                <w:szCs w:val="18"/>
              </w:rPr>
              <w:t>数量</w:t>
            </w:r>
          </w:p>
        </w:tc>
        <w:tc>
          <w:tcPr>
            <w:tcW w:w="2693" w:type="dxa"/>
            <w:tcBorders>
              <w:top w:val="single" w:sz="4" w:space="0" w:color="auto"/>
              <w:left w:val="single" w:sz="4" w:space="0" w:color="auto"/>
              <w:bottom w:val="single" w:sz="4" w:space="0" w:color="auto"/>
              <w:right w:val="single" w:sz="4" w:space="0" w:color="auto"/>
            </w:tcBorders>
            <w:vAlign w:val="center"/>
          </w:tcPr>
          <w:p w:rsidR="009178A1" w:rsidRPr="000459DE" w:rsidRDefault="009178A1" w:rsidP="00276150">
            <w:pPr>
              <w:spacing w:line="0" w:lineRule="atLeast"/>
              <w:ind w:firstLineChars="4" w:firstLine="8"/>
              <w:jc w:val="center"/>
              <w:rPr>
                <w:rFonts w:asciiTheme="minorEastAsia" w:hAnsiTheme="minorEastAsia"/>
                <w:sz w:val="18"/>
                <w:szCs w:val="18"/>
              </w:rPr>
            </w:pPr>
            <w:r w:rsidRPr="000459DE">
              <w:rPr>
                <w:rFonts w:asciiTheme="minorEastAsia" w:hAnsiTheme="minorEastAsia" w:hint="eastAsia"/>
                <w:sz w:val="18"/>
                <w:szCs w:val="18"/>
              </w:rPr>
              <w:t>最低使用料</w:t>
            </w:r>
            <w:r>
              <w:rPr>
                <w:rFonts w:asciiTheme="minorEastAsia" w:hAnsiTheme="minorEastAsia" w:hint="eastAsia"/>
                <w:sz w:val="18"/>
                <w:szCs w:val="18"/>
              </w:rPr>
              <w:t>(</w:t>
            </w:r>
            <w:r w:rsidRPr="000459DE">
              <w:rPr>
                <w:rFonts w:asciiTheme="minorEastAsia" w:hAnsiTheme="minorEastAsia" w:hint="eastAsia"/>
                <w:sz w:val="18"/>
                <w:szCs w:val="18"/>
              </w:rPr>
              <w:t>年額・</w:t>
            </w:r>
            <w:r w:rsidRPr="00646FB9">
              <w:rPr>
                <w:rFonts w:asciiTheme="minorEastAsia" w:hAnsiTheme="minorEastAsia" w:hint="eastAsia"/>
                <w:sz w:val="18"/>
                <w:szCs w:val="18"/>
              </w:rPr>
              <w:t>税抜</w:t>
            </w:r>
            <w:r w:rsidRPr="000459DE">
              <w:rPr>
                <w:rFonts w:asciiTheme="minorEastAsia" w:hAnsiTheme="minorEastAsia" w:hint="eastAsia"/>
                <w:sz w:val="18"/>
                <w:szCs w:val="18"/>
              </w:rPr>
              <w:t>）</w:t>
            </w:r>
          </w:p>
        </w:tc>
      </w:tr>
      <w:tr w:rsidR="009178A1" w:rsidRPr="000459DE" w:rsidTr="00BB5A91">
        <w:trPr>
          <w:trHeight w:val="734"/>
        </w:trPr>
        <w:tc>
          <w:tcPr>
            <w:tcW w:w="3260" w:type="dxa"/>
            <w:tcBorders>
              <w:top w:val="single" w:sz="4" w:space="0" w:color="auto"/>
              <w:left w:val="single" w:sz="4" w:space="0" w:color="auto"/>
              <w:right w:val="single" w:sz="4" w:space="0" w:color="auto"/>
            </w:tcBorders>
            <w:vAlign w:val="center"/>
          </w:tcPr>
          <w:p w:rsidR="009178A1" w:rsidRPr="00276150" w:rsidRDefault="009178A1" w:rsidP="00AB570C">
            <w:pPr>
              <w:spacing w:line="0" w:lineRule="atLeast"/>
              <w:jc w:val="center"/>
              <w:rPr>
                <w:rFonts w:asciiTheme="minorEastAsia" w:hAnsiTheme="minorEastAsia"/>
                <w:sz w:val="18"/>
                <w:szCs w:val="18"/>
              </w:rPr>
            </w:pPr>
            <w:r w:rsidRPr="00276150">
              <w:rPr>
                <w:rFonts w:asciiTheme="minorEastAsia" w:hAnsiTheme="minorEastAsia" w:hint="eastAsia"/>
                <w:sz w:val="18"/>
                <w:szCs w:val="18"/>
              </w:rPr>
              <w:t>大阪府立</w:t>
            </w:r>
            <w:r w:rsidR="00646FB9">
              <w:rPr>
                <w:rFonts w:asciiTheme="minorEastAsia" w:hAnsiTheme="minorEastAsia" w:hint="eastAsia"/>
                <w:sz w:val="18"/>
                <w:szCs w:val="18"/>
              </w:rPr>
              <w:t>大正白稜</w:t>
            </w:r>
            <w:r w:rsidRPr="00276150">
              <w:rPr>
                <w:rFonts w:asciiTheme="minorEastAsia" w:hAnsiTheme="minorEastAsia" w:hint="eastAsia"/>
                <w:sz w:val="18"/>
                <w:szCs w:val="18"/>
              </w:rPr>
              <w:t>高等学校</w:t>
            </w:r>
          </w:p>
          <w:p w:rsidR="009178A1" w:rsidRPr="00276150" w:rsidRDefault="009178A1" w:rsidP="00AB570C">
            <w:pPr>
              <w:spacing w:line="0" w:lineRule="atLeast"/>
              <w:jc w:val="center"/>
              <w:rPr>
                <w:rFonts w:asciiTheme="minorEastAsia" w:hAnsiTheme="minorEastAsia"/>
                <w:sz w:val="18"/>
                <w:szCs w:val="18"/>
              </w:rPr>
            </w:pPr>
            <w:r w:rsidRPr="00276150">
              <w:rPr>
                <w:rFonts w:asciiTheme="minorEastAsia" w:hAnsiTheme="minorEastAsia" w:hint="eastAsia"/>
                <w:sz w:val="18"/>
                <w:szCs w:val="18"/>
              </w:rPr>
              <w:t>体育館１階　食堂</w:t>
            </w:r>
          </w:p>
          <w:p w:rsidR="009178A1" w:rsidRDefault="00646FB9" w:rsidP="00646FB9">
            <w:pPr>
              <w:spacing w:line="0" w:lineRule="atLeast"/>
              <w:jc w:val="center"/>
              <w:rPr>
                <w:rFonts w:asciiTheme="minorEastAsia" w:hAnsiTheme="minorEastAsia"/>
                <w:sz w:val="18"/>
                <w:szCs w:val="18"/>
              </w:rPr>
            </w:pPr>
            <w:r>
              <w:rPr>
                <w:rFonts w:asciiTheme="minorEastAsia" w:hAnsiTheme="minorEastAsia" w:hint="eastAsia"/>
                <w:sz w:val="18"/>
                <w:szCs w:val="18"/>
              </w:rPr>
              <w:t>大阪</w:t>
            </w:r>
            <w:r w:rsidR="009178A1" w:rsidRPr="00276150">
              <w:rPr>
                <w:rFonts w:asciiTheme="minorEastAsia" w:hAnsiTheme="minorEastAsia" w:hint="eastAsia"/>
                <w:sz w:val="18"/>
                <w:szCs w:val="18"/>
              </w:rPr>
              <w:t>市</w:t>
            </w:r>
            <w:r>
              <w:rPr>
                <w:rFonts w:asciiTheme="minorEastAsia" w:hAnsiTheme="minorEastAsia" w:hint="eastAsia"/>
                <w:sz w:val="18"/>
                <w:szCs w:val="18"/>
              </w:rPr>
              <w:t>大正区泉尾３丁目</w:t>
            </w:r>
          </w:p>
          <w:p w:rsidR="00646FB9" w:rsidRPr="00AB570C" w:rsidRDefault="00646FB9" w:rsidP="00646FB9">
            <w:pPr>
              <w:spacing w:line="0" w:lineRule="atLeast"/>
              <w:jc w:val="center"/>
              <w:rPr>
                <w:rFonts w:asciiTheme="minorEastAsia" w:hAnsiTheme="minorEastAsia"/>
                <w:sz w:val="22"/>
              </w:rPr>
            </w:pPr>
            <w:r>
              <w:rPr>
                <w:rFonts w:asciiTheme="minorEastAsia" w:hAnsiTheme="minorEastAsia" w:hint="eastAsia"/>
                <w:sz w:val="18"/>
                <w:szCs w:val="18"/>
              </w:rPr>
              <w:t>１９番５０号</w:t>
            </w:r>
          </w:p>
        </w:tc>
        <w:tc>
          <w:tcPr>
            <w:tcW w:w="2977" w:type="dxa"/>
            <w:tcBorders>
              <w:top w:val="single" w:sz="4" w:space="0" w:color="auto"/>
              <w:left w:val="single" w:sz="4" w:space="0" w:color="auto"/>
              <w:right w:val="single" w:sz="4" w:space="0" w:color="auto"/>
            </w:tcBorders>
            <w:vAlign w:val="center"/>
          </w:tcPr>
          <w:p w:rsidR="009178A1" w:rsidRDefault="009178A1" w:rsidP="0001004F">
            <w:pPr>
              <w:spacing w:line="0" w:lineRule="atLeast"/>
              <w:rPr>
                <w:rFonts w:asciiTheme="minorEastAsia" w:hAnsiTheme="minorEastAsia"/>
                <w:sz w:val="18"/>
                <w:szCs w:val="18"/>
              </w:rPr>
            </w:pPr>
            <w:r w:rsidRPr="00276150">
              <w:rPr>
                <w:rFonts w:asciiTheme="minorEastAsia" w:hAnsiTheme="minorEastAsia" w:hint="eastAsia"/>
                <w:sz w:val="18"/>
                <w:szCs w:val="18"/>
              </w:rPr>
              <w:t>厨</w:t>
            </w:r>
            <w:r w:rsidR="00646FB9">
              <w:rPr>
                <w:rFonts w:asciiTheme="minorEastAsia" w:hAnsiTheme="minorEastAsia" w:hint="eastAsia"/>
                <w:sz w:val="18"/>
                <w:szCs w:val="18"/>
              </w:rPr>
              <w:t>房　　　　８１</w:t>
            </w:r>
            <w:r w:rsidRPr="00276150">
              <w:rPr>
                <w:rFonts w:asciiTheme="minorEastAsia" w:hAnsiTheme="minorEastAsia" w:hint="eastAsia"/>
                <w:sz w:val="18"/>
                <w:szCs w:val="18"/>
              </w:rPr>
              <w:t>.</w:t>
            </w:r>
            <w:r w:rsidR="00646FB9">
              <w:rPr>
                <w:rFonts w:asciiTheme="minorEastAsia" w:hAnsiTheme="minorEastAsia" w:hint="eastAsia"/>
                <w:sz w:val="18"/>
                <w:szCs w:val="18"/>
              </w:rPr>
              <w:t>３</w:t>
            </w:r>
            <w:r w:rsidRPr="00276150">
              <w:rPr>
                <w:rFonts w:asciiTheme="minorEastAsia" w:hAnsiTheme="minorEastAsia" w:hint="eastAsia"/>
                <w:sz w:val="18"/>
                <w:szCs w:val="18"/>
              </w:rPr>
              <w:t>㎡</w:t>
            </w:r>
          </w:p>
          <w:p w:rsidR="009178A1" w:rsidRDefault="009178A1" w:rsidP="00646FB9">
            <w:pPr>
              <w:spacing w:line="0" w:lineRule="atLeast"/>
              <w:rPr>
                <w:rFonts w:asciiTheme="minorEastAsia" w:hAnsiTheme="minorEastAsia"/>
                <w:sz w:val="18"/>
                <w:szCs w:val="18"/>
              </w:rPr>
            </w:pPr>
            <w:r w:rsidRPr="00276150">
              <w:rPr>
                <w:rFonts w:asciiTheme="minorEastAsia" w:hAnsiTheme="minorEastAsia" w:hint="eastAsia"/>
                <w:sz w:val="18"/>
                <w:szCs w:val="18"/>
              </w:rPr>
              <w:t>更衣室・</w:t>
            </w:r>
            <w:r w:rsidR="00646FB9">
              <w:rPr>
                <w:rFonts w:asciiTheme="minorEastAsia" w:hAnsiTheme="minorEastAsia" w:hint="eastAsia"/>
                <w:sz w:val="18"/>
                <w:szCs w:val="18"/>
              </w:rPr>
              <w:t>便所・手洗所</w:t>
            </w:r>
          </w:p>
          <w:p w:rsidR="00646FB9" w:rsidRPr="00276150" w:rsidRDefault="00646FB9" w:rsidP="00646FB9">
            <w:pPr>
              <w:spacing w:line="0" w:lineRule="atLeast"/>
              <w:rPr>
                <w:rFonts w:asciiTheme="minorEastAsia" w:hAnsiTheme="minorEastAsia"/>
                <w:sz w:val="18"/>
                <w:szCs w:val="18"/>
              </w:rPr>
            </w:pPr>
            <w:r>
              <w:rPr>
                <w:rFonts w:asciiTheme="minorEastAsia" w:hAnsiTheme="minorEastAsia" w:hint="eastAsia"/>
                <w:sz w:val="18"/>
                <w:szCs w:val="18"/>
              </w:rPr>
              <w:t xml:space="preserve">　　　　　　２０</w:t>
            </w:r>
            <w:r w:rsidRPr="00276150">
              <w:rPr>
                <w:rFonts w:asciiTheme="minorEastAsia" w:hAnsiTheme="minorEastAsia" w:hint="eastAsia"/>
                <w:sz w:val="18"/>
                <w:szCs w:val="18"/>
              </w:rPr>
              <w:t>.</w:t>
            </w:r>
            <w:r>
              <w:rPr>
                <w:rFonts w:asciiTheme="minorEastAsia" w:hAnsiTheme="minorEastAsia" w:hint="eastAsia"/>
                <w:sz w:val="18"/>
                <w:szCs w:val="18"/>
              </w:rPr>
              <w:t>３</w:t>
            </w:r>
            <w:r w:rsidRPr="00276150">
              <w:rPr>
                <w:rFonts w:asciiTheme="minorEastAsia" w:hAnsiTheme="minorEastAsia" w:hint="eastAsia"/>
                <w:sz w:val="18"/>
                <w:szCs w:val="18"/>
              </w:rPr>
              <w:t>㎡</w:t>
            </w:r>
          </w:p>
        </w:tc>
        <w:tc>
          <w:tcPr>
            <w:tcW w:w="709" w:type="dxa"/>
            <w:tcBorders>
              <w:top w:val="single" w:sz="4" w:space="0" w:color="auto"/>
              <w:left w:val="single" w:sz="4" w:space="0" w:color="auto"/>
              <w:right w:val="single" w:sz="4" w:space="0" w:color="auto"/>
            </w:tcBorders>
            <w:vAlign w:val="center"/>
          </w:tcPr>
          <w:p w:rsidR="009178A1" w:rsidRPr="00276150" w:rsidRDefault="009178A1" w:rsidP="008B61F9">
            <w:pPr>
              <w:spacing w:line="0" w:lineRule="atLeast"/>
              <w:jc w:val="center"/>
              <w:rPr>
                <w:rFonts w:asciiTheme="minorEastAsia" w:hAnsiTheme="minorEastAsia"/>
                <w:sz w:val="18"/>
                <w:szCs w:val="18"/>
              </w:rPr>
            </w:pPr>
            <w:r w:rsidRPr="00276150">
              <w:rPr>
                <w:rFonts w:asciiTheme="minorEastAsia" w:hAnsiTheme="minorEastAsia" w:hint="eastAsia"/>
                <w:sz w:val="18"/>
                <w:szCs w:val="18"/>
              </w:rPr>
              <w:t>１式</w:t>
            </w:r>
          </w:p>
        </w:tc>
        <w:tc>
          <w:tcPr>
            <w:tcW w:w="2693" w:type="dxa"/>
            <w:tcBorders>
              <w:top w:val="single" w:sz="4" w:space="0" w:color="auto"/>
              <w:left w:val="single" w:sz="4" w:space="0" w:color="auto"/>
              <w:right w:val="single" w:sz="4" w:space="0" w:color="auto"/>
            </w:tcBorders>
            <w:vAlign w:val="center"/>
          </w:tcPr>
          <w:p w:rsidR="009178A1" w:rsidRPr="00742AF8" w:rsidRDefault="00646FB9" w:rsidP="00C97965">
            <w:pPr>
              <w:spacing w:line="0" w:lineRule="atLeast"/>
              <w:ind w:rightChars="98" w:right="230" w:firstLineChars="100" w:firstLine="225"/>
              <w:jc w:val="center"/>
              <w:rPr>
                <w:rFonts w:asciiTheme="minorEastAsia" w:hAnsiTheme="minorEastAsia"/>
                <w:sz w:val="20"/>
                <w:szCs w:val="20"/>
              </w:rPr>
            </w:pPr>
            <w:r>
              <w:rPr>
                <w:rFonts w:asciiTheme="minorEastAsia" w:hAnsiTheme="minorEastAsia" w:hint="eastAsia"/>
                <w:sz w:val="20"/>
                <w:szCs w:val="20"/>
              </w:rPr>
              <w:t>２４３</w:t>
            </w:r>
            <w:r w:rsidR="009178A1" w:rsidRPr="00742AF8">
              <w:rPr>
                <w:rFonts w:asciiTheme="minorEastAsia" w:hAnsiTheme="minorEastAsia" w:hint="eastAsia"/>
                <w:sz w:val="20"/>
                <w:szCs w:val="20"/>
              </w:rPr>
              <w:t>,</w:t>
            </w:r>
            <w:r w:rsidR="00E800C4">
              <w:rPr>
                <w:rFonts w:asciiTheme="minorEastAsia" w:hAnsiTheme="minorEastAsia" w:hint="eastAsia"/>
                <w:sz w:val="20"/>
                <w:szCs w:val="20"/>
              </w:rPr>
              <w:t>９００</w:t>
            </w:r>
            <w:r w:rsidR="009178A1" w:rsidRPr="00742AF8">
              <w:rPr>
                <w:rFonts w:asciiTheme="minorEastAsia" w:hAnsiTheme="minorEastAsia" w:hint="eastAsia"/>
                <w:sz w:val="20"/>
                <w:szCs w:val="20"/>
              </w:rPr>
              <w:t>円</w:t>
            </w:r>
          </w:p>
        </w:tc>
      </w:tr>
    </w:tbl>
    <w:p w:rsidR="00C705C9" w:rsidRPr="008B61F9" w:rsidRDefault="00B17E59" w:rsidP="008B61F9">
      <w:pPr>
        <w:pStyle w:val="aa"/>
        <w:numPr>
          <w:ilvl w:val="0"/>
          <w:numId w:val="3"/>
        </w:numPr>
        <w:ind w:leftChars="0"/>
        <w:rPr>
          <w:rFonts w:ascii="ＭＳ Ｐ明朝" w:eastAsia="ＭＳ Ｐ明朝" w:hAnsi="ＭＳ Ｐ明朝"/>
          <w:sz w:val="22"/>
        </w:rPr>
      </w:pPr>
      <w:r w:rsidRPr="000459DE">
        <w:rPr>
          <w:rFonts w:ascii="ＭＳ Ｐ明朝" w:eastAsia="ＭＳ Ｐ明朝" w:hAnsi="ＭＳ Ｐ明朝" w:hint="eastAsia"/>
          <w:sz w:val="22"/>
        </w:rPr>
        <w:t>自動販売機設置</w:t>
      </w:r>
      <w:r w:rsidR="00646FB9">
        <w:rPr>
          <w:rFonts w:ascii="ＭＳ Ｐ明朝" w:eastAsia="ＭＳ Ｐ明朝" w:hAnsi="ＭＳ Ｐ明朝" w:hint="eastAsia"/>
          <w:sz w:val="22"/>
        </w:rPr>
        <w:t>（図面では屋外に見えますが、柱間に設置のため屋内扱いとなります。）</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09"/>
        <w:gridCol w:w="2268"/>
        <w:gridCol w:w="4536"/>
      </w:tblGrid>
      <w:tr w:rsidR="00424211" w:rsidRPr="00153B3A" w:rsidTr="00BB5A91">
        <w:trPr>
          <w:trHeight w:val="627"/>
        </w:trPr>
        <w:tc>
          <w:tcPr>
            <w:tcW w:w="2126" w:type="dxa"/>
            <w:vAlign w:val="center"/>
          </w:tcPr>
          <w:p w:rsidR="00424211" w:rsidRPr="00153B3A" w:rsidRDefault="00424211" w:rsidP="00763FD2">
            <w:pPr>
              <w:jc w:val="center"/>
              <w:rPr>
                <w:rFonts w:ascii="ＭＳ 明朝" w:hAnsi="ＭＳ 明朝"/>
                <w:sz w:val="18"/>
                <w:szCs w:val="18"/>
              </w:rPr>
            </w:pPr>
            <w:r w:rsidRPr="00153B3A">
              <w:rPr>
                <w:rFonts w:ascii="ＭＳ 明朝" w:hAnsi="ＭＳ 明朝" w:hint="eastAsia"/>
                <w:sz w:val="18"/>
                <w:szCs w:val="18"/>
              </w:rPr>
              <w:t>設置面積</w:t>
            </w:r>
          </w:p>
        </w:tc>
        <w:tc>
          <w:tcPr>
            <w:tcW w:w="709" w:type="dxa"/>
            <w:vAlign w:val="center"/>
          </w:tcPr>
          <w:p w:rsidR="00424211" w:rsidRPr="00153B3A" w:rsidRDefault="00424211" w:rsidP="00763FD2">
            <w:pPr>
              <w:jc w:val="center"/>
              <w:rPr>
                <w:rFonts w:ascii="ＭＳ 明朝" w:hAnsi="ＭＳ 明朝"/>
                <w:sz w:val="18"/>
                <w:szCs w:val="18"/>
              </w:rPr>
            </w:pPr>
            <w:r w:rsidRPr="00153B3A">
              <w:rPr>
                <w:rFonts w:ascii="ＭＳ 明朝" w:hAnsi="ＭＳ 明朝" w:hint="eastAsia"/>
                <w:sz w:val="18"/>
                <w:szCs w:val="18"/>
              </w:rPr>
              <w:t>台数</w:t>
            </w:r>
          </w:p>
        </w:tc>
        <w:tc>
          <w:tcPr>
            <w:tcW w:w="2268" w:type="dxa"/>
            <w:vAlign w:val="center"/>
          </w:tcPr>
          <w:p w:rsidR="00424211" w:rsidRPr="00153B3A" w:rsidRDefault="00424211" w:rsidP="00763FD2">
            <w:pPr>
              <w:ind w:firstLineChars="4" w:firstLine="8"/>
              <w:jc w:val="center"/>
              <w:rPr>
                <w:rFonts w:ascii="ＭＳ 明朝" w:hAnsi="ＭＳ 明朝"/>
                <w:sz w:val="18"/>
                <w:szCs w:val="18"/>
              </w:rPr>
            </w:pPr>
            <w:r w:rsidRPr="00153B3A">
              <w:rPr>
                <w:rFonts w:ascii="ＭＳ 明朝" w:hAnsi="ＭＳ 明朝" w:hint="eastAsia"/>
                <w:sz w:val="18"/>
                <w:szCs w:val="18"/>
              </w:rPr>
              <w:t>最低使用料</w:t>
            </w:r>
          </w:p>
          <w:p w:rsidR="00424211" w:rsidRPr="00153B3A" w:rsidRDefault="00424211" w:rsidP="000459DE">
            <w:pPr>
              <w:ind w:firstLineChars="4" w:firstLine="7"/>
              <w:jc w:val="center"/>
              <w:rPr>
                <w:rFonts w:ascii="ＭＳ 明朝" w:hAnsi="ＭＳ 明朝"/>
                <w:sz w:val="16"/>
                <w:szCs w:val="16"/>
              </w:rPr>
            </w:pPr>
            <w:r w:rsidRPr="00153B3A">
              <w:rPr>
                <w:rFonts w:ascii="ＭＳ 明朝" w:hAnsi="ＭＳ 明朝" w:hint="eastAsia"/>
                <w:sz w:val="16"/>
                <w:szCs w:val="16"/>
              </w:rPr>
              <w:t>（年額・</w:t>
            </w:r>
            <w:r w:rsidRPr="00153B3A">
              <w:rPr>
                <w:rFonts w:ascii="ＭＳ 明朝" w:hAnsi="ＭＳ 明朝" w:hint="eastAsia"/>
                <w:sz w:val="16"/>
                <w:szCs w:val="16"/>
                <w:u w:val="single"/>
              </w:rPr>
              <w:t>税抜</w:t>
            </w:r>
            <w:r w:rsidRPr="00153B3A">
              <w:rPr>
                <w:rFonts w:ascii="ＭＳ 明朝" w:hAnsi="ＭＳ 明朝" w:hint="eastAsia"/>
                <w:sz w:val="16"/>
                <w:szCs w:val="16"/>
              </w:rPr>
              <w:t>）</w:t>
            </w:r>
          </w:p>
        </w:tc>
        <w:tc>
          <w:tcPr>
            <w:tcW w:w="4536" w:type="dxa"/>
            <w:vAlign w:val="center"/>
          </w:tcPr>
          <w:p w:rsidR="00424211" w:rsidRPr="00153B3A" w:rsidRDefault="00D40FC0" w:rsidP="00763FD2">
            <w:pPr>
              <w:jc w:val="center"/>
              <w:rPr>
                <w:rFonts w:ascii="ＭＳ 明朝" w:hAnsi="ＭＳ 明朝"/>
                <w:sz w:val="18"/>
                <w:szCs w:val="18"/>
              </w:rPr>
            </w:pPr>
            <w:r w:rsidRPr="00153B3A">
              <w:rPr>
                <w:rFonts w:ascii="ＭＳ 明朝" w:hAnsi="ＭＳ 明朝" w:hint="eastAsia"/>
                <w:sz w:val="18"/>
                <w:szCs w:val="18"/>
              </w:rPr>
              <w:t>その他</w:t>
            </w:r>
            <w:r w:rsidR="003A0CA9" w:rsidRPr="00153B3A">
              <w:rPr>
                <w:rFonts w:ascii="ＭＳ 明朝" w:hAnsi="ＭＳ 明朝" w:hint="eastAsia"/>
                <w:sz w:val="18"/>
                <w:szCs w:val="18"/>
              </w:rPr>
              <w:t>（特記事項）</w:t>
            </w:r>
          </w:p>
        </w:tc>
      </w:tr>
      <w:tr w:rsidR="00D40FC0" w:rsidRPr="00153B3A" w:rsidTr="00B844E6">
        <w:trPr>
          <w:trHeight w:val="263"/>
        </w:trPr>
        <w:tc>
          <w:tcPr>
            <w:tcW w:w="2126" w:type="dxa"/>
            <w:vAlign w:val="center"/>
          </w:tcPr>
          <w:p w:rsidR="00D40FC0" w:rsidRPr="00153B3A" w:rsidRDefault="00D40FC0" w:rsidP="00424211">
            <w:pPr>
              <w:ind w:right="-99"/>
              <w:jc w:val="center"/>
              <w:rPr>
                <w:rFonts w:ascii="ＭＳ 明朝" w:hAnsi="ＭＳ 明朝"/>
                <w:sz w:val="18"/>
                <w:szCs w:val="18"/>
              </w:rPr>
            </w:pPr>
            <w:r w:rsidRPr="00153B3A">
              <w:rPr>
                <w:rFonts w:ascii="ＭＳ 明朝" w:hAnsi="ＭＳ 明朝" w:hint="eastAsia"/>
                <w:sz w:val="18"/>
                <w:szCs w:val="18"/>
              </w:rPr>
              <w:t>0.5㎡未満</w:t>
            </w:r>
          </w:p>
        </w:tc>
        <w:tc>
          <w:tcPr>
            <w:tcW w:w="709" w:type="dxa"/>
            <w:vAlign w:val="center"/>
          </w:tcPr>
          <w:p w:rsidR="00D40FC0" w:rsidRPr="00153B3A" w:rsidRDefault="00646FB9" w:rsidP="00B844E6">
            <w:pPr>
              <w:jc w:val="center"/>
              <w:rPr>
                <w:rFonts w:ascii="ＭＳ 明朝" w:hAnsi="ＭＳ 明朝"/>
                <w:sz w:val="18"/>
                <w:szCs w:val="18"/>
              </w:rPr>
            </w:pPr>
            <w:r>
              <w:rPr>
                <w:rFonts w:ascii="ＭＳ 明朝" w:hAnsi="ＭＳ 明朝" w:hint="eastAsia"/>
                <w:sz w:val="18"/>
                <w:szCs w:val="18"/>
              </w:rPr>
              <w:t>２</w:t>
            </w:r>
            <w:r w:rsidR="00B844E6">
              <w:rPr>
                <w:rFonts w:ascii="ＭＳ 明朝" w:hAnsi="ＭＳ 明朝" w:hint="eastAsia"/>
                <w:sz w:val="18"/>
                <w:szCs w:val="18"/>
              </w:rPr>
              <w:t>台</w:t>
            </w:r>
          </w:p>
        </w:tc>
        <w:tc>
          <w:tcPr>
            <w:tcW w:w="2268" w:type="dxa"/>
            <w:vAlign w:val="center"/>
          </w:tcPr>
          <w:p w:rsidR="00D40FC0" w:rsidRPr="00153B3A" w:rsidRDefault="00646FB9" w:rsidP="00424211">
            <w:pPr>
              <w:jc w:val="center"/>
              <w:rPr>
                <w:rFonts w:ascii="ＭＳ 明朝" w:hAnsi="ＭＳ 明朝"/>
                <w:sz w:val="20"/>
                <w:szCs w:val="20"/>
              </w:rPr>
            </w:pPr>
            <w:r>
              <w:rPr>
                <w:rFonts w:ascii="ＭＳ 明朝" w:hAnsi="ＭＳ 明朝" w:hint="eastAsia"/>
                <w:sz w:val="20"/>
                <w:szCs w:val="20"/>
              </w:rPr>
              <w:t>17,4</w:t>
            </w:r>
            <w:r w:rsidRPr="00153B3A">
              <w:rPr>
                <w:rFonts w:ascii="ＭＳ 明朝" w:hAnsi="ＭＳ 明朝" w:hint="eastAsia"/>
                <w:sz w:val="20"/>
                <w:szCs w:val="20"/>
              </w:rPr>
              <w:t>00</w:t>
            </w:r>
            <w:r w:rsidR="00D40FC0" w:rsidRPr="00153B3A">
              <w:rPr>
                <w:rFonts w:ascii="ＭＳ 明朝" w:hAnsi="ＭＳ 明朝" w:hint="eastAsia"/>
                <w:sz w:val="20"/>
                <w:szCs w:val="20"/>
              </w:rPr>
              <w:t>円</w:t>
            </w:r>
          </w:p>
        </w:tc>
        <w:tc>
          <w:tcPr>
            <w:tcW w:w="4536" w:type="dxa"/>
            <w:vAlign w:val="center"/>
          </w:tcPr>
          <w:p w:rsidR="00D40FC0" w:rsidRPr="00153B3A" w:rsidRDefault="00D40FC0" w:rsidP="00646FB9">
            <w:pPr>
              <w:jc w:val="left"/>
              <w:rPr>
                <w:rFonts w:ascii="ＭＳ 明朝" w:hAnsi="ＭＳ 明朝"/>
                <w:sz w:val="18"/>
                <w:szCs w:val="18"/>
              </w:rPr>
            </w:pPr>
          </w:p>
        </w:tc>
      </w:tr>
      <w:tr w:rsidR="00D40FC0" w:rsidRPr="00153B3A" w:rsidTr="00B844E6">
        <w:trPr>
          <w:trHeight w:val="312"/>
        </w:trPr>
        <w:tc>
          <w:tcPr>
            <w:tcW w:w="2126" w:type="dxa"/>
            <w:vAlign w:val="center"/>
          </w:tcPr>
          <w:p w:rsidR="00D40FC0" w:rsidRPr="00153B3A" w:rsidRDefault="00D40FC0" w:rsidP="001A6D4A">
            <w:pPr>
              <w:ind w:right="-99"/>
              <w:jc w:val="center"/>
              <w:rPr>
                <w:rFonts w:ascii="ＭＳ 明朝" w:hAnsi="ＭＳ 明朝"/>
                <w:sz w:val="18"/>
                <w:szCs w:val="18"/>
              </w:rPr>
            </w:pPr>
            <w:r w:rsidRPr="00153B3A">
              <w:rPr>
                <w:rFonts w:ascii="ＭＳ 明朝" w:hAnsi="ＭＳ 明朝" w:hint="eastAsia"/>
                <w:sz w:val="18"/>
                <w:szCs w:val="18"/>
              </w:rPr>
              <w:t>0.5㎡以上1.0㎡未満</w:t>
            </w:r>
          </w:p>
        </w:tc>
        <w:tc>
          <w:tcPr>
            <w:tcW w:w="709" w:type="dxa"/>
            <w:vAlign w:val="center"/>
          </w:tcPr>
          <w:p w:rsidR="00D40FC0" w:rsidRPr="00153B3A" w:rsidRDefault="00646FB9" w:rsidP="00B844E6">
            <w:pPr>
              <w:jc w:val="center"/>
              <w:rPr>
                <w:rFonts w:ascii="ＭＳ 明朝" w:hAnsi="ＭＳ 明朝"/>
                <w:sz w:val="18"/>
                <w:szCs w:val="18"/>
              </w:rPr>
            </w:pPr>
            <w:r>
              <w:rPr>
                <w:rFonts w:ascii="ＭＳ 明朝" w:hAnsi="ＭＳ 明朝" w:hint="eastAsia"/>
                <w:sz w:val="18"/>
                <w:szCs w:val="18"/>
              </w:rPr>
              <w:t>１</w:t>
            </w:r>
            <w:r w:rsidR="00B844E6">
              <w:rPr>
                <w:rFonts w:ascii="ＭＳ 明朝" w:hAnsi="ＭＳ 明朝" w:hint="eastAsia"/>
                <w:sz w:val="18"/>
                <w:szCs w:val="18"/>
              </w:rPr>
              <w:t>台</w:t>
            </w:r>
          </w:p>
        </w:tc>
        <w:tc>
          <w:tcPr>
            <w:tcW w:w="2268" w:type="dxa"/>
            <w:vAlign w:val="center"/>
          </w:tcPr>
          <w:p w:rsidR="00D40FC0" w:rsidRPr="00153B3A" w:rsidRDefault="00D40FC0" w:rsidP="0001004F">
            <w:pPr>
              <w:jc w:val="center"/>
              <w:rPr>
                <w:rFonts w:ascii="ＭＳ 明朝" w:hAnsi="ＭＳ 明朝"/>
                <w:sz w:val="20"/>
                <w:szCs w:val="20"/>
              </w:rPr>
            </w:pPr>
            <w:r w:rsidRPr="00153B3A">
              <w:rPr>
                <w:rFonts w:ascii="ＭＳ 明朝" w:hAnsi="ＭＳ 明朝" w:hint="eastAsia"/>
                <w:sz w:val="20"/>
                <w:szCs w:val="20"/>
              </w:rPr>
              <w:t>17,300円</w:t>
            </w:r>
          </w:p>
        </w:tc>
        <w:tc>
          <w:tcPr>
            <w:tcW w:w="4536" w:type="dxa"/>
            <w:vAlign w:val="center"/>
          </w:tcPr>
          <w:p w:rsidR="00D40FC0" w:rsidRPr="00153B3A" w:rsidRDefault="00D40FC0" w:rsidP="00646FB9">
            <w:pPr>
              <w:jc w:val="left"/>
              <w:rPr>
                <w:rFonts w:ascii="ＭＳ 明朝" w:hAnsi="ＭＳ 明朝"/>
                <w:sz w:val="18"/>
                <w:szCs w:val="18"/>
              </w:rPr>
            </w:pPr>
          </w:p>
        </w:tc>
      </w:tr>
      <w:tr w:rsidR="00D40FC0" w:rsidRPr="00153B3A" w:rsidTr="00BB5A91">
        <w:trPr>
          <w:trHeight w:val="385"/>
        </w:trPr>
        <w:tc>
          <w:tcPr>
            <w:tcW w:w="2126" w:type="dxa"/>
            <w:vAlign w:val="center"/>
          </w:tcPr>
          <w:p w:rsidR="00D40FC0" w:rsidRPr="00153B3A" w:rsidRDefault="00646FB9" w:rsidP="00424211">
            <w:pPr>
              <w:ind w:right="-99"/>
              <w:jc w:val="center"/>
              <w:rPr>
                <w:rFonts w:ascii="ＭＳ 明朝" w:hAnsi="ＭＳ 明朝"/>
                <w:sz w:val="18"/>
                <w:szCs w:val="18"/>
              </w:rPr>
            </w:pPr>
            <w:r>
              <w:rPr>
                <w:rFonts w:ascii="ＭＳ 明朝" w:hAnsi="ＭＳ 明朝" w:hint="eastAsia"/>
                <w:sz w:val="18"/>
                <w:szCs w:val="18"/>
              </w:rPr>
              <w:t>計</w:t>
            </w:r>
          </w:p>
        </w:tc>
        <w:tc>
          <w:tcPr>
            <w:tcW w:w="709" w:type="dxa"/>
            <w:vAlign w:val="center"/>
          </w:tcPr>
          <w:p w:rsidR="00D40FC0" w:rsidRPr="00153B3A" w:rsidRDefault="00646FB9" w:rsidP="00D40FC0">
            <w:pPr>
              <w:jc w:val="center"/>
              <w:rPr>
                <w:rFonts w:ascii="ＭＳ 明朝" w:hAnsi="ＭＳ 明朝"/>
                <w:sz w:val="18"/>
                <w:szCs w:val="18"/>
              </w:rPr>
            </w:pPr>
            <w:r>
              <w:rPr>
                <w:rFonts w:ascii="ＭＳ 明朝" w:hAnsi="ＭＳ 明朝" w:hint="eastAsia"/>
                <w:sz w:val="18"/>
                <w:szCs w:val="18"/>
              </w:rPr>
              <w:t>３</w:t>
            </w:r>
            <w:r w:rsidR="00B844E6">
              <w:rPr>
                <w:rFonts w:ascii="ＭＳ 明朝" w:hAnsi="ＭＳ 明朝" w:hint="eastAsia"/>
                <w:sz w:val="18"/>
                <w:szCs w:val="18"/>
              </w:rPr>
              <w:t>台</w:t>
            </w:r>
          </w:p>
        </w:tc>
        <w:tc>
          <w:tcPr>
            <w:tcW w:w="2268" w:type="dxa"/>
            <w:vAlign w:val="center"/>
          </w:tcPr>
          <w:p w:rsidR="008B4146" w:rsidRPr="00646FB9" w:rsidRDefault="00646FB9" w:rsidP="00646FB9">
            <w:pPr>
              <w:jc w:val="center"/>
              <w:rPr>
                <w:rFonts w:ascii="ＭＳ 明朝" w:hAnsi="ＭＳ 明朝"/>
                <w:sz w:val="20"/>
                <w:szCs w:val="20"/>
              </w:rPr>
            </w:pPr>
            <w:r>
              <w:rPr>
                <w:rFonts w:ascii="ＭＳ 明朝" w:hAnsi="ＭＳ 明朝" w:hint="eastAsia"/>
                <w:sz w:val="20"/>
                <w:szCs w:val="20"/>
              </w:rPr>
              <w:t>34</w:t>
            </w:r>
            <w:r w:rsidR="00D40FC0" w:rsidRPr="00153B3A">
              <w:rPr>
                <w:rFonts w:ascii="ＭＳ 明朝" w:hAnsi="ＭＳ 明朝" w:hint="eastAsia"/>
                <w:sz w:val="20"/>
                <w:szCs w:val="20"/>
              </w:rPr>
              <w:t>,</w:t>
            </w:r>
            <w:r>
              <w:rPr>
                <w:rFonts w:ascii="ＭＳ 明朝" w:hAnsi="ＭＳ 明朝" w:hint="eastAsia"/>
                <w:sz w:val="20"/>
                <w:szCs w:val="20"/>
              </w:rPr>
              <w:t>7</w:t>
            </w:r>
            <w:r w:rsidR="00D40FC0" w:rsidRPr="00153B3A">
              <w:rPr>
                <w:rFonts w:ascii="ＭＳ 明朝" w:hAnsi="ＭＳ 明朝" w:hint="eastAsia"/>
                <w:sz w:val="20"/>
                <w:szCs w:val="20"/>
              </w:rPr>
              <w:t>00円</w:t>
            </w:r>
          </w:p>
        </w:tc>
        <w:tc>
          <w:tcPr>
            <w:tcW w:w="4536" w:type="dxa"/>
            <w:vAlign w:val="center"/>
          </w:tcPr>
          <w:p w:rsidR="00D40FC0" w:rsidRPr="00153B3A" w:rsidRDefault="00D40FC0" w:rsidP="00646FB9">
            <w:pPr>
              <w:jc w:val="left"/>
              <w:rPr>
                <w:rFonts w:ascii="ＭＳ 明朝" w:hAnsi="ＭＳ 明朝"/>
                <w:sz w:val="18"/>
                <w:szCs w:val="18"/>
              </w:rPr>
            </w:pPr>
          </w:p>
        </w:tc>
      </w:tr>
    </w:tbl>
    <w:p w:rsidR="002467AE" w:rsidRPr="00153B3A" w:rsidRDefault="00B85867" w:rsidP="00C0276B">
      <w:pPr>
        <w:ind w:left="513" w:hangingChars="250" w:hanging="513"/>
        <w:rPr>
          <w:sz w:val="22"/>
        </w:rPr>
      </w:pPr>
      <w:r w:rsidRPr="00153B3A">
        <w:rPr>
          <w:rFonts w:hint="eastAsia"/>
          <w:sz w:val="18"/>
          <w:szCs w:val="18"/>
        </w:rPr>
        <w:t xml:space="preserve">　</w:t>
      </w:r>
      <w:r w:rsidR="002467AE" w:rsidRPr="00153B3A">
        <w:rPr>
          <w:rFonts w:hint="eastAsia"/>
          <w:sz w:val="18"/>
          <w:szCs w:val="18"/>
        </w:rPr>
        <w:t xml:space="preserve"> </w:t>
      </w:r>
      <w:r w:rsidR="002467AE" w:rsidRPr="00153B3A">
        <w:rPr>
          <w:rFonts w:hint="eastAsia"/>
          <w:sz w:val="22"/>
        </w:rPr>
        <w:t>※</w:t>
      </w:r>
      <w:r w:rsidR="00C0276B" w:rsidRPr="00153B3A">
        <w:rPr>
          <w:rFonts w:hint="eastAsia"/>
          <w:sz w:val="22"/>
        </w:rPr>
        <w:t xml:space="preserve">　</w:t>
      </w:r>
      <w:r w:rsidR="00646FB9">
        <w:rPr>
          <w:rFonts w:hint="eastAsia"/>
          <w:sz w:val="22"/>
        </w:rPr>
        <w:t>自動販売機については、３</w:t>
      </w:r>
      <w:r w:rsidR="002467AE" w:rsidRPr="00153B3A">
        <w:rPr>
          <w:rFonts w:hint="eastAsia"/>
          <w:sz w:val="22"/>
        </w:rPr>
        <w:t>台</w:t>
      </w:r>
      <w:r w:rsidR="00F82053" w:rsidRPr="00153B3A">
        <w:rPr>
          <w:rFonts w:hint="eastAsia"/>
          <w:sz w:val="22"/>
        </w:rPr>
        <w:t>設置するもの</w:t>
      </w:r>
      <w:r w:rsidR="002467AE" w:rsidRPr="00153B3A">
        <w:rPr>
          <w:rFonts w:hint="eastAsia"/>
          <w:sz w:val="22"/>
        </w:rPr>
        <w:t>と</w:t>
      </w:r>
      <w:r w:rsidR="00424211" w:rsidRPr="00153B3A">
        <w:rPr>
          <w:rFonts w:hint="eastAsia"/>
          <w:sz w:val="22"/>
        </w:rPr>
        <w:t>し、設置場所</w:t>
      </w:r>
      <w:r w:rsidR="00C0276B" w:rsidRPr="00153B3A">
        <w:rPr>
          <w:rFonts w:hint="eastAsia"/>
          <w:sz w:val="22"/>
        </w:rPr>
        <w:t>及び自動販売機の種類等</w:t>
      </w:r>
      <w:r w:rsidR="00424211" w:rsidRPr="00153B3A">
        <w:rPr>
          <w:rFonts w:hint="eastAsia"/>
          <w:sz w:val="22"/>
        </w:rPr>
        <w:t>は、学校と協議し決定するものと</w:t>
      </w:r>
      <w:r w:rsidR="004A0A8F" w:rsidRPr="00153B3A">
        <w:rPr>
          <w:rFonts w:hint="eastAsia"/>
          <w:sz w:val="22"/>
        </w:rPr>
        <w:t>します</w:t>
      </w:r>
      <w:r w:rsidR="00424211" w:rsidRPr="00153B3A">
        <w:rPr>
          <w:rFonts w:hint="eastAsia"/>
          <w:sz w:val="22"/>
        </w:rPr>
        <w:t>。</w:t>
      </w:r>
    </w:p>
    <w:p w:rsidR="000459DE" w:rsidRPr="000459DE" w:rsidRDefault="00B85867" w:rsidP="00BB795F">
      <w:pPr>
        <w:spacing w:line="140" w:lineRule="atLeast"/>
        <w:ind w:firstLineChars="100" w:firstLine="245"/>
        <w:rPr>
          <w:sz w:val="18"/>
          <w:szCs w:val="18"/>
        </w:rPr>
      </w:pPr>
      <w:r>
        <w:rPr>
          <w:rFonts w:hint="eastAsia"/>
          <w:sz w:val="22"/>
        </w:rPr>
        <w:t>※</w:t>
      </w:r>
      <w:r w:rsidR="008B4146">
        <w:rPr>
          <w:rFonts w:hint="eastAsia"/>
          <w:sz w:val="22"/>
        </w:rPr>
        <w:t xml:space="preserve">　</w:t>
      </w:r>
      <w:r>
        <w:rPr>
          <w:rFonts w:hint="eastAsia"/>
          <w:sz w:val="22"/>
        </w:rPr>
        <w:t>(1)</w:t>
      </w:r>
      <w:r>
        <w:rPr>
          <w:rFonts w:hint="eastAsia"/>
          <w:sz w:val="22"/>
        </w:rPr>
        <w:t>及び</w:t>
      </w:r>
      <w:r>
        <w:rPr>
          <w:rFonts w:hint="eastAsia"/>
          <w:sz w:val="22"/>
        </w:rPr>
        <w:t>(2)</w:t>
      </w:r>
      <w:r>
        <w:rPr>
          <w:rFonts w:hint="eastAsia"/>
          <w:sz w:val="22"/>
        </w:rPr>
        <w:t>については「募集要項」を参照。</w:t>
      </w:r>
    </w:p>
    <w:p w:rsidR="003C0FEA" w:rsidRDefault="003C0FEA" w:rsidP="00BB795F">
      <w:pPr>
        <w:autoSpaceDE w:val="0"/>
        <w:autoSpaceDN w:val="0"/>
        <w:adjustRightInd w:val="0"/>
        <w:spacing w:line="140" w:lineRule="atLeast"/>
        <w:jc w:val="left"/>
        <w:rPr>
          <w:rFonts w:ascii="ＭＳ ゴシック" w:eastAsia="ＭＳ ゴシック" w:hAnsi="ＭＳ ゴシック" w:cs="ＭＳ明朝"/>
          <w:color w:val="000000"/>
          <w:kern w:val="0"/>
          <w:sz w:val="22"/>
        </w:rPr>
      </w:pPr>
    </w:p>
    <w:p w:rsidR="001E0EC2" w:rsidRDefault="001E0EC2" w:rsidP="001E0EC2">
      <w:pPr>
        <w:autoSpaceDE w:val="0"/>
        <w:autoSpaceDN w:val="0"/>
        <w:adjustRightInd w:val="0"/>
        <w:jc w:val="left"/>
        <w:rPr>
          <w:rFonts w:ascii="ＭＳ ゴシック" w:eastAsia="ＭＳ ゴシック" w:hAnsi="ＭＳ ゴシック" w:cs="ＭＳ明朝"/>
          <w:color w:val="000000"/>
          <w:kern w:val="0"/>
          <w:sz w:val="22"/>
        </w:rPr>
      </w:pPr>
      <w:r w:rsidRPr="00F54D0D">
        <w:rPr>
          <w:rFonts w:ascii="ＭＳ ゴシック" w:eastAsia="ＭＳ ゴシック" w:hAnsi="ＭＳ ゴシック" w:cs="ＭＳ明朝" w:hint="eastAsia"/>
          <w:color w:val="000000"/>
          <w:kern w:val="0"/>
          <w:sz w:val="22"/>
        </w:rPr>
        <w:t>２　経費の負担</w:t>
      </w:r>
    </w:p>
    <w:p w:rsidR="001E0EC2" w:rsidRDefault="001E0EC2" w:rsidP="001E0EC2">
      <w:pPr>
        <w:autoSpaceDE w:val="0"/>
        <w:autoSpaceDN w:val="0"/>
        <w:adjustRightInd w:val="0"/>
        <w:ind w:leftChars="100" w:left="235" w:firstLineChars="100" w:firstLine="245"/>
        <w:jc w:val="left"/>
        <w:rPr>
          <w:rFonts w:ascii="ＭＳ ゴシック" w:eastAsia="ＭＳ ゴシック" w:hAnsi="ＭＳ ゴシック" w:cs="ＭＳ明朝"/>
          <w:color w:val="000000"/>
          <w:kern w:val="0"/>
          <w:sz w:val="22"/>
        </w:rPr>
      </w:pPr>
      <w:r>
        <w:rPr>
          <w:rFonts w:ascii="ＭＳ 明朝" w:hAnsi="ＭＳ 明朝" w:cs="ＭＳ明朝" w:hint="eastAsia"/>
          <w:color w:val="000000"/>
          <w:kern w:val="0"/>
          <w:sz w:val="22"/>
        </w:rPr>
        <w:t>「</w:t>
      </w:r>
      <w:r w:rsidRPr="000D5B23">
        <w:rPr>
          <w:rFonts w:ascii="ＭＳ 明朝" w:hAnsi="ＭＳ 明朝" w:cs="ＭＳ明朝" w:hint="eastAsia"/>
          <w:color w:val="000000"/>
          <w:kern w:val="0"/>
          <w:sz w:val="22"/>
        </w:rPr>
        <w:t>募集要項</w:t>
      </w:r>
      <w:r>
        <w:rPr>
          <w:rFonts w:ascii="ＭＳ 明朝" w:hAnsi="ＭＳ 明朝" w:cs="ＭＳ明朝" w:hint="eastAsia"/>
          <w:color w:val="000000"/>
          <w:kern w:val="0"/>
          <w:sz w:val="22"/>
        </w:rPr>
        <w:t>３</w:t>
      </w:r>
      <w:r w:rsidRPr="000D5B23">
        <w:rPr>
          <w:rFonts w:ascii="ＭＳ 明朝" w:hAnsi="ＭＳ 明朝" w:cs="ＭＳ明朝" w:hint="eastAsia"/>
          <w:color w:val="000000"/>
          <w:kern w:val="0"/>
          <w:sz w:val="22"/>
        </w:rPr>
        <w:t>公募条件等</w:t>
      </w:r>
      <w:r>
        <w:rPr>
          <w:rFonts w:ascii="ＭＳ 明朝" w:hAnsi="ＭＳ 明朝" w:cs="ＭＳ明朝" w:hint="eastAsia"/>
          <w:color w:val="000000"/>
          <w:kern w:val="0"/>
          <w:sz w:val="22"/>
        </w:rPr>
        <w:t>⑶</w:t>
      </w:r>
      <w:r w:rsidRPr="000D5B23">
        <w:rPr>
          <w:rFonts w:ascii="ＭＳ 明朝" w:hAnsi="ＭＳ 明朝" w:cs="ＭＳ明朝" w:hint="eastAsia"/>
          <w:color w:val="000000"/>
          <w:kern w:val="0"/>
          <w:sz w:val="22"/>
        </w:rPr>
        <w:t>必要経費の負担</w:t>
      </w:r>
      <w:r>
        <w:rPr>
          <w:rFonts w:ascii="ＭＳ 明朝" w:hAnsi="ＭＳ 明朝" w:cs="ＭＳ明朝" w:hint="eastAsia"/>
          <w:color w:val="000000"/>
          <w:kern w:val="0"/>
          <w:sz w:val="22"/>
        </w:rPr>
        <w:t>イ</w:t>
      </w:r>
      <w:r w:rsidRPr="000D5B23">
        <w:rPr>
          <w:rFonts w:ascii="ＭＳ 明朝" w:hAnsi="ＭＳ 明朝" w:cs="ＭＳ明朝" w:hint="eastAsia"/>
          <w:color w:val="000000"/>
          <w:kern w:val="0"/>
          <w:sz w:val="22"/>
        </w:rPr>
        <w:t>光熱水費その他経費の負担内容</w:t>
      </w:r>
      <w:r>
        <w:rPr>
          <w:rFonts w:ascii="ＭＳ 明朝" w:hAnsi="ＭＳ 明朝" w:cs="ＭＳ明朝" w:hint="eastAsia"/>
          <w:color w:val="000000"/>
          <w:kern w:val="0"/>
          <w:sz w:val="22"/>
        </w:rPr>
        <w:t>」</w:t>
      </w:r>
      <w:r w:rsidRPr="000D5B23">
        <w:rPr>
          <w:rFonts w:ascii="ＭＳ 明朝" w:hAnsi="ＭＳ 明朝" w:cs="ＭＳ明朝" w:hint="eastAsia"/>
          <w:color w:val="000000"/>
          <w:kern w:val="0"/>
          <w:sz w:val="22"/>
        </w:rPr>
        <w:t>に定める、光熱水費その他経費の負担内容</w:t>
      </w:r>
      <w:r w:rsidRPr="00290471">
        <w:rPr>
          <w:rFonts w:ascii="ＭＳ 明朝" w:hAnsi="ＭＳ 明朝" w:cs="ＭＳ明朝" w:hint="eastAsia"/>
          <w:color w:val="000000"/>
          <w:kern w:val="0"/>
          <w:sz w:val="22"/>
        </w:rPr>
        <w:t>は、次の</w:t>
      </w:r>
      <w:r>
        <w:rPr>
          <w:rFonts w:ascii="ＭＳ 明朝" w:hAnsi="ＭＳ 明朝" w:cs="ＭＳ明朝" w:hint="eastAsia"/>
          <w:color w:val="000000"/>
          <w:kern w:val="0"/>
          <w:sz w:val="22"/>
        </w:rPr>
        <w:t>とお</w:t>
      </w:r>
      <w:r w:rsidRPr="00290471">
        <w:rPr>
          <w:rFonts w:ascii="ＭＳ 明朝" w:hAnsi="ＭＳ 明朝" w:cs="ＭＳ明朝" w:hint="eastAsia"/>
          <w:color w:val="000000"/>
          <w:kern w:val="0"/>
          <w:sz w:val="22"/>
        </w:rPr>
        <w:t>りとします。</w:t>
      </w:r>
    </w:p>
    <w:p w:rsidR="001E0EC2" w:rsidRDefault="001E0EC2" w:rsidP="001E0EC2">
      <w:pPr>
        <w:autoSpaceDE w:val="0"/>
        <w:autoSpaceDN w:val="0"/>
        <w:adjustRightInd w:val="0"/>
        <w:ind w:leftChars="100" w:left="235" w:firstLineChars="100" w:firstLine="245"/>
        <w:jc w:val="left"/>
        <w:rPr>
          <w:rFonts w:ascii="ＭＳ ゴシック" w:eastAsia="ＭＳ ゴシック" w:hAnsi="ＭＳ ゴシック" w:cs="ＭＳ明朝"/>
          <w:color w:val="000000"/>
          <w:kern w:val="0"/>
          <w:sz w:val="22"/>
        </w:rPr>
      </w:pPr>
      <w:r>
        <w:rPr>
          <w:rFonts w:ascii="ＭＳ 明朝" w:hAnsi="ＭＳ 明朝" w:cs="ＭＳ明朝" w:hint="eastAsia"/>
          <w:color w:val="000000"/>
          <w:kern w:val="0"/>
          <w:sz w:val="22"/>
        </w:rPr>
        <w:t>自</w:t>
      </w:r>
      <w:r w:rsidRPr="00290471">
        <w:rPr>
          <w:rFonts w:ascii="ＭＳ 明朝" w:hAnsi="ＭＳ 明朝" w:cs="ＭＳ明朝" w:hint="eastAsia"/>
          <w:color w:val="000000"/>
          <w:kern w:val="0"/>
          <w:sz w:val="22"/>
        </w:rPr>
        <w:t>動販売機の設置及び</w:t>
      </w:r>
      <w:r w:rsidR="00CF2F62" w:rsidRPr="00153B3A">
        <w:rPr>
          <w:rFonts w:ascii="ＭＳ 明朝" w:hAnsi="ＭＳ 明朝" w:cs="ＭＳ明朝" w:hint="eastAsia"/>
          <w:color w:val="000000"/>
          <w:kern w:val="0"/>
          <w:sz w:val="22"/>
        </w:rPr>
        <w:t>移設・</w:t>
      </w:r>
      <w:r w:rsidR="006E47F8" w:rsidRPr="00153B3A">
        <w:rPr>
          <w:rFonts w:ascii="ＭＳ 明朝" w:hAnsi="ＭＳ 明朝" w:cs="ＭＳ明朝" w:hint="eastAsia"/>
          <w:color w:val="000000"/>
          <w:kern w:val="0"/>
          <w:sz w:val="22"/>
        </w:rPr>
        <w:t>増設</w:t>
      </w:r>
      <w:r w:rsidR="006E47F8">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撤去に要した工事費等の一切の費用は</w:t>
      </w:r>
      <w:r w:rsidR="00B647B9">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設置事業者の負担とします。また、自動販売機の運転に必要な光熱水費は、全額を設置事業者</w:t>
      </w:r>
      <w:r>
        <w:rPr>
          <w:rFonts w:ascii="ＭＳ 明朝" w:hAnsi="ＭＳ 明朝" w:cs="ＭＳ明朝" w:hint="eastAsia"/>
          <w:color w:val="000000"/>
          <w:kern w:val="0"/>
          <w:sz w:val="22"/>
        </w:rPr>
        <w:t>の</w:t>
      </w:r>
      <w:r w:rsidRPr="00290471">
        <w:rPr>
          <w:rFonts w:ascii="ＭＳ 明朝" w:hAnsi="ＭＳ 明朝" w:cs="ＭＳ明朝" w:hint="eastAsia"/>
          <w:color w:val="000000"/>
          <w:kern w:val="0"/>
          <w:sz w:val="22"/>
        </w:rPr>
        <w:t>負担とします。</w:t>
      </w:r>
    </w:p>
    <w:p w:rsidR="001E0EC2" w:rsidRDefault="001E0EC2" w:rsidP="001E0EC2">
      <w:pPr>
        <w:autoSpaceDE w:val="0"/>
        <w:autoSpaceDN w:val="0"/>
        <w:adjustRightInd w:val="0"/>
        <w:ind w:leftChars="100" w:left="235" w:firstLineChars="100" w:firstLine="245"/>
        <w:jc w:val="left"/>
        <w:rPr>
          <w:rFonts w:ascii="ＭＳ ゴシック" w:eastAsia="ＭＳ ゴシック" w:hAnsi="ＭＳ ゴシック" w:cs="ＭＳ明朝"/>
          <w:color w:val="000000"/>
          <w:kern w:val="0"/>
          <w:sz w:val="22"/>
        </w:rPr>
      </w:pPr>
      <w:r w:rsidRPr="00290471">
        <w:rPr>
          <w:rFonts w:ascii="ＭＳ 明朝" w:hAnsi="ＭＳ 明朝" w:cs="ＭＳ明朝" w:hint="eastAsia"/>
          <w:color w:val="000000"/>
          <w:kern w:val="0"/>
          <w:sz w:val="22"/>
        </w:rPr>
        <w:t>なお、毎月の光熱水費使用料の計算は次の【光熱水費使用料計算式】のとおりとし、大阪府</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大阪府教育委員会教育長</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が指定する期限までに全額納入してください。</w:t>
      </w:r>
    </w:p>
    <w:p w:rsidR="001E0EC2" w:rsidRDefault="001E0EC2" w:rsidP="001E0EC2">
      <w:pPr>
        <w:autoSpaceDE w:val="0"/>
        <w:autoSpaceDN w:val="0"/>
        <w:adjustRightInd w:val="0"/>
        <w:ind w:firstLineChars="100" w:firstLine="245"/>
        <w:jc w:val="left"/>
        <w:rPr>
          <w:rFonts w:ascii="ＭＳ ゴシック" w:eastAsia="ＭＳ ゴシック" w:hAnsi="ＭＳ ゴシック" w:cs="ＭＳ明朝"/>
          <w:color w:val="000000"/>
          <w:kern w:val="0"/>
          <w:sz w:val="22"/>
        </w:rPr>
      </w:pPr>
      <w:r w:rsidRPr="00290471">
        <w:rPr>
          <w:rFonts w:ascii="ＭＳ 明朝" w:hAnsi="ＭＳ 明朝" w:cs="ＭＳ明朝" w:hint="eastAsia"/>
          <w:color w:val="000000"/>
          <w:kern w:val="0"/>
          <w:sz w:val="22"/>
        </w:rPr>
        <w:t>【光熱水費使用料計算式】</w:t>
      </w:r>
    </w:p>
    <w:p w:rsidR="001E0EC2" w:rsidRDefault="001E0EC2" w:rsidP="001E0EC2">
      <w:pPr>
        <w:autoSpaceDE w:val="0"/>
        <w:autoSpaceDN w:val="0"/>
        <w:adjustRightInd w:val="0"/>
        <w:ind w:leftChars="100" w:left="235" w:firstLineChars="100" w:firstLine="245"/>
        <w:jc w:val="left"/>
        <w:rPr>
          <w:rFonts w:ascii="ＭＳ ゴシック" w:eastAsia="ＭＳ ゴシック" w:hAnsi="ＭＳ ゴシック" w:cs="ＭＳ明朝"/>
          <w:color w:val="000000"/>
          <w:kern w:val="0"/>
          <w:sz w:val="22"/>
        </w:rPr>
      </w:pPr>
      <w:r w:rsidRPr="00290471">
        <w:rPr>
          <w:rFonts w:ascii="ＭＳ 明朝" w:hAnsi="ＭＳ 明朝" w:cs="ＭＳ明朝" w:hint="eastAsia"/>
          <w:color w:val="000000"/>
          <w:kern w:val="0"/>
          <w:sz w:val="22"/>
        </w:rPr>
        <w:t>子メーターが接続する親メーターにより学校が支払う月額</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電力・ガス・水</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料金×子メーターの表示する月間使用</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電力・ガス・水</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量</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kW・㎥・㎥</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÷当該親メーターの表示する月間使用</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電力・ガス・水</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量</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kW・㎥・㎥</w:t>
      </w:r>
      <w:r w:rsidR="003C0FEA">
        <w:rPr>
          <w:rFonts w:ascii="ＭＳ 明朝" w:hAnsi="ＭＳ 明朝" w:cs="ＭＳ明朝" w:hint="eastAsia"/>
          <w:color w:val="000000"/>
          <w:kern w:val="0"/>
          <w:sz w:val="22"/>
        </w:rPr>
        <w:t>)</w:t>
      </w:r>
    </w:p>
    <w:p w:rsidR="001E0EC2" w:rsidRPr="00C8355F" w:rsidRDefault="001E0EC2" w:rsidP="00BB795F">
      <w:pPr>
        <w:autoSpaceDE w:val="0"/>
        <w:autoSpaceDN w:val="0"/>
        <w:adjustRightInd w:val="0"/>
        <w:spacing w:line="160" w:lineRule="atLeast"/>
        <w:ind w:leftChars="100" w:left="235" w:firstLineChars="100" w:firstLine="245"/>
        <w:jc w:val="left"/>
        <w:rPr>
          <w:rFonts w:ascii="ＭＳ ゴシック" w:eastAsia="ＭＳ ゴシック" w:hAnsi="ＭＳ ゴシック" w:cs="ＭＳ明朝"/>
          <w:color w:val="000000"/>
          <w:kern w:val="0"/>
          <w:sz w:val="22"/>
        </w:rPr>
      </w:pPr>
      <w:r w:rsidRPr="00290471">
        <w:rPr>
          <w:rFonts w:ascii="ＭＳ 明朝" w:hAnsi="ＭＳ 明朝" w:cs="ＭＳ明朝" w:hint="eastAsia"/>
          <w:color w:val="000000"/>
          <w:kern w:val="0"/>
          <w:sz w:val="22"/>
        </w:rPr>
        <w:t>なお、学校が支払う月額料金には、消費税及び地方消費税を含みます。また、設置事業者が支払う光熱水費に１円未満の端数があるときは、その端数を切り捨てます。</w:t>
      </w:r>
    </w:p>
    <w:p w:rsidR="001E0EC2" w:rsidRPr="009E65B7" w:rsidRDefault="001E0EC2" w:rsidP="00BB795F">
      <w:pPr>
        <w:autoSpaceDE w:val="0"/>
        <w:autoSpaceDN w:val="0"/>
        <w:adjustRightInd w:val="0"/>
        <w:spacing w:line="160" w:lineRule="atLeast"/>
        <w:jc w:val="left"/>
        <w:rPr>
          <w:rFonts w:ascii="ＭＳ 明朝" w:hAnsi="ＭＳ 明朝" w:cs="ＭＳ明朝"/>
          <w:color w:val="000000"/>
          <w:kern w:val="0"/>
          <w:sz w:val="22"/>
        </w:rPr>
      </w:pPr>
    </w:p>
    <w:p w:rsidR="001E0EC2" w:rsidRPr="00290471" w:rsidRDefault="001E0EC2" w:rsidP="001E0EC2">
      <w:pPr>
        <w:autoSpaceDE w:val="0"/>
        <w:autoSpaceDN w:val="0"/>
        <w:adjustRightInd w:val="0"/>
        <w:jc w:val="left"/>
        <w:rPr>
          <w:rFonts w:ascii="ＭＳ ゴシック" w:eastAsia="ＭＳ ゴシック" w:hAnsi="ＭＳ ゴシック" w:cs="ＭＳ明朝"/>
          <w:color w:val="000000"/>
          <w:kern w:val="0"/>
          <w:sz w:val="22"/>
        </w:rPr>
      </w:pPr>
      <w:r>
        <w:rPr>
          <w:rFonts w:ascii="ＭＳ ゴシック" w:eastAsia="ＭＳ ゴシック" w:hAnsi="ＭＳ ゴシック" w:cs="ＭＳ明朝" w:hint="eastAsia"/>
          <w:color w:val="000000"/>
          <w:kern w:val="0"/>
          <w:sz w:val="22"/>
        </w:rPr>
        <w:t xml:space="preserve">３　</w:t>
      </w:r>
      <w:r w:rsidRPr="00290471">
        <w:rPr>
          <w:rFonts w:ascii="ＭＳ ゴシック" w:eastAsia="ＭＳ ゴシック" w:hAnsi="ＭＳ ゴシック" w:cs="ＭＳ明朝" w:hint="eastAsia"/>
          <w:color w:val="000000"/>
          <w:kern w:val="0"/>
          <w:sz w:val="22"/>
        </w:rPr>
        <w:t>使用条件等</w:t>
      </w:r>
    </w:p>
    <w:p w:rsidR="001E0EC2" w:rsidRDefault="00690FB1" w:rsidP="008E44E4">
      <w:pPr>
        <w:pStyle w:val="aa"/>
        <w:numPr>
          <w:ilvl w:val="0"/>
          <w:numId w:val="9"/>
        </w:numPr>
        <w:autoSpaceDE w:val="0"/>
        <w:autoSpaceDN w:val="0"/>
        <w:adjustRightInd w:val="0"/>
        <w:ind w:leftChars="0"/>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 </w:t>
      </w:r>
      <w:r w:rsidR="001E0EC2" w:rsidRPr="00290471">
        <w:rPr>
          <w:rFonts w:ascii="ＭＳ 明朝" w:hAnsi="ＭＳ 明朝" w:cs="ＭＳ明朝" w:hint="eastAsia"/>
          <w:color w:val="000000"/>
          <w:kern w:val="0"/>
          <w:sz w:val="22"/>
        </w:rPr>
        <w:t>食堂営業時間</w:t>
      </w:r>
      <w:r w:rsidR="001E0EC2">
        <w:rPr>
          <w:rFonts w:ascii="ＭＳ 明朝" w:hAnsi="ＭＳ 明朝" w:cs="ＭＳ明朝" w:hint="eastAsia"/>
          <w:color w:val="000000"/>
          <w:kern w:val="0"/>
          <w:sz w:val="22"/>
        </w:rPr>
        <w:t>について</w:t>
      </w:r>
    </w:p>
    <w:p w:rsidR="001E0EC2" w:rsidRPr="00B84D23" w:rsidRDefault="001E0EC2" w:rsidP="001E0EC2">
      <w:pPr>
        <w:pStyle w:val="aa"/>
        <w:autoSpaceDE w:val="0"/>
        <w:autoSpaceDN w:val="0"/>
        <w:adjustRightInd w:val="0"/>
        <w:ind w:leftChars="200" w:left="470" w:firstLineChars="100" w:firstLine="245"/>
        <w:jc w:val="left"/>
        <w:rPr>
          <w:rFonts w:ascii="ＭＳ 明朝" w:hAnsi="ＭＳ 明朝" w:cs="ＭＳ明朝"/>
          <w:kern w:val="0"/>
          <w:sz w:val="22"/>
        </w:rPr>
      </w:pPr>
      <w:r w:rsidRPr="00290471">
        <w:rPr>
          <w:rFonts w:ascii="ＭＳ 明朝" w:hAnsi="ＭＳ 明朝" w:cs="ＭＳ明朝" w:hint="eastAsia"/>
          <w:color w:val="000000"/>
          <w:kern w:val="0"/>
          <w:sz w:val="22"/>
        </w:rPr>
        <w:t>営業時間は、</w:t>
      </w:r>
      <w:r w:rsidRPr="000A1958">
        <w:rPr>
          <w:rFonts w:ascii="ＭＳ 明朝" w:hAnsi="ＭＳ 明朝" w:cs="ＭＳ明朝" w:hint="eastAsia"/>
          <w:color w:val="000000"/>
          <w:kern w:val="0"/>
          <w:sz w:val="22"/>
          <w:u w:val="single"/>
        </w:rPr>
        <w:t>原則</w:t>
      </w:r>
      <w:r w:rsidR="000A1958">
        <w:rPr>
          <w:rFonts w:ascii="ＭＳ 明朝" w:hAnsi="ＭＳ 明朝" w:cs="ＭＳ明朝" w:hint="eastAsia"/>
          <w:color w:val="000000"/>
          <w:kern w:val="0"/>
          <w:sz w:val="22"/>
          <w:u w:val="single"/>
        </w:rPr>
        <w:t>午前</w:t>
      </w:r>
      <w:r w:rsidR="00646FB9" w:rsidRPr="000A1958">
        <w:rPr>
          <w:rFonts w:ascii="ＭＳ 明朝" w:hAnsi="ＭＳ 明朝" w:cs="ＭＳ明朝" w:hint="eastAsia"/>
          <w:color w:val="000000"/>
          <w:kern w:val="0"/>
          <w:sz w:val="22"/>
          <w:u w:val="single"/>
        </w:rPr>
        <w:t>１０</w:t>
      </w:r>
      <w:r w:rsidRPr="00612F73">
        <w:rPr>
          <w:rFonts w:ascii="ＭＳ 明朝" w:hAnsi="ＭＳ 明朝" w:cs="ＭＳ明朝" w:hint="eastAsia"/>
          <w:color w:val="000000"/>
          <w:kern w:val="0"/>
          <w:sz w:val="22"/>
          <w:u w:val="single"/>
        </w:rPr>
        <w:t>時</w:t>
      </w:r>
      <w:r w:rsidR="000A1958">
        <w:rPr>
          <w:rFonts w:ascii="ＭＳ 明朝" w:hAnsi="ＭＳ 明朝" w:cs="ＭＳ明朝" w:hint="eastAsia"/>
          <w:color w:val="000000"/>
          <w:kern w:val="0"/>
          <w:sz w:val="22"/>
          <w:u w:val="single"/>
        </w:rPr>
        <w:t>００</w:t>
      </w:r>
      <w:r w:rsidR="008E44E4" w:rsidRPr="00612F73">
        <w:rPr>
          <w:rFonts w:ascii="ＭＳ 明朝" w:hAnsi="ＭＳ 明朝" w:cs="ＭＳ明朝" w:hint="eastAsia"/>
          <w:color w:val="000000"/>
          <w:kern w:val="0"/>
          <w:sz w:val="22"/>
          <w:u w:val="single"/>
        </w:rPr>
        <w:t>分</w:t>
      </w:r>
      <w:r w:rsidRPr="00612F73">
        <w:rPr>
          <w:rFonts w:ascii="ＭＳ 明朝" w:hAnsi="ＭＳ 明朝" w:cs="ＭＳ明朝" w:hint="eastAsia"/>
          <w:color w:val="000000"/>
          <w:kern w:val="0"/>
          <w:sz w:val="22"/>
          <w:u w:val="single"/>
        </w:rPr>
        <w:t>から</w:t>
      </w:r>
      <w:r w:rsidR="000A1958">
        <w:rPr>
          <w:rFonts w:ascii="ＭＳ 明朝" w:hAnsi="ＭＳ 明朝" w:cs="ＭＳ明朝" w:hint="eastAsia"/>
          <w:color w:val="000000"/>
          <w:kern w:val="0"/>
          <w:sz w:val="22"/>
          <w:u w:val="single"/>
        </w:rPr>
        <w:t>午後３</w:t>
      </w:r>
      <w:r w:rsidRPr="00612F73">
        <w:rPr>
          <w:rFonts w:ascii="ＭＳ 明朝" w:hAnsi="ＭＳ 明朝" w:cs="ＭＳ明朝" w:hint="eastAsia"/>
          <w:color w:val="000000"/>
          <w:kern w:val="0"/>
          <w:sz w:val="22"/>
          <w:u w:val="single"/>
        </w:rPr>
        <w:t>時</w:t>
      </w:r>
      <w:r w:rsidR="000A1958">
        <w:rPr>
          <w:rFonts w:ascii="ＭＳ 明朝" w:hAnsi="ＭＳ 明朝" w:cs="ＭＳ明朝" w:hint="eastAsia"/>
          <w:color w:val="000000"/>
          <w:kern w:val="0"/>
          <w:sz w:val="22"/>
          <w:u w:val="single"/>
        </w:rPr>
        <w:t>００分</w:t>
      </w:r>
      <w:r w:rsidRPr="00612F73">
        <w:rPr>
          <w:rFonts w:ascii="ＭＳ 明朝" w:hAnsi="ＭＳ 明朝" w:cs="ＭＳ明朝" w:hint="eastAsia"/>
          <w:color w:val="000000"/>
          <w:kern w:val="0"/>
          <w:sz w:val="22"/>
          <w:u w:val="single"/>
        </w:rPr>
        <w:t>まで</w:t>
      </w:r>
      <w:r w:rsidRPr="00690FB1">
        <w:rPr>
          <w:rFonts w:ascii="ＭＳ 明朝" w:hAnsi="ＭＳ 明朝" w:cs="ＭＳ明朝" w:hint="eastAsia"/>
          <w:color w:val="000000"/>
          <w:kern w:val="0"/>
          <w:sz w:val="22"/>
        </w:rPr>
        <w:t>の間で、学校と協議のうえ設定していただきますが、</w:t>
      </w:r>
      <w:r w:rsidRPr="00612F73">
        <w:rPr>
          <w:rFonts w:ascii="ＭＳ 明朝" w:hAnsi="ＭＳ 明朝" w:cs="ＭＳ明朝" w:hint="eastAsia"/>
          <w:color w:val="000000"/>
          <w:kern w:val="0"/>
          <w:sz w:val="22"/>
          <w:u w:val="single"/>
        </w:rPr>
        <w:t>開校日の昼休憩時間帯の</w:t>
      </w:r>
      <w:r w:rsidR="000A1958">
        <w:rPr>
          <w:rFonts w:ascii="ＭＳ 明朝" w:hAnsi="ＭＳ 明朝" w:cs="ＭＳ明朝" w:hint="eastAsia"/>
          <w:color w:val="000000"/>
          <w:kern w:val="0"/>
          <w:sz w:val="22"/>
          <w:u w:val="single"/>
        </w:rPr>
        <w:t>午後０</w:t>
      </w:r>
      <w:r w:rsidRPr="00612F73">
        <w:rPr>
          <w:rFonts w:ascii="ＭＳ 明朝" w:hAnsi="ＭＳ 明朝" w:cs="ＭＳ明朝" w:hint="eastAsia"/>
          <w:color w:val="000000"/>
          <w:kern w:val="0"/>
          <w:sz w:val="22"/>
          <w:u w:val="single"/>
        </w:rPr>
        <w:t>時</w:t>
      </w:r>
      <w:r w:rsidR="000A1958">
        <w:rPr>
          <w:rFonts w:ascii="ＭＳ 明朝" w:hAnsi="ＭＳ 明朝" w:cs="ＭＳ明朝" w:hint="eastAsia"/>
          <w:color w:val="000000"/>
          <w:kern w:val="0"/>
          <w:sz w:val="22"/>
          <w:u w:val="single"/>
        </w:rPr>
        <w:t>３５</w:t>
      </w:r>
      <w:r w:rsidRPr="00612F73">
        <w:rPr>
          <w:rFonts w:ascii="ＭＳ 明朝" w:hAnsi="ＭＳ 明朝" w:cs="ＭＳ明朝" w:hint="eastAsia"/>
          <w:color w:val="000000"/>
          <w:kern w:val="0"/>
          <w:sz w:val="22"/>
          <w:u w:val="single"/>
        </w:rPr>
        <w:t>分から</w:t>
      </w:r>
      <w:r w:rsidR="000A1958">
        <w:rPr>
          <w:rFonts w:ascii="ＭＳ 明朝" w:hAnsi="ＭＳ 明朝" w:cs="ＭＳ明朝" w:hint="eastAsia"/>
          <w:color w:val="000000"/>
          <w:kern w:val="0"/>
          <w:sz w:val="22"/>
          <w:u w:val="single"/>
        </w:rPr>
        <w:t>午後１</w:t>
      </w:r>
      <w:r w:rsidRPr="00612F73">
        <w:rPr>
          <w:rFonts w:ascii="ＭＳ 明朝" w:hAnsi="ＭＳ 明朝" w:cs="ＭＳ明朝" w:hint="eastAsia"/>
          <w:color w:val="000000"/>
          <w:kern w:val="0"/>
          <w:sz w:val="22"/>
          <w:u w:val="single"/>
        </w:rPr>
        <w:t>時</w:t>
      </w:r>
      <w:r w:rsidR="000A1958">
        <w:rPr>
          <w:rFonts w:ascii="ＭＳ 明朝" w:hAnsi="ＭＳ 明朝" w:cs="ＭＳ明朝" w:hint="eastAsia"/>
          <w:color w:val="000000"/>
          <w:kern w:val="0"/>
          <w:sz w:val="22"/>
          <w:u w:val="single"/>
        </w:rPr>
        <w:t>２０</w:t>
      </w:r>
      <w:r w:rsidRPr="00612F73">
        <w:rPr>
          <w:rFonts w:ascii="ＭＳ 明朝" w:hAnsi="ＭＳ 明朝" w:cs="ＭＳ明朝" w:hint="eastAsia"/>
          <w:color w:val="000000"/>
          <w:kern w:val="0"/>
          <w:sz w:val="22"/>
          <w:u w:val="single"/>
        </w:rPr>
        <w:t>分</w:t>
      </w:r>
      <w:r w:rsidRPr="00690FB1">
        <w:rPr>
          <w:rFonts w:ascii="ＭＳ 明朝" w:hAnsi="ＭＳ 明朝" w:cs="ＭＳ明朝" w:hint="eastAsia"/>
          <w:color w:val="000000"/>
          <w:kern w:val="0"/>
          <w:sz w:val="22"/>
        </w:rPr>
        <w:t>までの間は、特別な事情のない限り必ず営業しなければなりません。</w:t>
      </w:r>
      <w:r w:rsidRPr="00B84D23">
        <w:rPr>
          <w:rFonts w:ascii="ＭＳ 明朝" w:hAnsi="ＭＳ 明朝" w:cs="ＭＳ明朝" w:hint="eastAsia"/>
          <w:kern w:val="0"/>
          <w:sz w:val="22"/>
        </w:rPr>
        <w:t>また、営業時間の延長等や土・日・祝祭日</w:t>
      </w:r>
      <w:r w:rsidR="00CD7E4B">
        <w:rPr>
          <w:rFonts w:ascii="ＭＳ 明朝" w:hAnsi="ＭＳ 明朝" w:cs="ＭＳ明朝" w:hint="eastAsia"/>
          <w:kern w:val="0"/>
          <w:sz w:val="22"/>
        </w:rPr>
        <w:t>の営業については、別途協議に応じます</w:t>
      </w:r>
      <w:r w:rsidR="00CD7E4B">
        <w:rPr>
          <w:rFonts w:ascii="ＭＳ 明朝" w:hAnsi="ＭＳ 明朝" w:cs="ＭＳ明朝" w:hint="eastAsia"/>
          <w:kern w:val="0"/>
          <w:sz w:val="22"/>
        </w:rPr>
        <w:lastRenderedPageBreak/>
        <w:t>が、学校からの要請には極力沿</w:t>
      </w:r>
      <w:r w:rsidRPr="00B84D23">
        <w:rPr>
          <w:rFonts w:ascii="ＭＳ 明朝" w:hAnsi="ＭＳ 明朝" w:cs="ＭＳ明朝" w:hint="eastAsia"/>
          <w:kern w:val="0"/>
          <w:sz w:val="22"/>
        </w:rPr>
        <w:t>うものとします。</w:t>
      </w:r>
    </w:p>
    <w:p w:rsidR="001E0EC2" w:rsidRDefault="001E0EC2" w:rsidP="001E0EC2">
      <w:pPr>
        <w:pStyle w:val="aa"/>
        <w:autoSpaceDE w:val="0"/>
        <w:autoSpaceDN w:val="0"/>
        <w:adjustRightInd w:val="0"/>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なお、学校の年間行事予定表及び月間行事予定表を事前に渡しますので、営業の参考にしてください。</w:t>
      </w:r>
    </w:p>
    <w:p w:rsidR="001E0EC2" w:rsidRPr="00290471" w:rsidRDefault="001E0EC2" w:rsidP="001E0EC2">
      <w:pPr>
        <w:pStyle w:val="aa"/>
        <w:autoSpaceDE w:val="0"/>
        <w:autoSpaceDN w:val="0"/>
        <w:adjustRightInd w:val="0"/>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⑵　</w:t>
      </w:r>
      <w:r w:rsidRPr="00290471">
        <w:rPr>
          <w:rFonts w:ascii="ＭＳ 明朝" w:hAnsi="ＭＳ 明朝" w:cs="ＭＳ明朝" w:hint="eastAsia"/>
          <w:color w:val="000000"/>
          <w:kern w:val="0"/>
          <w:sz w:val="22"/>
        </w:rPr>
        <w:t>身分証の携行・表示</w:t>
      </w:r>
      <w:r>
        <w:rPr>
          <w:rFonts w:ascii="ＭＳ 明朝" w:hAnsi="ＭＳ 明朝" w:cs="ＭＳ明朝" w:hint="eastAsia"/>
          <w:color w:val="000000"/>
          <w:kern w:val="0"/>
          <w:sz w:val="22"/>
        </w:rPr>
        <w:t>について</w:t>
      </w:r>
    </w:p>
    <w:p w:rsidR="001E0EC2" w:rsidRDefault="001E0EC2" w:rsidP="001E0EC2">
      <w:pPr>
        <w:pStyle w:val="aa"/>
        <w:autoSpaceDE w:val="0"/>
        <w:autoSpaceDN w:val="0"/>
        <w:adjustRightInd w:val="0"/>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営業事業者は、学校内へ出入りする従業員に対し、身分証を携行・表示させるものとします。</w:t>
      </w:r>
    </w:p>
    <w:p w:rsidR="001E0EC2" w:rsidRDefault="001E0EC2" w:rsidP="001E0EC2">
      <w:pPr>
        <w:pStyle w:val="aa"/>
        <w:autoSpaceDE w:val="0"/>
        <w:autoSpaceDN w:val="0"/>
        <w:adjustRightInd w:val="0"/>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⑶　</w:t>
      </w:r>
      <w:r w:rsidRPr="00290471">
        <w:rPr>
          <w:rFonts w:ascii="ＭＳ 明朝" w:hAnsi="ＭＳ 明朝" w:cs="ＭＳ明朝" w:hint="eastAsia"/>
          <w:color w:val="000000"/>
          <w:kern w:val="0"/>
          <w:sz w:val="22"/>
        </w:rPr>
        <w:t>火元責任者の配置</w:t>
      </w:r>
      <w:r>
        <w:rPr>
          <w:rFonts w:ascii="ＭＳ 明朝" w:hAnsi="ＭＳ 明朝" w:cs="ＭＳ明朝" w:hint="eastAsia"/>
          <w:color w:val="000000"/>
          <w:kern w:val="0"/>
          <w:sz w:val="22"/>
        </w:rPr>
        <w:t>について</w:t>
      </w:r>
    </w:p>
    <w:p w:rsidR="001E0EC2" w:rsidRDefault="001E0EC2" w:rsidP="001E0EC2">
      <w:pPr>
        <w:pStyle w:val="aa"/>
        <w:autoSpaceDE w:val="0"/>
        <w:autoSpaceDN w:val="0"/>
        <w:adjustRightInd w:val="0"/>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厨房には、常勤の火元責任者を配置し、従業員を含めて防火管理を徹底するものとします。</w:t>
      </w:r>
    </w:p>
    <w:p w:rsidR="001E0EC2" w:rsidRDefault="001E0EC2" w:rsidP="001E0EC2">
      <w:pPr>
        <w:pStyle w:val="aa"/>
        <w:autoSpaceDE w:val="0"/>
        <w:autoSpaceDN w:val="0"/>
        <w:adjustRightInd w:val="0"/>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⑷　</w:t>
      </w:r>
      <w:r w:rsidRPr="00290471">
        <w:rPr>
          <w:rFonts w:ascii="ＭＳ 明朝" w:hAnsi="ＭＳ 明朝" w:cs="ＭＳ明朝" w:hint="eastAsia"/>
          <w:color w:val="000000"/>
          <w:kern w:val="0"/>
          <w:sz w:val="22"/>
        </w:rPr>
        <w:t>学校敷地内の禁煙について</w:t>
      </w:r>
    </w:p>
    <w:p w:rsidR="001E0EC2" w:rsidRDefault="001E0EC2" w:rsidP="001E0EC2">
      <w:pPr>
        <w:pStyle w:val="aa"/>
        <w:autoSpaceDE w:val="0"/>
        <w:autoSpaceDN w:val="0"/>
        <w:adjustRightInd w:val="0"/>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学校敷地内は、終日</w:t>
      </w:r>
      <w:r w:rsidR="00B647B9">
        <w:rPr>
          <w:rFonts w:ascii="ＭＳ 明朝" w:hAnsi="ＭＳ 明朝" w:cs="ＭＳ明朝" w:hint="eastAsia"/>
          <w:color w:val="000000"/>
          <w:kern w:val="0"/>
          <w:sz w:val="22"/>
        </w:rPr>
        <w:t>全面</w:t>
      </w:r>
      <w:r w:rsidRPr="00290471">
        <w:rPr>
          <w:rFonts w:ascii="ＭＳ 明朝" w:hAnsi="ＭＳ 明朝" w:cs="ＭＳ明朝" w:hint="eastAsia"/>
          <w:color w:val="000000"/>
          <w:kern w:val="0"/>
          <w:sz w:val="22"/>
        </w:rPr>
        <w:t>禁煙としています</w:t>
      </w:r>
      <w:r w:rsidR="00B647B9">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従業員に徹底してください。</w:t>
      </w:r>
    </w:p>
    <w:p w:rsidR="001E0EC2" w:rsidRPr="00290471" w:rsidRDefault="001E0EC2" w:rsidP="001E0EC2">
      <w:pPr>
        <w:pStyle w:val="aa"/>
        <w:autoSpaceDE w:val="0"/>
        <w:autoSpaceDN w:val="0"/>
        <w:adjustRightInd w:val="0"/>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⑸　</w:t>
      </w:r>
      <w:r w:rsidRPr="00290471">
        <w:rPr>
          <w:rFonts w:ascii="ＭＳ 明朝" w:hAnsi="ＭＳ 明朝" w:cs="ＭＳ明朝" w:hint="eastAsia"/>
          <w:color w:val="000000"/>
          <w:kern w:val="0"/>
          <w:sz w:val="22"/>
        </w:rPr>
        <w:t>食材・物品類の搬入・搬出</w:t>
      </w:r>
      <w:r w:rsidR="00A12E08">
        <w:rPr>
          <w:rFonts w:ascii="ＭＳ 明朝" w:hAnsi="ＭＳ 明朝" w:cs="ＭＳ明朝" w:hint="eastAsia"/>
          <w:color w:val="000000"/>
          <w:kern w:val="0"/>
          <w:sz w:val="22"/>
        </w:rPr>
        <w:t>等</w:t>
      </w:r>
      <w:r w:rsidRPr="00290471">
        <w:rPr>
          <w:rFonts w:ascii="ＭＳ 明朝" w:hAnsi="ＭＳ 明朝" w:cs="ＭＳ明朝" w:hint="eastAsia"/>
          <w:color w:val="000000"/>
          <w:kern w:val="0"/>
          <w:sz w:val="22"/>
        </w:rPr>
        <w:t>について</w:t>
      </w:r>
    </w:p>
    <w:p w:rsidR="001E0EC2" w:rsidRDefault="001E0EC2" w:rsidP="001E0EC2">
      <w:pPr>
        <w:pStyle w:val="aa"/>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食材・</w:t>
      </w:r>
      <w:r w:rsidR="00A12E08">
        <w:rPr>
          <w:rFonts w:ascii="ＭＳ 明朝" w:hAnsi="ＭＳ 明朝" w:cs="ＭＳ明朝" w:hint="eastAsia"/>
          <w:color w:val="000000"/>
          <w:kern w:val="0"/>
          <w:sz w:val="22"/>
        </w:rPr>
        <w:t>物</w:t>
      </w:r>
      <w:r w:rsidRPr="00290471">
        <w:rPr>
          <w:rFonts w:ascii="ＭＳ 明朝" w:hAnsi="ＭＳ 明朝" w:cs="ＭＳ明朝" w:hint="eastAsia"/>
          <w:color w:val="000000"/>
          <w:kern w:val="0"/>
          <w:sz w:val="22"/>
        </w:rPr>
        <w:t>品</w:t>
      </w:r>
      <w:r w:rsidR="00A12E08">
        <w:rPr>
          <w:rFonts w:ascii="ＭＳ 明朝" w:hAnsi="ＭＳ 明朝" w:cs="ＭＳ明朝" w:hint="eastAsia"/>
          <w:color w:val="000000"/>
          <w:kern w:val="0"/>
          <w:sz w:val="22"/>
        </w:rPr>
        <w:t>類</w:t>
      </w:r>
      <w:r w:rsidRPr="00290471">
        <w:rPr>
          <w:rFonts w:ascii="ＭＳ 明朝" w:hAnsi="ＭＳ 明朝" w:cs="ＭＳ明朝" w:hint="eastAsia"/>
          <w:color w:val="000000"/>
          <w:kern w:val="0"/>
          <w:sz w:val="22"/>
        </w:rPr>
        <w:t>の搬入・搬出</w:t>
      </w:r>
      <w:r w:rsidR="00A12E08">
        <w:rPr>
          <w:rFonts w:ascii="ＭＳ 明朝" w:hAnsi="ＭＳ 明朝" w:cs="ＭＳ明朝" w:hint="eastAsia"/>
          <w:color w:val="000000"/>
          <w:kern w:val="0"/>
          <w:sz w:val="22"/>
        </w:rPr>
        <w:t>等</w:t>
      </w:r>
      <w:r w:rsidRPr="00290471">
        <w:rPr>
          <w:rFonts w:ascii="ＭＳ 明朝" w:hAnsi="ＭＳ 明朝" w:cs="ＭＳ明朝" w:hint="eastAsia"/>
          <w:color w:val="000000"/>
          <w:kern w:val="0"/>
          <w:sz w:val="22"/>
        </w:rPr>
        <w:t>については、学校の指示に従</w:t>
      </w:r>
      <w:r>
        <w:rPr>
          <w:rFonts w:ascii="ＭＳ 明朝" w:hAnsi="ＭＳ 明朝" w:cs="ＭＳ明朝" w:hint="eastAsia"/>
          <w:color w:val="000000"/>
          <w:kern w:val="0"/>
          <w:sz w:val="22"/>
        </w:rPr>
        <w:t>ってください</w:t>
      </w:r>
      <w:r w:rsidRPr="00290471">
        <w:rPr>
          <w:rFonts w:ascii="ＭＳ 明朝" w:hAnsi="ＭＳ 明朝" w:cs="ＭＳ明朝" w:hint="eastAsia"/>
          <w:color w:val="000000"/>
          <w:kern w:val="0"/>
          <w:sz w:val="22"/>
        </w:rPr>
        <w:t>。</w:t>
      </w:r>
    </w:p>
    <w:p w:rsidR="001E0EC2" w:rsidRDefault="001E0EC2" w:rsidP="001E0EC2">
      <w:pPr>
        <w:pStyle w:val="aa"/>
        <w:autoSpaceDE w:val="0"/>
        <w:autoSpaceDN w:val="0"/>
        <w:adjustRightInd w:val="0"/>
        <w:spacing w:line="350" w:lineRule="exact"/>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⑹　</w:t>
      </w:r>
      <w:r w:rsidRPr="00290471">
        <w:rPr>
          <w:rFonts w:ascii="ＭＳ 明朝" w:hAnsi="ＭＳ 明朝" w:cs="ＭＳ明朝" w:hint="eastAsia"/>
          <w:color w:val="000000"/>
          <w:kern w:val="0"/>
          <w:sz w:val="22"/>
        </w:rPr>
        <w:t>食堂・厨房・更衣室・便所・手洗所内の現状について</w:t>
      </w:r>
    </w:p>
    <w:p w:rsidR="001E0EC2" w:rsidRDefault="001E0EC2" w:rsidP="001E0EC2">
      <w:pPr>
        <w:pStyle w:val="aa"/>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使用許可対象の各室内は、日常の清掃を行っていますが、建物の経過年数に伴う壁面・床面等の</w:t>
      </w:r>
      <w:r w:rsidR="008E7E0D">
        <w:rPr>
          <w:rFonts w:ascii="ＭＳ 明朝" w:hAnsi="ＭＳ 明朝" w:cs="ＭＳ明朝" w:hint="eastAsia"/>
          <w:color w:val="000000"/>
          <w:kern w:val="0"/>
          <w:sz w:val="22"/>
        </w:rPr>
        <w:t>傷み</w:t>
      </w:r>
      <w:r w:rsidRPr="00290471">
        <w:rPr>
          <w:rFonts w:ascii="ＭＳ 明朝" w:hAnsi="ＭＳ 明朝" w:cs="ＭＳ明朝" w:hint="eastAsia"/>
          <w:color w:val="000000"/>
          <w:kern w:val="0"/>
          <w:sz w:val="22"/>
        </w:rPr>
        <w:t>・汚れがあります。学校は原則として、使用許可前、使用許可後に関わらず、これらの経年による</w:t>
      </w:r>
      <w:r w:rsidR="00C23256">
        <w:rPr>
          <w:rFonts w:ascii="ＭＳ 明朝" w:hAnsi="ＭＳ 明朝" w:cs="ＭＳ明朝" w:hint="eastAsia"/>
          <w:color w:val="000000"/>
          <w:kern w:val="0"/>
          <w:sz w:val="22"/>
        </w:rPr>
        <w:t>傷み</w:t>
      </w:r>
      <w:r w:rsidRPr="00290471">
        <w:rPr>
          <w:rFonts w:ascii="ＭＳ 明朝" w:hAnsi="ＭＳ 明朝" w:cs="ＭＳ明朝" w:hint="eastAsia"/>
          <w:color w:val="000000"/>
          <w:kern w:val="0"/>
          <w:sz w:val="22"/>
        </w:rPr>
        <w:t>・汚れの修復は行いません。通常の清掃や模様替えを行う</w:t>
      </w:r>
      <w:r w:rsidR="00B647B9">
        <w:rPr>
          <w:rFonts w:ascii="ＭＳ 明朝" w:hAnsi="ＭＳ 明朝" w:cs="ＭＳ明朝" w:hint="eastAsia"/>
          <w:color w:val="000000"/>
          <w:kern w:val="0"/>
          <w:sz w:val="22"/>
        </w:rPr>
        <w:t>場合</w:t>
      </w:r>
      <w:r w:rsidRPr="00290471">
        <w:rPr>
          <w:rFonts w:ascii="ＭＳ 明朝" w:hAnsi="ＭＳ 明朝" w:cs="ＭＳ明朝" w:hint="eastAsia"/>
          <w:color w:val="000000"/>
          <w:kern w:val="0"/>
          <w:sz w:val="22"/>
        </w:rPr>
        <w:t>は、営業事業者の負担により行ってください。</w:t>
      </w:r>
    </w:p>
    <w:p w:rsidR="001E0EC2" w:rsidRDefault="001E0EC2" w:rsidP="001E0EC2">
      <w:pPr>
        <w:pStyle w:val="aa"/>
        <w:autoSpaceDE w:val="0"/>
        <w:autoSpaceDN w:val="0"/>
        <w:adjustRightInd w:val="0"/>
        <w:spacing w:line="350" w:lineRule="exact"/>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⑺　</w:t>
      </w:r>
      <w:r w:rsidRPr="00290471">
        <w:rPr>
          <w:rFonts w:ascii="ＭＳ 明朝" w:hAnsi="ＭＳ 明朝" w:cs="ＭＳ明朝" w:hint="eastAsia"/>
          <w:color w:val="000000"/>
          <w:kern w:val="0"/>
          <w:sz w:val="22"/>
        </w:rPr>
        <w:t>厨房設備・</w:t>
      </w:r>
      <w:r>
        <w:rPr>
          <w:rFonts w:ascii="ＭＳ 明朝" w:hAnsi="ＭＳ 明朝" w:cs="ＭＳ明朝" w:hint="eastAsia"/>
          <w:color w:val="000000"/>
          <w:kern w:val="0"/>
          <w:sz w:val="22"/>
        </w:rPr>
        <w:t>什器・</w:t>
      </w:r>
      <w:r w:rsidRPr="00290471">
        <w:rPr>
          <w:rFonts w:ascii="ＭＳ 明朝" w:hAnsi="ＭＳ 明朝" w:cs="ＭＳ明朝" w:hint="eastAsia"/>
          <w:color w:val="000000"/>
          <w:kern w:val="0"/>
          <w:sz w:val="22"/>
        </w:rPr>
        <w:t>備品等</w:t>
      </w:r>
      <w:r>
        <w:rPr>
          <w:rFonts w:ascii="ＭＳ 明朝" w:hAnsi="ＭＳ 明朝" w:cs="ＭＳ明朝" w:hint="eastAsia"/>
          <w:color w:val="000000"/>
          <w:kern w:val="0"/>
          <w:sz w:val="22"/>
        </w:rPr>
        <w:t>について</w:t>
      </w:r>
    </w:p>
    <w:p w:rsidR="001E0EC2" w:rsidRDefault="001E0EC2" w:rsidP="001E0EC2">
      <w:pPr>
        <w:pStyle w:val="aa"/>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厨房設備・什器・備品等については、</w:t>
      </w:r>
      <w:r>
        <w:rPr>
          <w:rFonts w:ascii="ＭＳ 明朝" w:hAnsi="ＭＳ 明朝" w:cs="ＭＳ明朝" w:hint="eastAsia"/>
          <w:kern w:val="0"/>
          <w:sz w:val="22"/>
        </w:rPr>
        <w:t>募集要項</w:t>
      </w:r>
      <w:r w:rsidRPr="005C63F1">
        <w:rPr>
          <w:rFonts w:ascii="ＭＳ 明朝" w:hAnsi="ＭＳ 明朝" w:cs="ＭＳ明朝" w:hint="eastAsia"/>
          <w:kern w:val="0"/>
          <w:sz w:val="22"/>
        </w:rPr>
        <w:t>「厨房設備等無償貸与物品一覧表」</w:t>
      </w:r>
      <w:r w:rsidRPr="00290471">
        <w:rPr>
          <w:rFonts w:ascii="ＭＳ 明朝" w:hAnsi="ＭＳ 明朝" w:cs="ＭＳ明朝" w:hint="eastAsia"/>
          <w:color w:val="000000"/>
          <w:kern w:val="0"/>
          <w:sz w:val="22"/>
        </w:rPr>
        <w:t>に記載の物品を無償貸与します。</w:t>
      </w:r>
      <w:r w:rsidR="00B647B9" w:rsidRPr="00153B3A">
        <w:rPr>
          <w:rFonts w:ascii="ＭＳ 明朝" w:hAnsi="ＭＳ 明朝" w:cs="ＭＳ明朝" w:hint="eastAsia"/>
          <w:color w:val="000000"/>
          <w:kern w:val="0"/>
          <w:sz w:val="22"/>
        </w:rPr>
        <w:t>記載している物品</w:t>
      </w:r>
      <w:r w:rsidR="00B647B9">
        <w:rPr>
          <w:rFonts w:ascii="ＭＳ 明朝" w:hAnsi="ＭＳ 明朝" w:cs="ＭＳ明朝" w:hint="eastAsia"/>
          <w:color w:val="000000"/>
          <w:kern w:val="0"/>
          <w:sz w:val="22"/>
        </w:rPr>
        <w:t>等</w:t>
      </w:r>
      <w:r w:rsidRPr="00290471">
        <w:rPr>
          <w:rFonts w:ascii="ＭＳ 明朝" w:hAnsi="ＭＳ 明朝" w:cs="ＭＳ明朝" w:hint="eastAsia"/>
          <w:color w:val="000000"/>
          <w:kern w:val="0"/>
          <w:sz w:val="22"/>
        </w:rPr>
        <w:t>について</w:t>
      </w:r>
      <w:r w:rsidR="00B647B9">
        <w:rPr>
          <w:rFonts w:ascii="ＭＳ 明朝" w:hAnsi="ＭＳ 明朝" w:cs="ＭＳ明朝" w:hint="eastAsia"/>
          <w:color w:val="000000"/>
          <w:kern w:val="0"/>
          <w:sz w:val="22"/>
        </w:rPr>
        <w:t>は</w:t>
      </w:r>
      <w:r w:rsidRPr="00290471">
        <w:rPr>
          <w:rFonts w:ascii="ＭＳ 明朝" w:hAnsi="ＭＳ 明朝" w:cs="ＭＳ明朝" w:hint="eastAsia"/>
          <w:color w:val="000000"/>
          <w:kern w:val="0"/>
          <w:sz w:val="22"/>
        </w:rPr>
        <w:t>、機能及び状態を十分確認してください。学校は使用期間中の耐用を保証するものではありません。</w:t>
      </w:r>
    </w:p>
    <w:p w:rsidR="001E0EC2" w:rsidRPr="00290471" w:rsidRDefault="001E0EC2" w:rsidP="001E0EC2">
      <w:pPr>
        <w:pStyle w:val="aa"/>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なお、営業に必要な什器・備品等について、</w:t>
      </w:r>
      <w:r w:rsidRPr="005C63F1">
        <w:rPr>
          <w:rFonts w:ascii="ＭＳ 明朝" w:hAnsi="ＭＳ 明朝" w:cs="ＭＳ明朝" w:hint="eastAsia"/>
          <w:kern w:val="0"/>
          <w:sz w:val="22"/>
        </w:rPr>
        <w:t>「厨房設備等無償貸与物品一覧表」</w:t>
      </w:r>
      <w:r w:rsidRPr="00290471">
        <w:rPr>
          <w:rFonts w:ascii="ＭＳ 明朝" w:hAnsi="ＭＳ 明朝" w:cs="ＭＳ明朝" w:hint="eastAsia"/>
          <w:color w:val="000000"/>
          <w:kern w:val="0"/>
          <w:sz w:val="22"/>
        </w:rPr>
        <w:t>に記載以外の物品については、営業事業者の費用負担により用意してく</w:t>
      </w:r>
      <w:r>
        <w:rPr>
          <w:rFonts w:ascii="ＭＳ 明朝" w:hAnsi="ＭＳ 明朝" w:cs="ＭＳ明朝" w:hint="eastAsia"/>
          <w:color w:val="000000"/>
          <w:kern w:val="0"/>
          <w:sz w:val="22"/>
        </w:rPr>
        <w:t>だ</w:t>
      </w:r>
      <w:r w:rsidRPr="00290471">
        <w:rPr>
          <w:rFonts w:ascii="ＭＳ 明朝" w:hAnsi="ＭＳ 明朝" w:cs="ＭＳ明朝" w:hint="eastAsia"/>
          <w:color w:val="000000"/>
          <w:kern w:val="0"/>
          <w:sz w:val="22"/>
        </w:rPr>
        <w:t>さい。また、</w:t>
      </w:r>
      <w:r w:rsidRPr="005C63F1">
        <w:rPr>
          <w:rFonts w:ascii="ＭＳ 明朝" w:hAnsi="ＭＳ 明朝" w:cs="ＭＳ明朝" w:hint="eastAsia"/>
          <w:kern w:val="0"/>
          <w:sz w:val="22"/>
        </w:rPr>
        <w:t>「厨房設備等無償貸与物品一覧表」</w:t>
      </w:r>
      <w:r w:rsidRPr="00290471">
        <w:rPr>
          <w:rFonts w:ascii="ＭＳ 明朝" w:hAnsi="ＭＳ 明朝" w:cs="ＭＳ明朝" w:hint="eastAsia"/>
          <w:color w:val="000000"/>
          <w:kern w:val="0"/>
          <w:sz w:val="22"/>
        </w:rPr>
        <w:t>に記載の物品について、学校の許可を受けて貸与物品に代えて営業事業者の費用負担により、什器・備品等を持ち込むことができますが、貸与物品は営業事業者の責任により保管・管理してください。</w:t>
      </w:r>
    </w:p>
    <w:p w:rsidR="001E0EC2" w:rsidRDefault="001E0EC2" w:rsidP="001E0EC2">
      <w:pPr>
        <w:pStyle w:val="aa"/>
        <w:autoSpaceDE w:val="0"/>
        <w:autoSpaceDN w:val="0"/>
        <w:adjustRightInd w:val="0"/>
        <w:spacing w:line="350" w:lineRule="exact"/>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⑻　</w:t>
      </w:r>
      <w:r w:rsidRPr="00290471">
        <w:rPr>
          <w:rFonts w:ascii="ＭＳ 明朝" w:hAnsi="ＭＳ 明朝" w:cs="ＭＳ明朝" w:hint="eastAsia"/>
          <w:color w:val="000000"/>
          <w:kern w:val="0"/>
          <w:sz w:val="22"/>
        </w:rPr>
        <w:t>自動販売機設置方法等</w:t>
      </w:r>
      <w:r>
        <w:rPr>
          <w:rFonts w:ascii="ＭＳ 明朝" w:hAnsi="ＭＳ 明朝" w:cs="ＭＳ明朝" w:hint="eastAsia"/>
          <w:color w:val="000000"/>
          <w:kern w:val="0"/>
          <w:sz w:val="22"/>
        </w:rPr>
        <w:t>について</w:t>
      </w:r>
    </w:p>
    <w:p w:rsidR="001E0EC2" w:rsidRDefault="001E0EC2" w:rsidP="001E0EC2">
      <w:pPr>
        <w:pStyle w:val="aa"/>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自動販売機は、設置場所に、自動販売機毎に指定した外形寸法を超えないものを設置してください。また、日本工業規格自動販売機据付基準</w:t>
      </w:r>
      <w:r w:rsidR="003C0FEA">
        <w:rPr>
          <w:rFonts w:ascii="ＭＳ 明朝" w:hAnsi="ＭＳ 明朝" w:cs="ＭＳ明朝" w:hint="eastAsia"/>
          <w:color w:val="000000"/>
          <w:kern w:val="0"/>
          <w:sz w:val="22"/>
        </w:rPr>
        <w:t>(JIS</w:t>
      </w:r>
      <w:r w:rsidR="00D2079E">
        <w:rPr>
          <w:rFonts w:ascii="ＭＳ 明朝" w:hAnsi="ＭＳ 明朝" w:cs="ＭＳ明朝" w:hint="eastAsia"/>
          <w:color w:val="000000"/>
          <w:kern w:val="0"/>
          <w:sz w:val="22"/>
        </w:rPr>
        <w:t xml:space="preserve"> </w:t>
      </w:r>
      <w:r w:rsidR="003C0FEA">
        <w:rPr>
          <w:rFonts w:ascii="ＭＳ 明朝" w:hAnsi="ＭＳ 明朝" w:cs="ＭＳ明朝" w:hint="eastAsia"/>
          <w:color w:val="000000"/>
          <w:kern w:val="0"/>
          <w:sz w:val="22"/>
        </w:rPr>
        <w:t>B</w:t>
      </w:r>
      <w:r w:rsidR="00D2079E">
        <w:rPr>
          <w:rFonts w:ascii="ＭＳ 明朝" w:hAnsi="ＭＳ 明朝" w:cs="ＭＳ明朝" w:hint="eastAsia"/>
          <w:color w:val="000000"/>
          <w:kern w:val="0"/>
          <w:sz w:val="22"/>
        </w:rPr>
        <w:t xml:space="preserve">　8562</w:t>
      </w:r>
      <w:r w:rsidR="003C0FEA">
        <w:rPr>
          <w:rFonts w:ascii="ＭＳ 明朝" w:hAnsi="ＭＳ 明朝" w:cs="ＭＳ明朝" w:hint="eastAsia"/>
          <w:color w:val="000000"/>
          <w:kern w:val="0"/>
          <w:sz w:val="22"/>
        </w:rPr>
        <w:t>-1996)</w:t>
      </w:r>
      <w:r w:rsidRPr="00290471">
        <w:rPr>
          <w:rFonts w:ascii="ＭＳ 明朝" w:hAnsi="ＭＳ 明朝" w:cs="ＭＳ明朝" w:hint="eastAsia"/>
          <w:color w:val="000000"/>
          <w:kern w:val="0"/>
          <w:sz w:val="22"/>
        </w:rPr>
        <w:t>、自動販売機据付基準</w:t>
      </w:r>
      <w:r w:rsidR="003C0FEA">
        <w:rPr>
          <w:rFonts w:ascii="ＭＳ 明朝" w:hAnsi="ＭＳ 明朝" w:cs="ＭＳ明朝" w:hint="eastAsia"/>
          <w:color w:val="000000"/>
          <w:kern w:val="0"/>
          <w:sz w:val="22"/>
        </w:rPr>
        <w:t>(2008</w:t>
      </w:r>
      <w:r w:rsidRPr="00290471">
        <w:rPr>
          <w:rFonts w:ascii="ＭＳ 明朝" w:hAnsi="ＭＳ 明朝" w:cs="ＭＳ明朝" w:hint="eastAsia"/>
          <w:color w:val="000000"/>
          <w:kern w:val="0"/>
          <w:sz w:val="22"/>
        </w:rPr>
        <w:t>年策定版</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及び日本自動販売機工業会発行「自動販売機据付基準マニュアル」に従い、原則として床面へのアンカーボルト固定を行うものとします。設置を行う際は、事前に固定方法及び使用する固定金具</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アンカーボルトを含む</w:t>
      </w:r>
      <w:r>
        <w:rPr>
          <w:rFonts w:ascii="ＭＳ 明朝" w:hAnsi="ＭＳ 明朝" w:cs="ＭＳ明朝" w:hint="eastAsia"/>
          <w:color w:val="000000"/>
          <w:kern w:val="0"/>
          <w:sz w:val="22"/>
        </w:rPr>
        <w:t>。</w:t>
      </w:r>
      <w:r w:rsidR="003C0FEA">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について学校の承認を受けてください。</w:t>
      </w:r>
    </w:p>
    <w:p w:rsidR="001E0EC2" w:rsidRPr="00290471" w:rsidRDefault="001E0EC2" w:rsidP="001E0EC2">
      <w:pPr>
        <w:pStyle w:val="aa"/>
        <w:autoSpaceDE w:val="0"/>
        <w:autoSpaceDN w:val="0"/>
        <w:adjustRightInd w:val="0"/>
        <w:spacing w:line="350" w:lineRule="exact"/>
        <w:ind w:leftChars="0" w:left="0"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⑼　</w:t>
      </w:r>
      <w:r w:rsidRPr="00290471">
        <w:rPr>
          <w:rFonts w:ascii="ＭＳ 明朝" w:hAnsi="ＭＳ 明朝" w:cs="ＭＳ明朝" w:hint="eastAsia"/>
          <w:color w:val="000000"/>
          <w:kern w:val="0"/>
          <w:sz w:val="22"/>
        </w:rPr>
        <w:t>販売品目及び提供価格</w:t>
      </w:r>
      <w:r>
        <w:rPr>
          <w:rFonts w:ascii="ＭＳ 明朝" w:hAnsi="ＭＳ 明朝" w:cs="ＭＳ明朝" w:hint="eastAsia"/>
          <w:color w:val="000000"/>
          <w:kern w:val="0"/>
          <w:sz w:val="22"/>
        </w:rPr>
        <w:t>について</w:t>
      </w:r>
    </w:p>
    <w:p w:rsidR="001E0EC2" w:rsidRDefault="001E0EC2" w:rsidP="001E0EC2">
      <w:pPr>
        <w:pStyle w:val="aa"/>
        <w:autoSpaceDE w:val="0"/>
        <w:autoSpaceDN w:val="0"/>
        <w:adjustRightInd w:val="0"/>
        <w:ind w:leftChars="0" w:left="0" w:firstLineChars="200" w:firstLine="490"/>
        <w:jc w:val="left"/>
        <w:rPr>
          <w:rFonts w:ascii="ＭＳ 明朝" w:hAnsi="ＭＳ 明朝" w:cs="ＭＳ明朝"/>
          <w:color w:val="000000"/>
          <w:kern w:val="0"/>
          <w:sz w:val="22"/>
        </w:rPr>
      </w:pPr>
      <w:r>
        <w:rPr>
          <w:rFonts w:ascii="ＭＳ 明朝" w:hAnsi="ＭＳ 明朝" w:cs="ＭＳ明朝" w:hint="eastAsia"/>
          <w:color w:val="000000"/>
          <w:kern w:val="0"/>
          <w:sz w:val="22"/>
        </w:rPr>
        <w:t>【</w:t>
      </w:r>
      <w:r w:rsidRPr="00290471">
        <w:rPr>
          <w:rFonts w:ascii="ＭＳ 明朝" w:hAnsi="ＭＳ 明朝" w:cs="ＭＳ明朝" w:hint="eastAsia"/>
          <w:color w:val="000000"/>
          <w:kern w:val="0"/>
          <w:sz w:val="22"/>
        </w:rPr>
        <w:t>学校食堂</w:t>
      </w:r>
      <w:r>
        <w:rPr>
          <w:rFonts w:ascii="ＭＳ 明朝" w:hAnsi="ＭＳ 明朝" w:cs="ＭＳ明朝" w:hint="eastAsia"/>
          <w:color w:val="000000"/>
          <w:kern w:val="0"/>
          <w:sz w:val="22"/>
        </w:rPr>
        <w:t>】</w:t>
      </w:r>
    </w:p>
    <w:p w:rsidR="001E0EC2" w:rsidRPr="00290471" w:rsidRDefault="001E0EC2" w:rsidP="001E0EC2">
      <w:pPr>
        <w:pStyle w:val="aa"/>
        <w:autoSpaceDE w:val="0"/>
        <w:autoSpaceDN w:val="0"/>
        <w:adjustRightInd w:val="0"/>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学校食堂における</w:t>
      </w:r>
      <w:r>
        <w:rPr>
          <w:rFonts w:ascii="ＭＳ 明朝" w:hAnsi="ＭＳ 明朝" w:cs="ＭＳ明朝" w:hint="eastAsia"/>
          <w:color w:val="000000"/>
          <w:kern w:val="0"/>
          <w:sz w:val="22"/>
        </w:rPr>
        <w:t>メニュー</w:t>
      </w:r>
      <w:r w:rsidRPr="00290471">
        <w:rPr>
          <w:rFonts w:ascii="ＭＳ 明朝" w:hAnsi="ＭＳ 明朝" w:cs="ＭＳ明朝" w:hint="eastAsia"/>
          <w:color w:val="000000"/>
          <w:kern w:val="0"/>
          <w:sz w:val="22"/>
        </w:rPr>
        <w:t>は、</w:t>
      </w:r>
      <w:r w:rsidR="00A12E08" w:rsidRPr="00153B3A">
        <w:rPr>
          <w:rFonts w:ascii="ＭＳ 明朝" w:hAnsi="ＭＳ 明朝" w:cs="ＭＳ明朝" w:hint="eastAsia"/>
          <w:color w:val="000000"/>
          <w:kern w:val="0"/>
          <w:sz w:val="22"/>
        </w:rPr>
        <w:t>下記</w:t>
      </w:r>
      <w:r w:rsidRPr="00153B3A">
        <w:rPr>
          <w:rFonts w:ascii="ＭＳ 明朝" w:hAnsi="ＭＳ 明朝" w:cs="ＭＳ明朝" w:hint="eastAsia"/>
          <w:color w:val="000000"/>
          <w:kern w:val="0"/>
          <w:sz w:val="22"/>
        </w:rPr>
        <w:t>の</w:t>
      </w:r>
      <w:r w:rsidR="00A12E08" w:rsidRPr="00153B3A">
        <w:rPr>
          <w:rFonts w:ascii="ＭＳ 明朝" w:hAnsi="ＭＳ 明朝" w:hint="eastAsia"/>
          <w:sz w:val="22"/>
        </w:rPr>
        <w:t>《メニュー表》に記載している</w:t>
      </w:r>
      <w:r w:rsidRPr="00290471">
        <w:rPr>
          <w:rFonts w:ascii="ＭＳ 明朝" w:hAnsi="ＭＳ 明朝" w:cs="ＭＳ明朝" w:hint="eastAsia"/>
          <w:color w:val="000000"/>
          <w:kern w:val="0"/>
          <w:sz w:val="22"/>
        </w:rPr>
        <w:t>販売品目を原則として用意しなければならないものとし、提供価格についても</w:t>
      </w:r>
      <w:r>
        <w:rPr>
          <w:rFonts w:ascii="ＭＳ 明朝" w:hAnsi="ＭＳ 明朝" w:cs="ＭＳ明朝" w:hint="eastAsia"/>
          <w:color w:val="000000"/>
          <w:kern w:val="0"/>
          <w:sz w:val="22"/>
        </w:rPr>
        <w:t>次</w:t>
      </w:r>
      <w:r w:rsidRPr="00290471">
        <w:rPr>
          <w:rFonts w:ascii="ＭＳ 明朝" w:hAnsi="ＭＳ 明朝" w:cs="ＭＳ明朝" w:hint="eastAsia"/>
          <w:color w:val="000000"/>
          <w:kern w:val="0"/>
          <w:sz w:val="22"/>
        </w:rPr>
        <w:t>に従うものとします。</w:t>
      </w:r>
    </w:p>
    <w:p w:rsidR="001E0EC2" w:rsidRPr="00290471" w:rsidRDefault="001E0EC2" w:rsidP="001E0EC2">
      <w:pPr>
        <w:pStyle w:val="aa"/>
        <w:autoSpaceDE w:val="0"/>
        <w:autoSpaceDN w:val="0"/>
        <w:adjustRightInd w:val="0"/>
        <w:ind w:leftChars="200" w:left="470" w:firstLineChars="100" w:firstLine="245"/>
        <w:jc w:val="left"/>
        <w:rPr>
          <w:rFonts w:ascii="ＭＳ 明朝" w:hAnsi="ＭＳ 明朝" w:cs="ＭＳ明朝"/>
          <w:color w:val="000000"/>
          <w:kern w:val="0"/>
          <w:sz w:val="22"/>
        </w:rPr>
      </w:pPr>
      <w:r w:rsidRPr="00290471">
        <w:rPr>
          <w:rFonts w:ascii="ＭＳ 明朝" w:hAnsi="ＭＳ 明朝" w:cs="ＭＳ明朝" w:hint="eastAsia"/>
          <w:color w:val="000000"/>
          <w:kern w:val="0"/>
          <w:sz w:val="22"/>
        </w:rPr>
        <w:t>なお、販売品目及び提供価格を変更する場合は、事前に学校</w:t>
      </w:r>
      <w:r w:rsidR="00A12E08">
        <w:rPr>
          <w:rFonts w:ascii="ＭＳ 明朝" w:hAnsi="ＭＳ 明朝" w:cs="ＭＳ明朝" w:hint="eastAsia"/>
          <w:color w:val="000000"/>
          <w:kern w:val="0"/>
          <w:sz w:val="22"/>
        </w:rPr>
        <w:t>と</w:t>
      </w:r>
      <w:r w:rsidR="00A12E08" w:rsidRPr="00153B3A">
        <w:rPr>
          <w:rFonts w:ascii="ＭＳ 明朝" w:hAnsi="ＭＳ 明朝" w:cs="ＭＳ明朝" w:hint="eastAsia"/>
          <w:color w:val="000000"/>
          <w:kern w:val="0"/>
          <w:sz w:val="22"/>
        </w:rPr>
        <w:t>協議し、</w:t>
      </w:r>
      <w:r w:rsidRPr="00290471">
        <w:rPr>
          <w:rFonts w:ascii="ＭＳ 明朝" w:hAnsi="ＭＳ 明朝" w:cs="ＭＳ明朝" w:hint="eastAsia"/>
          <w:color w:val="000000"/>
          <w:kern w:val="0"/>
          <w:sz w:val="22"/>
        </w:rPr>
        <w:t>承認を受</w:t>
      </w:r>
      <w:r w:rsidRPr="00290471">
        <w:rPr>
          <w:rFonts w:ascii="ＭＳ 明朝" w:hAnsi="ＭＳ 明朝" w:cs="ＭＳ明朝" w:hint="eastAsia"/>
          <w:color w:val="000000"/>
          <w:kern w:val="0"/>
          <w:sz w:val="22"/>
        </w:rPr>
        <w:lastRenderedPageBreak/>
        <w:t>けなければなりません。</w:t>
      </w:r>
    </w:p>
    <w:p w:rsidR="001E0EC2" w:rsidRPr="00290471" w:rsidRDefault="001E0EC2" w:rsidP="001E0EC2">
      <w:pPr>
        <w:ind w:leftChars="250" w:left="588"/>
        <w:rPr>
          <w:rFonts w:ascii="ＭＳ 明朝" w:hAnsi="ＭＳ 明朝"/>
          <w:sz w:val="22"/>
        </w:rPr>
      </w:pPr>
      <w:r>
        <w:rPr>
          <w:rFonts w:ascii="ＭＳ 明朝" w:hAnsi="ＭＳ 明朝" w:hint="eastAsia"/>
          <w:sz w:val="22"/>
        </w:rPr>
        <w:t>《</w:t>
      </w:r>
      <w:r w:rsidRPr="00290471">
        <w:rPr>
          <w:rFonts w:ascii="ＭＳ 明朝" w:hAnsi="ＭＳ 明朝" w:hint="eastAsia"/>
          <w:sz w:val="22"/>
        </w:rPr>
        <w:t>メニュー表</w:t>
      </w:r>
      <w:r>
        <w:rPr>
          <w:rFonts w:ascii="ＭＳ 明朝" w:hAnsi="ＭＳ 明朝" w:hint="eastAsia"/>
          <w:sz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3136"/>
      </w:tblGrid>
      <w:tr w:rsidR="001E0EC2" w:rsidRPr="00EA4A57" w:rsidTr="00EA4A57">
        <w:trPr>
          <w:trHeight w:val="303"/>
        </w:trPr>
        <w:tc>
          <w:tcPr>
            <w:tcW w:w="1997" w:type="dxa"/>
            <w:shd w:val="clear" w:color="auto" w:fill="auto"/>
          </w:tcPr>
          <w:p w:rsidR="001E0EC2" w:rsidRPr="00EA4A57" w:rsidRDefault="001E0EC2" w:rsidP="00566B51">
            <w:pPr>
              <w:jc w:val="center"/>
              <w:rPr>
                <w:rFonts w:ascii="ＭＳ 明朝" w:hAnsi="ＭＳ 明朝"/>
                <w:sz w:val="20"/>
                <w:szCs w:val="20"/>
              </w:rPr>
            </w:pPr>
            <w:r w:rsidRPr="00EA4A57">
              <w:rPr>
                <w:rFonts w:ascii="ＭＳ 明朝" w:hAnsi="ＭＳ 明朝" w:hint="eastAsia"/>
                <w:sz w:val="20"/>
                <w:szCs w:val="20"/>
              </w:rPr>
              <w:t>販 売 品 目</w:t>
            </w:r>
          </w:p>
        </w:tc>
        <w:tc>
          <w:tcPr>
            <w:tcW w:w="3136" w:type="dxa"/>
            <w:shd w:val="clear" w:color="auto" w:fill="auto"/>
          </w:tcPr>
          <w:p w:rsidR="001E0EC2" w:rsidRPr="00EA4A57" w:rsidRDefault="001E0EC2" w:rsidP="00566B51">
            <w:pPr>
              <w:jc w:val="center"/>
              <w:rPr>
                <w:rFonts w:ascii="ＭＳ 明朝" w:hAnsi="ＭＳ 明朝"/>
                <w:sz w:val="20"/>
                <w:szCs w:val="20"/>
              </w:rPr>
            </w:pPr>
            <w:r w:rsidRPr="00EA4A57">
              <w:rPr>
                <w:rFonts w:ascii="ＭＳ 明朝" w:hAnsi="ＭＳ 明朝" w:hint="eastAsia"/>
                <w:sz w:val="20"/>
                <w:szCs w:val="20"/>
              </w:rPr>
              <w:t>提供価格（消費税込み）</w:t>
            </w:r>
          </w:p>
        </w:tc>
      </w:tr>
      <w:tr w:rsidR="001E0EC2" w:rsidRPr="00EA4A57" w:rsidTr="00EA4A57">
        <w:trPr>
          <w:trHeight w:val="210"/>
        </w:trPr>
        <w:tc>
          <w:tcPr>
            <w:tcW w:w="1997" w:type="dxa"/>
            <w:shd w:val="clear" w:color="auto" w:fill="auto"/>
          </w:tcPr>
          <w:p w:rsidR="001E0EC2" w:rsidRPr="00EA4A57" w:rsidRDefault="001E0EC2" w:rsidP="00566B51">
            <w:pPr>
              <w:jc w:val="center"/>
              <w:rPr>
                <w:rFonts w:ascii="ＭＳ 明朝" w:hAnsi="ＭＳ 明朝"/>
                <w:sz w:val="20"/>
                <w:szCs w:val="20"/>
              </w:rPr>
            </w:pPr>
            <w:r w:rsidRPr="00EA4A57">
              <w:rPr>
                <w:rFonts w:ascii="ＭＳ 明朝" w:hAnsi="ＭＳ 明朝" w:hint="eastAsia"/>
                <w:sz w:val="20"/>
                <w:szCs w:val="20"/>
              </w:rPr>
              <w:t>定　食　類</w:t>
            </w:r>
          </w:p>
        </w:tc>
        <w:tc>
          <w:tcPr>
            <w:tcW w:w="3136" w:type="dxa"/>
            <w:shd w:val="clear" w:color="auto" w:fill="auto"/>
          </w:tcPr>
          <w:p w:rsidR="001E0EC2" w:rsidRPr="00EA4A57" w:rsidRDefault="00040C92" w:rsidP="00566B51">
            <w:pPr>
              <w:jc w:val="center"/>
              <w:rPr>
                <w:rFonts w:ascii="ＭＳ 明朝" w:hAnsi="ＭＳ 明朝"/>
                <w:sz w:val="20"/>
                <w:szCs w:val="20"/>
              </w:rPr>
            </w:pPr>
            <w:r w:rsidRPr="00EA4A57">
              <w:rPr>
                <w:rFonts w:ascii="ＭＳ 明朝" w:hAnsi="ＭＳ 明朝" w:hint="eastAsia"/>
                <w:sz w:val="20"/>
                <w:szCs w:val="20"/>
              </w:rPr>
              <w:t xml:space="preserve">　　　</w:t>
            </w:r>
            <w:r w:rsidR="00EA4A57" w:rsidRPr="00EA4A57">
              <w:rPr>
                <w:rFonts w:ascii="ＭＳ 明朝" w:hAnsi="ＭＳ 明朝" w:hint="eastAsia"/>
                <w:sz w:val="20"/>
                <w:szCs w:val="20"/>
              </w:rPr>
              <w:t>580</w:t>
            </w:r>
            <w:r w:rsidR="001E0EC2" w:rsidRPr="00EA4A57">
              <w:rPr>
                <w:rFonts w:ascii="ＭＳ 明朝" w:hAnsi="ＭＳ 明朝" w:hint="eastAsia"/>
                <w:sz w:val="20"/>
                <w:szCs w:val="20"/>
              </w:rPr>
              <w:t>円　以下</w:t>
            </w:r>
          </w:p>
        </w:tc>
      </w:tr>
      <w:tr w:rsidR="001E0EC2" w:rsidRPr="00EA4A57" w:rsidTr="00EA4A57">
        <w:trPr>
          <w:trHeight w:val="87"/>
        </w:trPr>
        <w:tc>
          <w:tcPr>
            <w:tcW w:w="1997" w:type="dxa"/>
            <w:shd w:val="clear" w:color="auto" w:fill="auto"/>
          </w:tcPr>
          <w:p w:rsidR="001E0EC2" w:rsidRPr="00EA4A57" w:rsidRDefault="001E0EC2" w:rsidP="00566B51">
            <w:pPr>
              <w:jc w:val="center"/>
              <w:rPr>
                <w:rFonts w:ascii="ＭＳ 明朝" w:hAnsi="ＭＳ 明朝"/>
                <w:sz w:val="20"/>
                <w:szCs w:val="20"/>
              </w:rPr>
            </w:pPr>
            <w:r w:rsidRPr="00EA4A57">
              <w:rPr>
                <w:rFonts w:ascii="ＭＳ 明朝" w:hAnsi="ＭＳ 明朝" w:hint="eastAsia"/>
                <w:sz w:val="20"/>
                <w:szCs w:val="20"/>
              </w:rPr>
              <w:t>丼　　　類</w:t>
            </w:r>
          </w:p>
        </w:tc>
        <w:tc>
          <w:tcPr>
            <w:tcW w:w="3136" w:type="dxa"/>
            <w:shd w:val="clear" w:color="auto" w:fill="auto"/>
          </w:tcPr>
          <w:p w:rsidR="001E0EC2" w:rsidRPr="00EA4A57" w:rsidRDefault="00040C92" w:rsidP="00566B51">
            <w:pPr>
              <w:jc w:val="center"/>
              <w:rPr>
                <w:rFonts w:ascii="ＭＳ 明朝" w:hAnsi="ＭＳ 明朝"/>
                <w:sz w:val="20"/>
                <w:szCs w:val="20"/>
              </w:rPr>
            </w:pPr>
            <w:r w:rsidRPr="00EA4A57">
              <w:rPr>
                <w:rFonts w:ascii="ＭＳ 明朝" w:hAnsi="ＭＳ 明朝" w:hint="eastAsia"/>
                <w:sz w:val="20"/>
                <w:szCs w:val="20"/>
              </w:rPr>
              <w:t xml:space="preserve">　　　</w:t>
            </w:r>
            <w:r w:rsidR="00EA4A57" w:rsidRPr="00EA4A57">
              <w:rPr>
                <w:rFonts w:ascii="ＭＳ 明朝" w:hAnsi="ＭＳ 明朝" w:hint="eastAsia"/>
                <w:sz w:val="20"/>
                <w:szCs w:val="20"/>
              </w:rPr>
              <w:t>550</w:t>
            </w:r>
            <w:r w:rsidR="001E0EC2" w:rsidRPr="00EA4A57">
              <w:rPr>
                <w:rFonts w:ascii="ＭＳ 明朝" w:hAnsi="ＭＳ 明朝" w:hint="eastAsia"/>
                <w:sz w:val="20"/>
                <w:szCs w:val="20"/>
              </w:rPr>
              <w:t>円　以下</w:t>
            </w:r>
          </w:p>
        </w:tc>
      </w:tr>
      <w:tr w:rsidR="001E0EC2" w:rsidRPr="00EA4A57" w:rsidTr="00EA4A57">
        <w:trPr>
          <w:trHeight w:val="57"/>
        </w:trPr>
        <w:tc>
          <w:tcPr>
            <w:tcW w:w="1997" w:type="dxa"/>
            <w:shd w:val="clear" w:color="auto" w:fill="auto"/>
          </w:tcPr>
          <w:p w:rsidR="001E0EC2" w:rsidRPr="00EA4A57" w:rsidRDefault="001E0EC2" w:rsidP="00566B51">
            <w:pPr>
              <w:jc w:val="center"/>
              <w:rPr>
                <w:rFonts w:ascii="ＭＳ 明朝" w:hAnsi="ＭＳ 明朝"/>
                <w:sz w:val="20"/>
                <w:szCs w:val="20"/>
              </w:rPr>
            </w:pPr>
            <w:r w:rsidRPr="00EA4A57">
              <w:rPr>
                <w:rFonts w:ascii="ＭＳ 明朝" w:hAnsi="ＭＳ 明朝" w:hint="eastAsia"/>
                <w:sz w:val="20"/>
                <w:szCs w:val="20"/>
              </w:rPr>
              <w:t>カレーライス</w:t>
            </w:r>
          </w:p>
        </w:tc>
        <w:tc>
          <w:tcPr>
            <w:tcW w:w="3136" w:type="dxa"/>
            <w:shd w:val="clear" w:color="auto" w:fill="auto"/>
          </w:tcPr>
          <w:p w:rsidR="001E0EC2" w:rsidRPr="00EA4A57" w:rsidRDefault="00040C92" w:rsidP="00566B51">
            <w:pPr>
              <w:jc w:val="center"/>
              <w:rPr>
                <w:rFonts w:ascii="ＭＳ 明朝" w:hAnsi="ＭＳ 明朝"/>
                <w:sz w:val="20"/>
                <w:szCs w:val="20"/>
              </w:rPr>
            </w:pPr>
            <w:r w:rsidRPr="00EA4A57">
              <w:rPr>
                <w:rFonts w:ascii="ＭＳ 明朝" w:hAnsi="ＭＳ 明朝" w:hint="eastAsia"/>
                <w:sz w:val="20"/>
                <w:szCs w:val="20"/>
              </w:rPr>
              <w:t xml:space="preserve">　　　</w:t>
            </w:r>
            <w:r w:rsidR="00EA4A57" w:rsidRPr="00EA4A57">
              <w:rPr>
                <w:rFonts w:ascii="ＭＳ 明朝" w:hAnsi="ＭＳ 明朝" w:hint="eastAsia"/>
                <w:sz w:val="20"/>
                <w:szCs w:val="20"/>
              </w:rPr>
              <w:t>400</w:t>
            </w:r>
            <w:r w:rsidR="001E0EC2" w:rsidRPr="00EA4A57">
              <w:rPr>
                <w:rFonts w:ascii="ＭＳ 明朝" w:hAnsi="ＭＳ 明朝" w:hint="eastAsia"/>
                <w:sz w:val="20"/>
                <w:szCs w:val="20"/>
              </w:rPr>
              <w:t>円　以下</w:t>
            </w:r>
          </w:p>
        </w:tc>
      </w:tr>
      <w:tr w:rsidR="001E0EC2" w:rsidRPr="00EA4A57" w:rsidTr="00EA4A57">
        <w:trPr>
          <w:trHeight w:val="85"/>
        </w:trPr>
        <w:tc>
          <w:tcPr>
            <w:tcW w:w="1997" w:type="dxa"/>
            <w:shd w:val="clear" w:color="auto" w:fill="auto"/>
          </w:tcPr>
          <w:p w:rsidR="001E0EC2" w:rsidRPr="00EA4A57" w:rsidRDefault="001E0EC2" w:rsidP="00566B51">
            <w:pPr>
              <w:jc w:val="center"/>
              <w:rPr>
                <w:rFonts w:ascii="ＭＳ 明朝" w:hAnsi="ＭＳ 明朝"/>
                <w:sz w:val="20"/>
                <w:szCs w:val="20"/>
              </w:rPr>
            </w:pPr>
            <w:r w:rsidRPr="00EA4A57">
              <w:rPr>
                <w:rFonts w:ascii="ＭＳ 明朝" w:hAnsi="ＭＳ 明朝" w:hint="eastAsia"/>
                <w:sz w:val="20"/>
                <w:szCs w:val="20"/>
              </w:rPr>
              <w:t>うどん・そば類</w:t>
            </w:r>
          </w:p>
        </w:tc>
        <w:tc>
          <w:tcPr>
            <w:tcW w:w="3136" w:type="dxa"/>
            <w:shd w:val="clear" w:color="auto" w:fill="auto"/>
          </w:tcPr>
          <w:p w:rsidR="001E0EC2" w:rsidRPr="00EA4A57" w:rsidRDefault="00040C92" w:rsidP="00566B51">
            <w:pPr>
              <w:jc w:val="center"/>
              <w:rPr>
                <w:rFonts w:ascii="ＭＳ 明朝" w:hAnsi="ＭＳ 明朝"/>
                <w:sz w:val="20"/>
                <w:szCs w:val="20"/>
              </w:rPr>
            </w:pPr>
            <w:r w:rsidRPr="00EA4A57">
              <w:rPr>
                <w:rFonts w:ascii="ＭＳ 明朝" w:hAnsi="ＭＳ 明朝" w:hint="eastAsia"/>
                <w:sz w:val="20"/>
                <w:szCs w:val="20"/>
              </w:rPr>
              <w:t xml:space="preserve">　　　</w:t>
            </w:r>
            <w:r w:rsidR="00EA4A57" w:rsidRPr="00EA4A57">
              <w:rPr>
                <w:rFonts w:ascii="ＭＳ 明朝" w:hAnsi="ＭＳ 明朝" w:hint="eastAsia"/>
                <w:sz w:val="20"/>
                <w:szCs w:val="20"/>
              </w:rPr>
              <w:t>450</w:t>
            </w:r>
            <w:r w:rsidR="001E0EC2" w:rsidRPr="00EA4A57">
              <w:rPr>
                <w:rFonts w:ascii="ＭＳ 明朝" w:hAnsi="ＭＳ 明朝" w:hint="eastAsia"/>
                <w:sz w:val="20"/>
                <w:szCs w:val="20"/>
              </w:rPr>
              <w:t>円　以下</w:t>
            </w:r>
          </w:p>
        </w:tc>
      </w:tr>
      <w:tr w:rsidR="001E0EC2" w:rsidRPr="00EA4A57" w:rsidTr="00EA4A57">
        <w:trPr>
          <w:trHeight w:val="57"/>
        </w:trPr>
        <w:tc>
          <w:tcPr>
            <w:tcW w:w="1997" w:type="dxa"/>
            <w:shd w:val="clear" w:color="auto" w:fill="auto"/>
          </w:tcPr>
          <w:p w:rsidR="001E0EC2" w:rsidRPr="00EA4A57" w:rsidRDefault="001E0EC2" w:rsidP="00566B51">
            <w:pPr>
              <w:jc w:val="center"/>
              <w:rPr>
                <w:rFonts w:ascii="ＭＳ 明朝" w:hAnsi="ＭＳ 明朝"/>
                <w:sz w:val="20"/>
                <w:szCs w:val="20"/>
              </w:rPr>
            </w:pPr>
            <w:r w:rsidRPr="00EA4A57">
              <w:rPr>
                <w:rFonts w:ascii="ＭＳ 明朝" w:hAnsi="ＭＳ 明朝" w:hint="eastAsia"/>
                <w:sz w:val="20"/>
                <w:szCs w:val="20"/>
              </w:rPr>
              <w:t>ラーメン類</w:t>
            </w:r>
          </w:p>
        </w:tc>
        <w:tc>
          <w:tcPr>
            <w:tcW w:w="3136" w:type="dxa"/>
            <w:shd w:val="clear" w:color="auto" w:fill="auto"/>
          </w:tcPr>
          <w:p w:rsidR="001E0EC2" w:rsidRPr="00EA4A57" w:rsidRDefault="00040C92" w:rsidP="00566B51">
            <w:pPr>
              <w:jc w:val="center"/>
              <w:rPr>
                <w:rFonts w:ascii="ＭＳ 明朝" w:hAnsi="ＭＳ 明朝"/>
                <w:sz w:val="20"/>
                <w:szCs w:val="20"/>
              </w:rPr>
            </w:pPr>
            <w:r w:rsidRPr="00EA4A57">
              <w:rPr>
                <w:rFonts w:ascii="ＭＳ 明朝" w:hAnsi="ＭＳ 明朝" w:hint="eastAsia"/>
                <w:sz w:val="20"/>
                <w:szCs w:val="20"/>
              </w:rPr>
              <w:t xml:space="preserve">　　　</w:t>
            </w:r>
            <w:r w:rsidR="00EA4A57" w:rsidRPr="00EA4A57">
              <w:rPr>
                <w:rFonts w:ascii="ＭＳ 明朝" w:hAnsi="ＭＳ 明朝" w:hint="eastAsia"/>
                <w:sz w:val="20"/>
                <w:szCs w:val="20"/>
              </w:rPr>
              <w:t>450</w:t>
            </w:r>
            <w:r w:rsidR="001E0EC2" w:rsidRPr="00EA4A57">
              <w:rPr>
                <w:rFonts w:ascii="ＭＳ 明朝" w:hAnsi="ＭＳ 明朝" w:hint="eastAsia"/>
                <w:sz w:val="20"/>
                <w:szCs w:val="20"/>
              </w:rPr>
              <w:t>円　以下</w:t>
            </w:r>
          </w:p>
        </w:tc>
      </w:tr>
      <w:tr w:rsidR="001E0EC2" w:rsidRPr="00EA4A57" w:rsidTr="00EA4A57">
        <w:trPr>
          <w:trHeight w:val="82"/>
        </w:trPr>
        <w:tc>
          <w:tcPr>
            <w:tcW w:w="1997" w:type="dxa"/>
            <w:shd w:val="clear" w:color="auto" w:fill="auto"/>
          </w:tcPr>
          <w:p w:rsidR="001E0EC2" w:rsidRPr="00EA4A57" w:rsidRDefault="001E0EC2" w:rsidP="00566B51">
            <w:pPr>
              <w:jc w:val="center"/>
              <w:rPr>
                <w:rFonts w:ascii="ＭＳ 明朝" w:hAnsi="ＭＳ 明朝"/>
                <w:sz w:val="20"/>
                <w:szCs w:val="20"/>
              </w:rPr>
            </w:pPr>
            <w:r w:rsidRPr="00EA4A57">
              <w:rPr>
                <w:rFonts w:ascii="ＭＳ 明朝" w:hAnsi="ＭＳ 明朝" w:hint="eastAsia"/>
                <w:sz w:val="20"/>
                <w:szCs w:val="20"/>
              </w:rPr>
              <w:t>パ　ン　類</w:t>
            </w:r>
          </w:p>
        </w:tc>
        <w:tc>
          <w:tcPr>
            <w:tcW w:w="3136" w:type="dxa"/>
            <w:shd w:val="clear" w:color="auto" w:fill="auto"/>
          </w:tcPr>
          <w:p w:rsidR="001E0EC2" w:rsidRPr="00EA4A57" w:rsidRDefault="00040C92" w:rsidP="00566B51">
            <w:pPr>
              <w:jc w:val="center"/>
              <w:rPr>
                <w:rFonts w:ascii="ＭＳ 明朝" w:hAnsi="ＭＳ 明朝"/>
                <w:sz w:val="20"/>
                <w:szCs w:val="20"/>
              </w:rPr>
            </w:pPr>
            <w:r w:rsidRPr="00EA4A57">
              <w:rPr>
                <w:rFonts w:ascii="ＭＳ 明朝" w:hAnsi="ＭＳ 明朝" w:hint="eastAsia"/>
                <w:sz w:val="20"/>
                <w:szCs w:val="20"/>
              </w:rPr>
              <w:t xml:space="preserve">　　　</w:t>
            </w:r>
            <w:r w:rsidR="00EA4A57" w:rsidRPr="00EA4A57">
              <w:rPr>
                <w:rFonts w:ascii="ＭＳ 明朝" w:hAnsi="ＭＳ 明朝" w:hint="eastAsia"/>
                <w:sz w:val="20"/>
                <w:szCs w:val="20"/>
              </w:rPr>
              <w:t>200</w:t>
            </w:r>
            <w:r w:rsidR="001E0EC2" w:rsidRPr="00EA4A57">
              <w:rPr>
                <w:rFonts w:ascii="ＭＳ 明朝" w:hAnsi="ＭＳ 明朝" w:hint="eastAsia"/>
                <w:sz w:val="20"/>
                <w:szCs w:val="20"/>
              </w:rPr>
              <w:t>円　以下</w:t>
            </w:r>
          </w:p>
        </w:tc>
      </w:tr>
      <w:tr w:rsidR="001E0EC2" w:rsidRPr="00290471" w:rsidTr="00EA4A57">
        <w:trPr>
          <w:trHeight w:val="57"/>
        </w:trPr>
        <w:tc>
          <w:tcPr>
            <w:tcW w:w="1997" w:type="dxa"/>
            <w:shd w:val="clear" w:color="auto" w:fill="auto"/>
          </w:tcPr>
          <w:p w:rsidR="001E0EC2" w:rsidRPr="00EA4A57" w:rsidRDefault="001E0EC2" w:rsidP="00566B51">
            <w:pPr>
              <w:jc w:val="center"/>
              <w:rPr>
                <w:rFonts w:ascii="ＭＳ 明朝" w:hAnsi="ＭＳ 明朝"/>
                <w:sz w:val="20"/>
                <w:szCs w:val="20"/>
              </w:rPr>
            </w:pPr>
            <w:r w:rsidRPr="00EA4A57">
              <w:rPr>
                <w:rFonts w:ascii="ＭＳ 明朝" w:hAnsi="ＭＳ 明朝" w:hint="eastAsia"/>
                <w:sz w:val="20"/>
                <w:szCs w:val="20"/>
              </w:rPr>
              <w:t>からあげ類</w:t>
            </w:r>
          </w:p>
        </w:tc>
        <w:tc>
          <w:tcPr>
            <w:tcW w:w="3136" w:type="dxa"/>
            <w:shd w:val="clear" w:color="auto" w:fill="auto"/>
          </w:tcPr>
          <w:p w:rsidR="001E0EC2" w:rsidRPr="00EA4A57" w:rsidRDefault="00040C92" w:rsidP="00566B51">
            <w:pPr>
              <w:jc w:val="center"/>
              <w:rPr>
                <w:rFonts w:ascii="ＭＳ 明朝" w:hAnsi="ＭＳ 明朝"/>
                <w:sz w:val="20"/>
                <w:szCs w:val="20"/>
              </w:rPr>
            </w:pPr>
            <w:r w:rsidRPr="00EA4A57">
              <w:rPr>
                <w:rFonts w:ascii="ＭＳ 明朝" w:hAnsi="ＭＳ 明朝" w:hint="eastAsia"/>
                <w:sz w:val="20"/>
                <w:szCs w:val="20"/>
              </w:rPr>
              <w:t xml:space="preserve">　　　</w:t>
            </w:r>
            <w:r w:rsidR="00EA4A57" w:rsidRPr="00EA4A57">
              <w:rPr>
                <w:rFonts w:ascii="ＭＳ 明朝" w:hAnsi="ＭＳ 明朝" w:hint="eastAsia"/>
                <w:sz w:val="20"/>
                <w:szCs w:val="20"/>
              </w:rPr>
              <w:t>200</w:t>
            </w:r>
            <w:r w:rsidR="001E0EC2" w:rsidRPr="00EA4A57">
              <w:rPr>
                <w:rFonts w:ascii="ＭＳ 明朝" w:hAnsi="ＭＳ 明朝" w:hint="eastAsia"/>
                <w:sz w:val="20"/>
                <w:szCs w:val="20"/>
              </w:rPr>
              <w:t>円　以下</w:t>
            </w:r>
          </w:p>
        </w:tc>
      </w:tr>
    </w:tbl>
    <w:p w:rsidR="001E0EC2" w:rsidRDefault="001E0EC2" w:rsidP="001E0EC2">
      <w:pPr>
        <w:ind w:firstLineChars="300" w:firstLine="735"/>
        <w:rPr>
          <w:rFonts w:ascii="ＭＳ 明朝" w:hAnsi="ＭＳ 明朝"/>
          <w:sz w:val="22"/>
        </w:rPr>
      </w:pPr>
      <w:r>
        <w:rPr>
          <w:rFonts w:ascii="ＭＳ 明朝" w:hAnsi="ＭＳ 明朝" w:hint="eastAsia"/>
          <w:sz w:val="22"/>
        </w:rPr>
        <w:t xml:space="preserve">※　</w:t>
      </w:r>
      <w:r w:rsidRPr="00E20D00">
        <w:rPr>
          <w:rFonts w:ascii="ＭＳ 明朝" w:hAnsi="ＭＳ 明朝" w:hint="eastAsia"/>
          <w:sz w:val="22"/>
        </w:rPr>
        <w:t>調味料</w:t>
      </w:r>
      <w:r w:rsidR="003C0FEA">
        <w:rPr>
          <w:rFonts w:ascii="ＭＳ 明朝" w:hAnsi="ＭＳ 明朝" w:hint="eastAsia"/>
          <w:sz w:val="22"/>
        </w:rPr>
        <w:t>(</w:t>
      </w:r>
      <w:r w:rsidRPr="00E20D00">
        <w:rPr>
          <w:rFonts w:ascii="ＭＳ 明朝" w:hAnsi="ＭＳ 明朝" w:hint="eastAsia"/>
          <w:sz w:val="22"/>
        </w:rPr>
        <w:t>ソース、しょうゆ等</w:t>
      </w:r>
      <w:r w:rsidR="003C0FEA">
        <w:rPr>
          <w:rFonts w:ascii="ＭＳ 明朝" w:hAnsi="ＭＳ 明朝" w:hint="eastAsia"/>
          <w:sz w:val="22"/>
        </w:rPr>
        <w:t>)</w:t>
      </w:r>
      <w:r w:rsidRPr="00E20D00">
        <w:rPr>
          <w:rFonts w:ascii="ＭＳ 明朝" w:hAnsi="ＭＳ 明朝" w:hint="eastAsia"/>
          <w:sz w:val="22"/>
        </w:rPr>
        <w:t>及び湯茶</w:t>
      </w:r>
      <w:r>
        <w:rPr>
          <w:rFonts w:ascii="ＭＳ 明朝" w:hAnsi="ＭＳ 明朝" w:hint="eastAsia"/>
          <w:sz w:val="22"/>
        </w:rPr>
        <w:t>・</w:t>
      </w:r>
      <w:r w:rsidRPr="00E20D00">
        <w:rPr>
          <w:rFonts w:ascii="ＭＳ 明朝" w:hAnsi="ＭＳ 明朝" w:hint="eastAsia"/>
          <w:sz w:val="22"/>
        </w:rPr>
        <w:t>水の提供を行ってください。</w:t>
      </w:r>
    </w:p>
    <w:p w:rsidR="001E0EC2" w:rsidRDefault="001E0EC2" w:rsidP="001E0EC2">
      <w:pPr>
        <w:ind w:firstLineChars="200" w:firstLine="490"/>
        <w:rPr>
          <w:rFonts w:ascii="ＭＳ 明朝" w:hAnsi="ＭＳ 明朝" w:cs="ＭＳ明朝"/>
          <w:color w:val="000000"/>
          <w:kern w:val="0"/>
          <w:sz w:val="22"/>
        </w:rPr>
      </w:pPr>
      <w:r>
        <w:rPr>
          <w:rFonts w:ascii="ＭＳ 明朝" w:hAnsi="ＭＳ 明朝" w:hint="eastAsia"/>
          <w:sz w:val="22"/>
        </w:rPr>
        <w:t>【</w:t>
      </w:r>
      <w:r w:rsidRPr="00E20D00">
        <w:rPr>
          <w:rFonts w:ascii="ＭＳ 明朝" w:hAnsi="ＭＳ 明朝" w:cs="ＭＳ明朝" w:hint="eastAsia"/>
          <w:color w:val="000000"/>
          <w:kern w:val="0"/>
          <w:sz w:val="22"/>
        </w:rPr>
        <w:t>自動販売機</w:t>
      </w:r>
      <w:r>
        <w:rPr>
          <w:rFonts w:ascii="ＭＳ 明朝" w:hAnsi="ＭＳ 明朝" w:cs="ＭＳ明朝" w:hint="eastAsia"/>
          <w:color w:val="000000"/>
          <w:kern w:val="0"/>
          <w:sz w:val="22"/>
        </w:rPr>
        <w:t>】</w:t>
      </w:r>
    </w:p>
    <w:p w:rsidR="001E0EC2" w:rsidRPr="00153B3A" w:rsidRDefault="001E0EC2" w:rsidP="001E0EC2">
      <w:pPr>
        <w:ind w:leftChars="231" w:left="788" w:hangingChars="100" w:hanging="245"/>
        <w:rPr>
          <w:rFonts w:ascii="ＭＳ 明朝" w:hAnsi="ＭＳ 明朝" w:cs="ＭＳ明朝"/>
          <w:color w:val="000000"/>
          <w:kern w:val="0"/>
          <w:sz w:val="22"/>
        </w:rPr>
      </w:pPr>
      <w:r>
        <w:rPr>
          <w:rFonts w:ascii="ＭＳ 明朝" w:hAnsi="ＭＳ 明朝" w:cs="ＭＳ明朝" w:hint="eastAsia"/>
          <w:color w:val="000000"/>
          <w:kern w:val="0"/>
          <w:sz w:val="22"/>
        </w:rPr>
        <w:t xml:space="preserve">ア　</w:t>
      </w:r>
      <w:r w:rsidRPr="00E20D00">
        <w:rPr>
          <w:rFonts w:ascii="ＭＳ 明朝" w:hAnsi="ＭＳ 明朝" w:cs="ＭＳ明朝" w:hint="eastAsia"/>
          <w:color w:val="000000"/>
          <w:kern w:val="0"/>
          <w:sz w:val="22"/>
        </w:rPr>
        <w:t>販売品目は、お茶、水、炭酸飲料、コーヒー、紅茶、</w:t>
      </w:r>
      <w:r>
        <w:rPr>
          <w:rFonts w:ascii="ＭＳ 明朝" w:hAnsi="ＭＳ 明朝" w:cs="ＭＳ明朝" w:hint="eastAsia"/>
          <w:color w:val="000000"/>
          <w:kern w:val="0"/>
          <w:sz w:val="22"/>
        </w:rPr>
        <w:t>牛乳、</w:t>
      </w:r>
      <w:r w:rsidRPr="00E20D00">
        <w:rPr>
          <w:rFonts w:ascii="ＭＳ 明朝" w:hAnsi="ＭＳ 明朝" w:cs="ＭＳ明朝" w:hint="eastAsia"/>
          <w:color w:val="000000"/>
          <w:kern w:val="0"/>
          <w:sz w:val="22"/>
        </w:rPr>
        <w:t>ジュース類のペット</w:t>
      </w:r>
      <w:r>
        <w:rPr>
          <w:rFonts w:ascii="ＭＳ 明朝" w:hAnsi="ＭＳ 明朝" w:cs="ＭＳ明朝" w:hint="eastAsia"/>
          <w:color w:val="000000"/>
          <w:kern w:val="0"/>
          <w:sz w:val="22"/>
        </w:rPr>
        <w:t>ボトル</w:t>
      </w:r>
      <w:r w:rsidRPr="00E20D00">
        <w:rPr>
          <w:rFonts w:ascii="ＭＳ 明朝" w:hAnsi="ＭＳ 明朝" w:cs="ＭＳ明朝" w:hint="eastAsia"/>
          <w:color w:val="000000"/>
          <w:kern w:val="0"/>
          <w:sz w:val="22"/>
        </w:rPr>
        <w:t>、紙パック</w:t>
      </w:r>
      <w:r>
        <w:rPr>
          <w:rFonts w:ascii="ＭＳ 明朝" w:hAnsi="ＭＳ 明朝" w:cs="ＭＳ明朝" w:hint="eastAsia"/>
          <w:color w:val="000000"/>
          <w:kern w:val="0"/>
          <w:sz w:val="22"/>
        </w:rPr>
        <w:t>の</w:t>
      </w:r>
      <w:r w:rsidRPr="00E20D00">
        <w:rPr>
          <w:rFonts w:ascii="ＭＳ 明朝" w:hAnsi="ＭＳ 明朝" w:cs="ＭＳ明朝" w:hint="eastAsia"/>
          <w:color w:val="000000"/>
          <w:kern w:val="0"/>
          <w:sz w:val="22"/>
        </w:rPr>
        <w:t>密閉式の容器入りの清涼飲料</w:t>
      </w:r>
      <w:r>
        <w:rPr>
          <w:rFonts w:ascii="ＭＳ 明朝" w:hAnsi="ＭＳ 明朝" w:cs="ＭＳ明朝" w:hint="eastAsia"/>
          <w:color w:val="000000"/>
          <w:kern w:val="0"/>
          <w:sz w:val="22"/>
        </w:rPr>
        <w:t>や乳酸菌飲料</w:t>
      </w:r>
      <w:r w:rsidRPr="00E20D00">
        <w:rPr>
          <w:rFonts w:ascii="ＭＳ 明朝" w:hAnsi="ＭＳ 明朝" w:cs="ＭＳ明朝" w:hint="eastAsia"/>
          <w:color w:val="000000"/>
          <w:kern w:val="0"/>
          <w:sz w:val="22"/>
        </w:rPr>
        <w:t>とし、酒類・タバコの販売は</w:t>
      </w:r>
      <w:r>
        <w:rPr>
          <w:rFonts w:ascii="ＭＳ 明朝" w:hAnsi="ＭＳ 明朝" w:cs="ＭＳ明朝" w:hint="eastAsia"/>
          <w:color w:val="000000"/>
          <w:kern w:val="0"/>
          <w:sz w:val="22"/>
        </w:rPr>
        <w:t>厳に</w:t>
      </w:r>
      <w:r w:rsidRPr="00E20D00">
        <w:rPr>
          <w:rFonts w:ascii="ＭＳ 明朝" w:hAnsi="ＭＳ 明朝" w:cs="ＭＳ明朝" w:hint="eastAsia"/>
          <w:color w:val="000000"/>
          <w:kern w:val="0"/>
          <w:sz w:val="22"/>
        </w:rPr>
        <w:t>行わないこと</w:t>
      </w:r>
      <w:r w:rsidRPr="00153B3A">
        <w:rPr>
          <w:rFonts w:ascii="ＭＳ 明朝" w:hAnsi="ＭＳ 明朝" w:cs="ＭＳ明朝" w:hint="eastAsia"/>
          <w:color w:val="000000"/>
          <w:kern w:val="0"/>
          <w:sz w:val="22"/>
        </w:rPr>
        <w:t>。</w:t>
      </w:r>
      <w:r w:rsidR="006A34F8" w:rsidRPr="00153B3A">
        <w:rPr>
          <w:rFonts w:ascii="ＭＳ 明朝" w:hAnsi="ＭＳ 明朝" w:cs="ＭＳ明朝" w:hint="eastAsia"/>
          <w:color w:val="000000"/>
          <w:kern w:val="0"/>
          <w:sz w:val="22"/>
        </w:rPr>
        <w:t>また、アイスクリーム、</w:t>
      </w:r>
      <w:r w:rsidR="00CF2F62" w:rsidRPr="00153B3A">
        <w:rPr>
          <w:rFonts w:ascii="ＭＳ 明朝" w:hAnsi="ＭＳ 明朝" w:cs="ＭＳ明朝" w:hint="eastAsia"/>
          <w:color w:val="000000"/>
          <w:kern w:val="0"/>
          <w:sz w:val="22"/>
        </w:rPr>
        <w:t>カップ</w:t>
      </w:r>
      <w:r w:rsidR="006A34F8" w:rsidRPr="00153B3A">
        <w:rPr>
          <w:rFonts w:ascii="ＭＳ 明朝" w:hAnsi="ＭＳ 明朝" w:cs="ＭＳ明朝" w:hint="eastAsia"/>
          <w:color w:val="000000"/>
          <w:kern w:val="0"/>
          <w:sz w:val="22"/>
        </w:rPr>
        <w:t>ラーメン等の販売については、</w:t>
      </w:r>
      <w:r w:rsidR="00F6349A" w:rsidRPr="00153B3A">
        <w:rPr>
          <w:rFonts w:ascii="ＭＳ 明朝" w:hAnsi="ＭＳ 明朝" w:cs="ＭＳ明朝" w:hint="eastAsia"/>
          <w:color w:val="000000"/>
          <w:kern w:val="0"/>
          <w:sz w:val="22"/>
        </w:rPr>
        <w:t>別途</w:t>
      </w:r>
      <w:r w:rsidR="006A34F8" w:rsidRPr="00153B3A">
        <w:rPr>
          <w:rFonts w:ascii="ＭＳ 明朝" w:hAnsi="ＭＳ 明朝" w:cs="ＭＳ明朝" w:hint="eastAsia"/>
          <w:color w:val="000000"/>
          <w:kern w:val="0"/>
          <w:sz w:val="22"/>
        </w:rPr>
        <w:t>協議に応じます。</w:t>
      </w:r>
      <w:r w:rsidR="00FC5CD3">
        <w:rPr>
          <w:rFonts w:ascii="ＭＳ 明朝" w:hAnsi="ＭＳ 明朝" w:cs="ＭＳ明朝" w:hint="eastAsia"/>
          <w:color w:val="000000"/>
          <w:kern w:val="0"/>
          <w:sz w:val="22"/>
        </w:rPr>
        <w:t>（設置台数内でお願いいたします。）</w:t>
      </w:r>
    </w:p>
    <w:p w:rsidR="00F94703" w:rsidRPr="00F94703" w:rsidRDefault="00F94703" w:rsidP="001E0EC2">
      <w:pPr>
        <w:ind w:leftChars="231" w:left="788" w:hangingChars="100" w:hanging="245"/>
        <w:rPr>
          <w:rFonts w:ascii="ＭＳ 明朝" w:hAnsi="ＭＳ 明朝" w:cs="ＭＳ明朝"/>
          <w:color w:val="000000"/>
          <w:kern w:val="0"/>
          <w:sz w:val="22"/>
        </w:rPr>
      </w:pPr>
      <w:r>
        <w:rPr>
          <w:rFonts w:ascii="ＭＳ 明朝" w:hAnsi="ＭＳ 明朝" w:cs="ＭＳ明朝" w:hint="eastAsia"/>
          <w:color w:val="000000"/>
          <w:kern w:val="0"/>
          <w:sz w:val="22"/>
        </w:rPr>
        <w:t>イ　販売金額(消費税額込み)</w:t>
      </w:r>
      <w:r w:rsidR="00936A72">
        <w:rPr>
          <w:rFonts w:ascii="ＭＳ 明朝" w:hAnsi="ＭＳ 明朝" w:cs="ＭＳ明朝" w:hint="eastAsia"/>
          <w:color w:val="000000"/>
          <w:kern w:val="0"/>
          <w:sz w:val="22"/>
        </w:rPr>
        <w:t>は、標準小売価格を上回る価格で販売しない</w:t>
      </w:r>
      <w:r>
        <w:rPr>
          <w:rFonts w:ascii="ＭＳ 明朝" w:hAnsi="ＭＳ 明朝" w:cs="ＭＳ明朝" w:hint="eastAsia"/>
          <w:color w:val="000000"/>
          <w:kern w:val="0"/>
          <w:sz w:val="22"/>
        </w:rPr>
        <w:t>こと。</w:t>
      </w:r>
    </w:p>
    <w:p w:rsidR="001E0EC2" w:rsidRDefault="00F94703" w:rsidP="001E0EC2">
      <w:pPr>
        <w:ind w:leftChars="231" w:left="788" w:hangingChars="100" w:hanging="245"/>
        <w:rPr>
          <w:rFonts w:ascii="ＭＳ 明朝" w:hAnsi="ＭＳ 明朝" w:cs="ＭＳ明朝"/>
          <w:color w:val="000000"/>
          <w:kern w:val="0"/>
          <w:sz w:val="22"/>
        </w:rPr>
      </w:pPr>
      <w:r>
        <w:rPr>
          <w:rFonts w:ascii="ＭＳ 明朝" w:hAnsi="ＭＳ 明朝" w:cs="ＭＳ明朝" w:hint="eastAsia"/>
          <w:color w:val="000000"/>
          <w:kern w:val="0"/>
          <w:sz w:val="22"/>
        </w:rPr>
        <w:t>ウ</w:t>
      </w:r>
      <w:r w:rsidR="001E0EC2">
        <w:rPr>
          <w:rFonts w:ascii="ＭＳ 明朝" w:hAnsi="ＭＳ 明朝" w:cs="ＭＳ明朝" w:hint="eastAsia"/>
          <w:color w:val="000000"/>
          <w:kern w:val="0"/>
          <w:sz w:val="22"/>
        </w:rPr>
        <w:t xml:space="preserve">　次に示す販売品目の条件を満たすこと。</w:t>
      </w:r>
    </w:p>
    <w:tbl>
      <w:tblPr>
        <w:tblW w:w="76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6"/>
      </w:tblGrid>
      <w:tr w:rsidR="002467AE" w:rsidRPr="00901641" w:rsidTr="002467AE">
        <w:trPr>
          <w:trHeight w:val="320"/>
        </w:trPr>
        <w:tc>
          <w:tcPr>
            <w:tcW w:w="7666" w:type="dxa"/>
          </w:tcPr>
          <w:p w:rsidR="002467AE" w:rsidRPr="003725C8" w:rsidRDefault="002467AE" w:rsidP="00DB4B62">
            <w:pPr>
              <w:jc w:val="center"/>
              <w:rPr>
                <w:rFonts w:ascii="ＭＳ 明朝" w:hAnsi="ＭＳ 明朝"/>
                <w:sz w:val="20"/>
                <w:szCs w:val="20"/>
              </w:rPr>
            </w:pPr>
            <w:r w:rsidRPr="003725C8">
              <w:rPr>
                <w:rFonts w:ascii="ＭＳ 明朝" w:hAnsi="ＭＳ 明朝" w:hint="eastAsia"/>
                <w:sz w:val="20"/>
                <w:szCs w:val="20"/>
              </w:rPr>
              <w:t>販　　売　　品　　目　　の　　条　　件</w:t>
            </w:r>
          </w:p>
        </w:tc>
      </w:tr>
      <w:tr w:rsidR="002467AE" w:rsidRPr="00901641" w:rsidTr="002467AE">
        <w:trPr>
          <w:trHeight w:val="364"/>
        </w:trPr>
        <w:tc>
          <w:tcPr>
            <w:tcW w:w="7666" w:type="dxa"/>
            <w:vMerge w:val="restart"/>
            <w:vAlign w:val="center"/>
          </w:tcPr>
          <w:p w:rsidR="00F94703" w:rsidRPr="00F94703" w:rsidRDefault="002467AE" w:rsidP="00F94703">
            <w:pPr>
              <w:ind w:firstLineChars="100" w:firstLine="225"/>
              <w:rPr>
                <w:rFonts w:ascii="ＭＳ 明朝" w:hAnsi="ＭＳ 明朝" w:cs="ＭＳ明朝"/>
                <w:color w:val="000000"/>
                <w:kern w:val="0"/>
                <w:sz w:val="20"/>
                <w:szCs w:val="20"/>
              </w:rPr>
            </w:pPr>
            <w:r w:rsidRPr="003725C8">
              <w:rPr>
                <w:rFonts w:ascii="ＭＳ 明朝" w:hAnsi="ＭＳ 明朝" w:hint="eastAsia"/>
                <w:sz w:val="20"/>
                <w:szCs w:val="20"/>
              </w:rPr>
              <w:t>販売する商品は、ペットボトル、紙パックの密閉式の容器とし、</w:t>
            </w:r>
            <w:r w:rsidRPr="003725C8">
              <w:rPr>
                <w:rFonts w:ascii="ＭＳ 明朝" w:hAnsi="ＭＳ 明朝" w:cs="ＭＳ明朝" w:hint="eastAsia"/>
                <w:color w:val="000000"/>
                <w:kern w:val="0"/>
                <w:sz w:val="20"/>
                <w:szCs w:val="20"/>
              </w:rPr>
              <w:t>お茶、水、炭酸飲料、コーヒー、紅茶、牛乳、ジュース類を含むこと</w:t>
            </w:r>
            <w:r w:rsidR="00F94703">
              <w:rPr>
                <w:rFonts w:ascii="ＭＳ 明朝" w:hAnsi="ＭＳ 明朝" w:cs="ＭＳ明朝" w:hint="eastAsia"/>
                <w:color w:val="000000"/>
                <w:kern w:val="0"/>
                <w:sz w:val="20"/>
                <w:szCs w:val="20"/>
              </w:rPr>
              <w:t>。栄養機能食品(医薬部外品)を含むこと。</w:t>
            </w:r>
          </w:p>
        </w:tc>
      </w:tr>
      <w:tr w:rsidR="002467AE" w:rsidRPr="00901641" w:rsidTr="002467AE">
        <w:trPr>
          <w:trHeight w:val="364"/>
        </w:trPr>
        <w:tc>
          <w:tcPr>
            <w:tcW w:w="7666" w:type="dxa"/>
            <w:vMerge/>
          </w:tcPr>
          <w:p w:rsidR="002467AE" w:rsidRPr="00901641" w:rsidRDefault="002467AE" w:rsidP="00566B51">
            <w:pPr>
              <w:rPr>
                <w:rFonts w:ascii="ＭＳ 明朝" w:hAnsi="ＭＳ 明朝"/>
                <w:sz w:val="22"/>
              </w:rPr>
            </w:pPr>
          </w:p>
        </w:tc>
      </w:tr>
      <w:tr w:rsidR="002467AE" w:rsidRPr="00901641" w:rsidTr="002467AE">
        <w:trPr>
          <w:trHeight w:val="364"/>
        </w:trPr>
        <w:tc>
          <w:tcPr>
            <w:tcW w:w="7666" w:type="dxa"/>
            <w:vMerge/>
          </w:tcPr>
          <w:p w:rsidR="002467AE" w:rsidRPr="00901641" w:rsidRDefault="002467AE" w:rsidP="00566B51">
            <w:pPr>
              <w:rPr>
                <w:rFonts w:ascii="ＭＳ 明朝" w:hAnsi="ＭＳ 明朝"/>
                <w:sz w:val="22"/>
              </w:rPr>
            </w:pPr>
          </w:p>
        </w:tc>
      </w:tr>
    </w:tbl>
    <w:p w:rsidR="001E0EC2" w:rsidRDefault="001E0EC2" w:rsidP="001E0EC2">
      <w:pPr>
        <w:autoSpaceDE w:val="0"/>
        <w:autoSpaceDN w:val="0"/>
        <w:adjustRightInd w:val="0"/>
        <w:spacing w:line="350" w:lineRule="exact"/>
        <w:ind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⑽　</w:t>
      </w:r>
      <w:r w:rsidRPr="00E20D00">
        <w:rPr>
          <w:rFonts w:ascii="ＭＳ 明朝" w:hAnsi="ＭＳ 明朝" w:cs="ＭＳ明朝" w:hint="eastAsia"/>
          <w:color w:val="000000"/>
          <w:kern w:val="0"/>
          <w:sz w:val="22"/>
        </w:rPr>
        <w:t>自動販売機維持管理責任</w:t>
      </w:r>
      <w:r>
        <w:rPr>
          <w:rFonts w:ascii="ＭＳ 明朝" w:hAnsi="ＭＳ 明朝" w:cs="ＭＳ明朝" w:hint="eastAsia"/>
          <w:color w:val="000000"/>
          <w:kern w:val="0"/>
          <w:sz w:val="22"/>
        </w:rPr>
        <w:t>について</w:t>
      </w:r>
    </w:p>
    <w:p w:rsidR="001E0EC2" w:rsidRDefault="001E0EC2" w:rsidP="001E0EC2">
      <w:pPr>
        <w:autoSpaceDE w:val="0"/>
        <w:autoSpaceDN w:val="0"/>
        <w:adjustRightInd w:val="0"/>
        <w:spacing w:line="350" w:lineRule="exact"/>
        <w:ind w:firstLineChars="300" w:firstLine="735"/>
        <w:jc w:val="left"/>
        <w:rPr>
          <w:rFonts w:ascii="ＭＳ 明朝" w:hAnsi="ＭＳ 明朝" w:cs="ＭＳ明朝"/>
          <w:color w:val="000000"/>
          <w:kern w:val="0"/>
          <w:sz w:val="22"/>
        </w:rPr>
      </w:pPr>
      <w:r w:rsidRPr="00E20D00">
        <w:rPr>
          <w:rFonts w:ascii="ＭＳ 明朝" w:hAnsi="ＭＳ 明朝" w:cs="ＭＳ明朝" w:hint="eastAsia"/>
          <w:color w:val="000000"/>
          <w:kern w:val="0"/>
          <w:sz w:val="22"/>
        </w:rPr>
        <w:t>次のことを遵守してください。</w:t>
      </w:r>
    </w:p>
    <w:p w:rsidR="001E0EC2" w:rsidRDefault="001E0EC2" w:rsidP="00C0276B">
      <w:pPr>
        <w:autoSpaceDE w:val="0"/>
        <w:autoSpaceDN w:val="0"/>
        <w:adjustRightInd w:val="0"/>
        <w:spacing w:line="350" w:lineRule="exact"/>
        <w:ind w:leftChars="200" w:left="715" w:hangingChars="100" w:hanging="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ア　</w:t>
      </w:r>
      <w:r w:rsidRPr="00E20D00">
        <w:rPr>
          <w:rFonts w:ascii="ＭＳ 明朝" w:hAnsi="ＭＳ 明朝" w:cs="ＭＳ明朝" w:hint="eastAsia"/>
          <w:color w:val="000000"/>
          <w:kern w:val="0"/>
          <w:sz w:val="22"/>
        </w:rPr>
        <w:t>商品補充、金銭管理など自動販売機の維持管理については、設置事業者が行うこと</w:t>
      </w:r>
      <w:r>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また、常に商品の賞味期限に注意</w:t>
      </w:r>
      <w:r w:rsidR="00096A83">
        <w:rPr>
          <w:rFonts w:ascii="ＭＳ 明朝" w:hAnsi="ＭＳ 明朝" w:cs="ＭＳ明朝" w:hint="eastAsia"/>
          <w:color w:val="000000"/>
          <w:kern w:val="0"/>
          <w:sz w:val="22"/>
        </w:rPr>
        <w:t>し</w:t>
      </w:r>
      <w:r w:rsidRPr="00E20D00">
        <w:rPr>
          <w:rFonts w:ascii="ＭＳ 明朝" w:hAnsi="ＭＳ 明朝" w:cs="ＭＳ明朝" w:hint="eastAsia"/>
          <w:color w:val="000000"/>
          <w:kern w:val="0"/>
          <w:sz w:val="22"/>
        </w:rPr>
        <w:t>、在庫・補充管理を適切に行うこと</w:t>
      </w:r>
      <w:r>
        <w:rPr>
          <w:rFonts w:ascii="ＭＳ 明朝" w:hAnsi="ＭＳ 明朝" w:cs="ＭＳ明朝" w:hint="eastAsia"/>
          <w:color w:val="000000"/>
          <w:kern w:val="0"/>
          <w:sz w:val="22"/>
        </w:rPr>
        <w:t>。</w:t>
      </w:r>
    </w:p>
    <w:p w:rsidR="001E0EC2" w:rsidRDefault="001E0EC2" w:rsidP="001E0EC2">
      <w:pPr>
        <w:autoSpaceDE w:val="0"/>
        <w:autoSpaceDN w:val="0"/>
        <w:adjustRightInd w:val="0"/>
        <w:spacing w:line="350" w:lineRule="exact"/>
        <w:ind w:leftChars="300" w:left="705" w:firstLineChars="100" w:firstLine="245"/>
        <w:jc w:val="left"/>
        <w:rPr>
          <w:rFonts w:ascii="ＭＳ 明朝" w:hAnsi="ＭＳ 明朝" w:cs="ＭＳ明朝"/>
          <w:color w:val="000000"/>
          <w:kern w:val="0"/>
          <w:sz w:val="22"/>
        </w:rPr>
      </w:pPr>
      <w:r w:rsidRPr="00E20D00">
        <w:rPr>
          <w:rFonts w:ascii="ＭＳ 明朝" w:hAnsi="ＭＳ 明朝" w:cs="ＭＳ明朝" w:hint="eastAsia"/>
          <w:color w:val="000000"/>
          <w:kern w:val="0"/>
          <w:sz w:val="22"/>
        </w:rPr>
        <w:t>なお、リース等の契約により、自動販売機の所有、設置管理、故障時の対応、商品の補充及び売上代金の回収等を他者に行わせようとする場合は、自動販売機を設置しようとする日までに当該他者との間で委託契約、協定等を締結していなければならないものとします。その場合にあっては、設置事業者として決定を受けた後、当該委託契約、協定等の書類の写しを学校に提出しなければなりません。</w:t>
      </w:r>
    </w:p>
    <w:p w:rsidR="001E0EC2" w:rsidRDefault="001E0EC2" w:rsidP="001E0EC2">
      <w:pPr>
        <w:autoSpaceDE w:val="0"/>
        <w:autoSpaceDN w:val="0"/>
        <w:adjustRightInd w:val="0"/>
        <w:spacing w:line="350" w:lineRule="exact"/>
        <w:ind w:leftChars="200" w:left="715" w:hangingChars="100" w:hanging="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イ　</w:t>
      </w:r>
      <w:r w:rsidRPr="00E20D00">
        <w:rPr>
          <w:rFonts w:ascii="ＭＳ 明朝" w:hAnsi="ＭＳ 明朝" w:cs="ＭＳ明朝" w:hint="eastAsia"/>
          <w:color w:val="000000"/>
          <w:kern w:val="0"/>
          <w:sz w:val="22"/>
        </w:rPr>
        <w:t>原則として清涼飲料水</w:t>
      </w:r>
      <w:r>
        <w:rPr>
          <w:rFonts w:ascii="ＭＳ 明朝" w:hAnsi="ＭＳ 明朝" w:cs="ＭＳ明朝" w:hint="eastAsia"/>
          <w:color w:val="000000"/>
          <w:kern w:val="0"/>
          <w:sz w:val="22"/>
        </w:rPr>
        <w:t>等</w:t>
      </w:r>
      <w:r w:rsidRPr="00E20D00">
        <w:rPr>
          <w:rFonts w:ascii="ＭＳ 明朝" w:hAnsi="ＭＳ 明朝" w:cs="ＭＳ明朝" w:hint="eastAsia"/>
          <w:color w:val="000000"/>
          <w:kern w:val="0"/>
          <w:sz w:val="22"/>
        </w:rPr>
        <w:t>の自動販売機に併設して、販売する飲料の容器</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ペットボトル、紙パック</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の種類に応じた使用済容器の回収ボックスを設置し、設置事業者の責任で適切に回収・処分及びリサイクルをすること</w:t>
      </w:r>
      <w:r>
        <w:rPr>
          <w:rFonts w:ascii="ＭＳ 明朝" w:hAnsi="ＭＳ 明朝" w:cs="ＭＳ明朝" w:hint="eastAsia"/>
          <w:color w:val="000000"/>
          <w:kern w:val="0"/>
          <w:sz w:val="22"/>
        </w:rPr>
        <w:t>。</w:t>
      </w:r>
    </w:p>
    <w:p w:rsidR="001E0EC2" w:rsidRDefault="001E0EC2" w:rsidP="001E0EC2">
      <w:pPr>
        <w:autoSpaceDE w:val="0"/>
        <w:autoSpaceDN w:val="0"/>
        <w:adjustRightInd w:val="0"/>
        <w:spacing w:line="350" w:lineRule="exact"/>
        <w:ind w:leftChars="200" w:left="715" w:hangingChars="100" w:hanging="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　　なお、回収ボックスの設置にあたっては、使用許可された区域以外に設置した場合にあっても、その面積は使用許可面積に算入しないものとします。</w:t>
      </w:r>
    </w:p>
    <w:p w:rsidR="005F18BF" w:rsidRPr="00B50A1F" w:rsidRDefault="001E0EC2" w:rsidP="00EB7E46">
      <w:pPr>
        <w:autoSpaceDE w:val="0"/>
        <w:autoSpaceDN w:val="0"/>
        <w:adjustRightInd w:val="0"/>
        <w:spacing w:line="350" w:lineRule="exact"/>
        <w:ind w:leftChars="200" w:left="715" w:hangingChars="100" w:hanging="245"/>
        <w:jc w:val="left"/>
        <w:rPr>
          <w:rFonts w:ascii="ＭＳ 明朝" w:hAnsi="ＭＳ 明朝" w:cs="ＭＳ明朝"/>
          <w:kern w:val="0"/>
          <w:sz w:val="22"/>
        </w:rPr>
      </w:pPr>
      <w:r>
        <w:rPr>
          <w:rFonts w:ascii="ＭＳ 明朝" w:hAnsi="ＭＳ 明朝" w:cs="ＭＳ明朝" w:hint="eastAsia"/>
          <w:color w:val="000000"/>
          <w:kern w:val="0"/>
          <w:sz w:val="22"/>
        </w:rPr>
        <w:t xml:space="preserve">ウ　</w:t>
      </w:r>
      <w:r w:rsidR="007328BF" w:rsidRPr="00B50A1F">
        <w:rPr>
          <w:rFonts w:ascii="ＭＳ 明朝" w:hAnsi="ＭＳ 明朝" w:cs="ＭＳ明朝" w:hint="eastAsia"/>
          <w:kern w:val="0"/>
          <w:sz w:val="22"/>
        </w:rPr>
        <w:t>営業にあたり、</w:t>
      </w:r>
      <w:r w:rsidRPr="00E20D00">
        <w:rPr>
          <w:rFonts w:ascii="ＭＳ 明朝" w:hAnsi="ＭＳ 明朝" w:cs="ＭＳ明朝" w:hint="eastAsia"/>
          <w:color w:val="000000"/>
          <w:kern w:val="0"/>
          <w:sz w:val="22"/>
        </w:rPr>
        <w:t>衛生管理及び感染症対策については、関係法令等の遵守・徹底を図るとともに、関係機関等への届出、検査等が必要な場合は遅滞なく手続き等を行うこと</w:t>
      </w:r>
      <w:r>
        <w:rPr>
          <w:rFonts w:ascii="ＭＳ 明朝" w:hAnsi="ＭＳ 明朝" w:cs="ＭＳ明朝" w:hint="eastAsia"/>
          <w:color w:val="000000"/>
          <w:kern w:val="0"/>
          <w:sz w:val="22"/>
        </w:rPr>
        <w:t>。</w:t>
      </w:r>
    </w:p>
    <w:p w:rsidR="001E0EC2" w:rsidRDefault="00EB7E46" w:rsidP="00C0276B">
      <w:pPr>
        <w:autoSpaceDE w:val="0"/>
        <w:autoSpaceDN w:val="0"/>
        <w:adjustRightInd w:val="0"/>
        <w:spacing w:line="350" w:lineRule="exact"/>
        <w:ind w:leftChars="200" w:left="715" w:hangingChars="100" w:hanging="245"/>
        <w:jc w:val="left"/>
        <w:rPr>
          <w:rFonts w:ascii="ＭＳ 明朝" w:hAnsi="ＭＳ 明朝" w:cs="ＭＳ明朝"/>
          <w:color w:val="000000"/>
          <w:kern w:val="0"/>
          <w:sz w:val="22"/>
        </w:rPr>
      </w:pPr>
      <w:r>
        <w:rPr>
          <w:rFonts w:ascii="ＭＳ 明朝" w:hAnsi="ＭＳ 明朝" w:cs="ＭＳ明朝" w:hint="eastAsia"/>
          <w:kern w:val="0"/>
          <w:sz w:val="22"/>
        </w:rPr>
        <w:t>エ</w:t>
      </w:r>
      <w:r w:rsidR="001E0EC2">
        <w:rPr>
          <w:rFonts w:ascii="ＭＳ 明朝" w:hAnsi="ＭＳ 明朝" w:cs="ＭＳ明朝" w:hint="eastAsia"/>
          <w:color w:val="000000"/>
          <w:kern w:val="0"/>
          <w:sz w:val="22"/>
        </w:rPr>
        <w:t xml:space="preserve">　</w:t>
      </w:r>
      <w:r w:rsidR="001E0EC2" w:rsidRPr="00E20D00">
        <w:rPr>
          <w:rFonts w:ascii="ＭＳ 明朝" w:hAnsi="ＭＳ 明朝" w:cs="ＭＳ明朝" w:hint="eastAsia"/>
          <w:color w:val="000000"/>
          <w:kern w:val="0"/>
          <w:sz w:val="22"/>
        </w:rPr>
        <w:t>自動販売機の故障、問い合わせ並びに苦情については設置事業者の責任において対応すること</w:t>
      </w:r>
      <w:r w:rsidR="001E0EC2">
        <w:rPr>
          <w:rFonts w:ascii="ＭＳ 明朝" w:hAnsi="ＭＳ 明朝" w:cs="ＭＳ明朝" w:hint="eastAsia"/>
          <w:color w:val="000000"/>
          <w:kern w:val="0"/>
          <w:sz w:val="22"/>
        </w:rPr>
        <w:t>。</w:t>
      </w:r>
      <w:r w:rsidR="001E0EC2" w:rsidRPr="00E20D00">
        <w:rPr>
          <w:rFonts w:ascii="ＭＳ 明朝" w:hAnsi="ＭＳ 明朝" w:cs="ＭＳ明朝" w:hint="eastAsia"/>
          <w:color w:val="000000"/>
          <w:kern w:val="0"/>
          <w:sz w:val="22"/>
        </w:rPr>
        <w:t>また、自動販売機に故障時等の連絡先を明記すること</w:t>
      </w:r>
      <w:r w:rsidR="001E0EC2">
        <w:rPr>
          <w:rFonts w:ascii="ＭＳ 明朝" w:hAnsi="ＭＳ 明朝" w:cs="ＭＳ明朝" w:hint="eastAsia"/>
          <w:color w:val="000000"/>
          <w:kern w:val="0"/>
          <w:sz w:val="22"/>
        </w:rPr>
        <w:t>。</w:t>
      </w:r>
    </w:p>
    <w:p w:rsidR="001E0EC2" w:rsidRDefault="001E0EC2" w:rsidP="001E0EC2">
      <w:pPr>
        <w:autoSpaceDE w:val="0"/>
        <w:autoSpaceDN w:val="0"/>
        <w:adjustRightInd w:val="0"/>
        <w:spacing w:line="350" w:lineRule="exact"/>
        <w:ind w:firstLineChars="100" w:firstLine="245"/>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⑾　</w:t>
      </w:r>
      <w:r w:rsidRPr="00E20D00">
        <w:rPr>
          <w:rFonts w:ascii="ＭＳ 明朝" w:hAnsi="ＭＳ 明朝" w:cs="ＭＳ明朝" w:hint="eastAsia"/>
          <w:color w:val="000000"/>
          <w:kern w:val="0"/>
          <w:sz w:val="22"/>
        </w:rPr>
        <w:t>売り上げ実績等の報告</w:t>
      </w:r>
      <w:r>
        <w:rPr>
          <w:rFonts w:ascii="ＭＳ 明朝" w:hAnsi="ＭＳ 明朝" w:cs="ＭＳ明朝" w:hint="eastAsia"/>
          <w:color w:val="000000"/>
          <w:kern w:val="0"/>
          <w:sz w:val="22"/>
        </w:rPr>
        <w:t>について</w:t>
      </w:r>
    </w:p>
    <w:p w:rsidR="001E0EC2" w:rsidRPr="00E20D00" w:rsidRDefault="001E0EC2" w:rsidP="001E0EC2">
      <w:pPr>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E20D00">
        <w:rPr>
          <w:rFonts w:ascii="ＭＳ 明朝" w:hAnsi="ＭＳ 明朝" w:cs="ＭＳ明朝" w:hint="eastAsia"/>
          <w:color w:val="000000"/>
          <w:kern w:val="0"/>
          <w:sz w:val="22"/>
        </w:rPr>
        <w:lastRenderedPageBreak/>
        <w:t>設置事業者は、許可を受けた食堂及び自動販売機の設置期間中における、収支実績</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仕入れ値・人件費・光熱水費</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電気、ガス、水道</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・税・売上額・その他等</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を、食堂営業と自動販売機設置別</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光熱水費は</w:t>
      </w:r>
      <w:r>
        <w:rPr>
          <w:rFonts w:ascii="ＭＳ 明朝" w:hAnsi="ＭＳ 明朝" w:cs="ＭＳ明朝" w:hint="eastAsia"/>
          <w:color w:val="000000"/>
          <w:kern w:val="0"/>
          <w:sz w:val="22"/>
        </w:rPr>
        <w:t>一本化</w:t>
      </w:r>
      <w:r w:rsidR="003C0FEA">
        <w:rPr>
          <w:rFonts w:ascii="ＭＳ 明朝" w:hAnsi="ＭＳ 明朝" w:cs="ＭＳ明朝" w:hint="eastAsia"/>
          <w:color w:val="000000"/>
          <w:kern w:val="0"/>
          <w:sz w:val="22"/>
        </w:rPr>
        <w:t>)</w:t>
      </w:r>
      <w:r w:rsidRPr="00E20D00">
        <w:rPr>
          <w:rFonts w:ascii="ＭＳ 明朝" w:hAnsi="ＭＳ 明朝" w:cs="ＭＳ明朝" w:hint="eastAsia"/>
          <w:color w:val="000000"/>
          <w:kern w:val="0"/>
          <w:sz w:val="22"/>
        </w:rPr>
        <w:t>に、毎年度末に学校へ報告するものとします。</w:t>
      </w:r>
    </w:p>
    <w:p w:rsidR="001E0EC2" w:rsidRPr="00E20D00" w:rsidRDefault="001E0EC2" w:rsidP="001E0EC2">
      <w:pPr>
        <w:autoSpaceDE w:val="0"/>
        <w:autoSpaceDN w:val="0"/>
        <w:adjustRightInd w:val="0"/>
        <w:jc w:val="left"/>
        <w:rPr>
          <w:rFonts w:ascii="ＭＳ 明朝" w:hAnsi="ＭＳ 明朝" w:cs="ＭＳ明朝"/>
          <w:color w:val="000000"/>
          <w:kern w:val="0"/>
          <w:sz w:val="22"/>
        </w:rPr>
      </w:pPr>
    </w:p>
    <w:p w:rsidR="009B4BBB" w:rsidRPr="00760848" w:rsidRDefault="00180DB4" w:rsidP="00180DB4">
      <w:pPr>
        <w:autoSpaceDE w:val="0"/>
        <w:autoSpaceDN w:val="0"/>
        <w:adjustRightInd w:val="0"/>
        <w:jc w:val="left"/>
        <w:rPr>
          <w:rFonts w:asciiTheme="majorEastAsia" w:eastAsiaTheme="majorEastAsia" w:hAnsiTheme="majorEastAsia" w:cs="ＭＳ明朝"/>
          <w:color w:val="000000"/>
          <w:kern w:val="0"/>
          <w:sz w:val="22"/>
        </w:rPr>
      </w:pPr>
      <w:r w:rsidRPr="00DE218D">
        <w:rPr>
          <w:rFonts w:asciiTheme="majorEastAsia" w:eastAsiaTheme="majorEastAsia" w:hAnsiTheme="majorEastAsia" w:cs="ＭＳ明朝" w:hint="eastAsia"/>
          <w:color w:val="000000"/>
          <w:kern w:val="0"/>
          <w:sz w:val="22"/>
        </w:rPr>
        <w:t>４ 参考データ</w:t>
      </w:r>
    </w:p>
    <w:p w:rsidR="008A1A06" w:rsidRPr="00B77FA0" w:rsidRDefault="008A1A06" w:rsidP="007A33A0">
      <w:pPr>
        <w:autoSpaceDE w:val="0"/>
        <w:autoSpaceDN w:val="0"/>
        <w:adjustRightInd w:val="0"/>
        <w:ind w:firstLineChars="50" w:firstLine="123"/>
        <w:jc w:val="left"/>
        <w:rPr>
          <w:rFonts w:asciiTheme="minorEastAsia" w:hAnsiTheme="minorEastAsia" w:cs="ＭＳ明朝"/>
          <w:color w:val="000000"/>
          <w:kern w:val="0"/>
          <w:sz w:val="22"/>
        </w:rPr>
      </w:pPr>
      <w:r w:rsidRPr="00B77FA0">
        <w:rPr>
          <w:rFonts w:asciiTheme="minorEastAsia" w:hAnsiTheme="minorEastAsia" w:cs="ＭＳ明朝" w:hint="eastAsia"/>
          <w:color w:val="000000"/>
          <w:kern w:val="0"/>
          <w:sz w:val="22"/>
        </w:rPr>
        <w:t>（1）勤務する教職員数等</w:t>
      </w:r>
    </w:p>
    <w:tbl>
      <w:tblPr>
        <w:tblStyle w:val="a7"/>
        <w:tblW w:w="0" w:type="auto"/>
        <w:tblInd w:w="392" w:type="dxa"/>
        <w:tblLook w:val="04A0" w:firstRow="1" w:lastRow="0" w:firstColumn="1" w:lastColumn="0" w:noHBand="0" w:noVBand="1"/>
      </w:tblPr>
      <w:tblGrid>
        <w:gridCol w:w="1247"/>
        <w:gridCol w:w="1730"/>
      </w:tblGrid>
      <w:tr w:rsidR="003C0FEA" w:rsidRPr="00B77FA0" w:rsidTr="000A1958">
        <w:trPr>
          <w:trHeight w:val="290"/>
        </w:trPr>
        <w:tc>
          <w:tcPr>
            <w:tcW w:w="2977" w:type="dxa"/>
            <w:gridSpan w:val="2"/>
          </w:tcPr>
          <w:p w:rsidR="003C0FEA" w:rsidRPr="00B77FA0" w:rsidRDefault="00863423" w:rsidP="000A1958">
            <w:pPr>
              <w:autoSpaceDE w:val="0"/>
              <w:autoSpaceDN w:val="0"/>
              <w:adjustRightInd w:val="0"/>
              <w:rPr>
                <w:rFonts w:asciiTheme="minorEastAsia" w:hAnsiTheme="minorEastAsia" w:cs="ＭＳ明朝"/>
                <w:color w:val="000000"/>
                <w:kern w:val="0"/>
                <w:sz w:val="22"/>
              </w:rPr>
            </w:pPr>
            <w:r>
              <w:rPr>
                <w:rFonts w:asciiTheme="minorEastAsia" w:hAnsiTheme="minorEastAsia" w:cs="ＭＳ明朝" w:hint="eastAsia"/>
                <w:color w:val="000000"/>
                <w:kern w:val="0"/>
                <w:sz w:val="22"/>
              </w:rPr>
              <w:t>令和</w:t>
            </w:r>
            <w:r w:rsidR="000A1958">
              <w:rPr>
                <w:rFonts w:asciiTheme="minorEastAsia" w:hAnsiTheme="minorEastAsia" w:cs="ＭＳ明朝" w:hint="eastAsia"/>
                <w:color w:val="000000"/>
                <w:kern w:val="0"/>
                <w:sz w:val="22"/>
              </w:rPr>
              <w:t>５</w:t>
            </w:r>
            <w:r w:rsidR="003C0FEA">
              <w:rPr>
                <w:rFonts w:asciiTheme="minorEastAsia" w:hAnsiTheme="minorEastAsia" w:cs="ＭＳ明朝" w:hint="eastAsia"/>
                <w:color w:val="000000"/>
                <w:kern w:val="0"/>
                <w:sz w:val="22"/>
              </w:rPr>
              <w:t>年</w:t>
            </w:r>
            <w:r w:rsidR="000A1958">
              <w:rPr>
                <w:rFonts w:asciiTheme="minorEastAsia" w:hAnsiTheme="minorEastAsia" w:cs="ＭＳ明朝" w:hint="eastAsia"/>
                <w:color w:val="000000"/>
                <w:kern w:val="0"/>
                <w:sz w:val="22"/>
              </w:rPr>
              <w:t>１２</w:t>
            </w:r>
            <w:r w:rsidR="003C0FEA">
              <w:rPr>
                <w:rFonts w:asciiTheme="minorEastAsia" w:hAnsiTheme="minorEastAsia" w:cs="ＭＳ明朝" w:hint="eastAsia"/>
                <w:color w:val="000000"/>
                <w:kern w:val="0"/>
                <w:sz w:val="22"/>
              </w:rPr>
              <w:t>月</w:t>
            </w:r>
            <w:r w:rsidR="000A1958">
              <w:rPr>
                <w:rFonts w:asciiTheme="minorEastAsia" w:hAnsiTheme="minorEastAsia" w:cs="ＭＳ明朝" w:hint="eastAsia"/>
                <w:color w:val="000000"/>
                <w:kern w:val="0"/>
                <w:sz w:val="22"/>
              </w:rPr>
              <w:t>１</w:t>
            </w:r>
            <w:r w:rsidR="003C0FEA">
              <w:rPr>
                <w:rFonts w:asciiTheme="minorEastAsia" w:hAnsiTheme="minorEastAsia" w:cs="ＭＳ明朝" w:hint="eastAsia"/>
                <w:color w:val="000000"/>
                <w:kern w:val="0"/>
                <w:sz w:val="22"/>
              </w:rPr>
              <w:t>日</w:t>
            </w:r>
            <w:r w:rsidR="003C0FEA" w:rsidRPr="00B77FA0">
              <w:rPr>
                <w:rFonts w:asciiTheme="minorEastAsia" w:hAnsiTheme="minorEastAsia" w:cs="ＭＳ明朝" w:hint="eastAsia"/>
                <w:color w:val="000000"/>
                <w:kern w:val="0"/>
                <w:sz w:val="22"/>
              </w:rPr>
              <w:t>現在</w:t>
            </w:r>
          </w:p>
        </w:tc>
      </w:tr>
      <w:tr w:rsidR="003C0FEA" w:rsidRPr="00B77FA0" w:rsidTr="000A1958">
        <w:trPr>
          <w:trHeight w:val="196"/>
        </w:trPr>
        <w:tc>
          <w:tcPr>
            <w:tcW w:w="1247" w:type="dxa"/>
          </w:tcPr>
          <w:p w:rsidR="003C0FEA" w:rsidRPr="00B77FA0" w:rsidRDefault="003C0FEA" w:rsidP="00305079">
            <w:pPr>
              <w:autoSpaceDE w:val="0"/>
              <w:autoSpaceDN w:val="0"/>
              <w:adjustRightInd w:val="0"/>
              <w:jc w:val="center"/>
              <w:rPr>
                <w:rFonts w:asciiTheme="minorEastAsia" w:hAnsiTheme="minorEastAsia" w:cs="ＭＳ明朝"/>
                <w:color w:val="000000"/>
                <w:kern w:val="0"/>
                <w:sz w:val="22"/>
              </w:rPr>
            </w:pPr>
            <w:r w:rsidRPr="00B77FA0">
              <w:rPr>
                <w:rFonts w:asciiTheme="minorEastAsia" w:hAnsiTheme="minorEastAsia" w:cs="ＭＳ明朝" w:hint="eastAsia"/>
                <w:color w:val="000000"/>
                <w:kern w:val="0"/>
                <w:sz w:val="22"/>
              </w:rPr>
              <w:t>区　分</w:t>
            </w:r>
          </w:p>
        </w:tc>
        <w:tc>
          <w:tcPr>
            <w:tcW w:w="1730" w:type="dxa"/>
          </w:tcPr>
          <w:p w:rsidR="003C0FEA" w:rsidRPr="00B77FA0" w:rsidRDefault="003C0FEA" w:rsidP="00305079">
            <w:pPr>
              <w:autoSpaceDE w:val="0"/>
              <w:autoSpaceDN w:val="0"/>
              <w:adjustRightInd w:val="0"/>
              <w:jc w:val="center"/>
              <w:rPr>
                <w:rFonts w:asciiTheme="minorEastAsia" w:hAnsiTheme="minorEastAsia" w:cs="ＭＳ明朝"/>
                <w:color w:val="000000"/>
                <w:kern w:val="0"/>
                <w:sz w:val="22"/>
              </w:rPr>
            </w:pPr>
            <w:r w:rsidRPr="00B77FA0">
              <w:rPr>
                <w:rFonts w:asciiTheme="minorEastAsia" w:hAnsiTheme="minorEastAsia" w:cs="ＭＳ明朝" w:hint="eastAsia"/>
                <w:color w:val="000000"/>
                <w:kern w:val="0"/>
                <w:sz w:val="22"/>
              </w:rPr>
              <w:t>人　数</w:t>
            </w:r>
          </w:p>
        </w:tc>
      </w:tr>
      <w:tr w:rsidR="003C0FEA" w:rsidRPr="00B77FA0" w:rsidTr="000A1958">
        <w:trPr>
          <w:trHeight w:val="101"/>
        </w:trPr>
        <w:tc>
          <w:tcPr>
            <w:tcW w:w="1247" w:type="dxa"/>
          </w:tcPr>
          <w:p w:rsidR="003C0FEA" w:rsidRPr="00B77FA0" w:rsidRDefault="003C0FEA" w:rsidP="00305079">
            <w:pPr>
              <w:autoSpaceDE w:val="0"/>
              <w:autoSpaceDN w:val="0"/>
              <w:adjustRightInd w:val="0"/>
              <w:jc w:val="center"/>
              <w:rPr>
                <w:rFonts w:asciiTheme="minorEastAsia" w:hAnsiTheme="minorEastAsia" w:cs="ＭＳ明朝"/>
                <w:color w:val="000000"/>
                <w:kern w:val="0"/>
                <w:sz w:val="22"/>
              </w:rPr>
            </w:pPr>
            <w:r w:rsidRPr="00B77FA0">
              <w:rPr>
                <w:rFonts w:asciiTheme="minorEastAsia" w:hAnsiTheme="minorEastAsia" w:cs="ＭＳ明朝" w:hint="eastAsia"/>
                <w:color w:val="000000"/>
                <w:kern w:val="0"/>
                <w:sz w:val="22"/>
              </w:rPr>
              <w:t>教職員</w:t>
            </w:r>
          </w:p>
        </w:tc>
        <w:tc>
          <w:tcPr>
            <w:tcW w:w="1730" w:type="dxa"/>
          </w:tcPr>
          <w:p w:rsidR="003C0FEA" w:rsidRPr="00036DB7" w:rsidRDefault="00CB192E" w:rsidP="00AA16A5">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５１</w:t>
            </w:r>
            <w:r w:rsidR="003C0FEA" w:rsidRPr="00036DB7">
              <w:rPr>
                <w:rFonts w:asciiTheme="minorEastAsia" w:hAnsiTheme="minorEastAsia" w:cs="ＭＳ明朝" w:hint="eastAsia"/>
                <w:color w:val="000000"/>
                <w:kern w:val="0"/>
                <w:sz w:val="22"/>
              </w:rPr>
              <w:t>人</w:t>
            </w:r>
          </w:p>
        </w:tc>
      </w:tr>
      <w:tr w:rsidR="003C0FEA" w:rsidRPr="00B77FA0" w:rsidTr="000A1958">
        <w:trPr>
          <w:trHeight w:val="150"/>
        </w:trPr>
        <w:tc>
          <w:tcPr>
            <w:tcW w:w="1247" w:type="dxa"/>
          </w:tcPr>
          <w:p w:rsidR="003C0FEA" w:rsidRPr="00B77FA0" w:rsidRDefault="003C0FEA" w:rsidP="00305079">
            <w:pPr>
              <w:autoSpaceDE w:val="0"/>
              <w:autoSpaceDN w:val="0"/>
              <w:adjustRightInd w:val="0"/>
              <w:jc w:val="center"/>
              <w:rPr>
                <w:rFonts w:asciiTheme="minorEastAsia" w:hAnsiTheme="minorEastAsia" w:cs="ＭＳ明朝"/>
                <w:color w:val="000000"/>
                <w:kern w:val="0"/>
                <w:sz w:val="22"/>
              </w:rPr>
            </w:pPr>
            <w:r w:rsidRPr="00B77FA0">
              <w:rPr>
                <w:rFonts w:asciiTheme="minorEastAsia" w:hAnsiTheme="minorEastAsia" w:cs="ＭＳ明朝" w:hint="eastAsia"/>
                <w:color w:val="000000"/>
                <w:kern w:val="0"/>
                <w:sz w:val="22"/>
              </w:rPr>
              <w:t>生　徒</w:t>
            </w:r>
          </w:p>
        </w:tc>
        <w:tc>
          <w:tcPr>
            <w:tcW w:w="1730" w:type="dxa"/>
          </w:tcPr>
          <w:p w:rsidR="003C0FEA" w:rsidRPr="00036DB7" w:rsidRDefault="000A1958" w:rsidP="00AA16A5">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３２３</w:t>
            </w:r>
            <w:r w:rsidR="003C0FEA" w:rsidRPr="00036DB7">
              <w:rPr>
                <w:rFonts w:asciiTheme="minorEastAsia" w:hAnsiTheme="minorEastAsia" w:cs="ＭＳ明朝" w:hint="eastAsia"/>
                <w:color w:val="000000"/>
                <w:kern w:val="0"/>
                <w:sz w:val="22"/>
              </w:rPr>
              <w:t>人</w:t>
            </w:r>
          </w:p>
        </w:tc>
      </w:tr>
    </w:tbl>
    <w:p w:rsidR="008A1A06" w:rsidRDefault="00703B62" w:rsidP="00180DB4">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(2)食堂営業</w:t>
      </w:r>
    </w:p>
    <w:p w:rsidR="00703B62" w:rsidRPr="00036DB7" w:rsidRDefault="00703B62" w:rsidP="009B526B">
      <w:pPr>
        <w:pStyle w:val="aa"/>
        <w:numPr>
          <w:ilvl w:val="0"/>
          <w:numId w:val="8"/>
        </w:numPr>
        <w:ind w:leftChars="0"/>
        <w:rPr>
          <w:rFonts w:asciiTheme="minorEastAsia" w:hAnsiTheme="minorEastAsia"/>
          <w:sz w:val="22"/>
        </w:rPr>
      </w:pPr>
      <w:r w:rsidRPr="009B526B">
        <w:rPr>
          <w:rFonts w:asciiTheme="minorEastAsia" w:hAnsiTheme="minorEastAsia" w:hint="eastAsia"/>
          <w:sz w:val="22"/>
        </w:rPr>
        <w:t xml:space="preserve"> 利用可能座席数　　　　　　約</w:t>
      </w:r>
      <w:r w:rsidR="000A1958">
        <w:rPr>
          <w:rFonts w:asciiTheme="minorEastAsia" w:hAnsiTheme="minorEastAsia" w:hint="eastAsia"/>
          <w:sz w:val="22"/>
        </w:rPr>
        <w:t>１６０</w:t>
      </w:r>
      <w:r w:rsidRPr="00036DB7">
        <w:rPr>
          <w:rFonts w:asciiTheme="minorEastAsia" w:hAnsiTheme="minorEastAsia" w:hint="eastAsia"/>
          <w:sz w:val="22"/>
        </w:rPr>
        <w:t>席</w:t>
      </w:r>
    </w:p>
    <w:p w:rsidR="00986C8B" w:rsidRDefault="00690FB1" w:rsidP="00986C8B">
      <w:pPr>
        <w:pStyle w:val="aa"/>
        <w:numPr>
          <w:ilvl w:val="0"/>
          <w:numId w:val="8"/>
        </w:numPr>
        <w:ind w:leftChars="0"/>
        <w:rPr>
          <w:rFonts w:asciiTheme="minorEastAsia" w:hAnsiTheme="minorEastAsia"/>
          <w:sz w:val="22"/>
        </w:rPr>
      </w:pPr>
      <w:r>
        <w:rPr>
          <w:rFonts w:asciiTheme="minorEastAsia" w:hAnsiTheme="minorEastAsia" w:hint="eastAsia"/>
          <w:sz w:val="22"/>
        </w:rPr>
        <w:t xml:space="preserve"> </w:t>
      </w:r>
      <w:r w:rsidR="009B526B" w:rsidRPr="00DD7ED9">
        <w:rPr>
          <w:rFonts w:asciiTheme="minorEastAsia" w:hAnsiTheme="minorEastAsia" w:hint="eastAsia"/>
          <w:sz w:val="22"/>
        </w:rPr>
        <w:t>食堂</w:t>
      </w:r>
      <w:r w:rsidR="00703B62" w:rsidRPr="00DD7ED9">
        <w:rPr>
          <w:rFonts w:asciiTheme="minorEastAsia" w:hAnsiTheme="minorEastAsia" w:hint="eastAsia"/>
          <w:sz w:val="22"/>
        </w:rPr>
        <w:t>の売上げ等の状況（売上額は前事業者の申告額です）</w:t>
      </w:r>
    </w:p>
    <w:p w:rsidR="00C610FC" w:rsidRPr="00C610FC" w:rsidRDefault="00C610FC" w:rsidP="00C610FC">
      <w:pPr>
        <w:ind w:left="123"/>
        <w:rPr>
          <w:rFonts w:asciiTheme="minorEastAsia" w:hAnsiTheme="minorEastAsia"/>
          <w:sz w:val="22"/>
        </w:rPr>
      </w:pPr>
      <w:r>
        <w:rPr>
          <w:rFonts w:asciiTheme="minorEastAsia" w:hAnsiTheme="minorEastAsia" w:hint="eastAsia"/>
          <w:sz w:val="22"/>
        </w:rPr>
        <w:t>【令和４年度】</w:t>
      </w:r>
    </w:p>
    <w:tbl>
      <w:tblPr>
        <w:tblW w:w="9431" w:type="dxa"/>
        <w:tblInd w:w="383" w:type="dxa"/>
        <w:shd w:val="clear" w:color="auto" w:fill="FFFFFF"/>
        <w:tblCellMar>
          <w:left w:w="0" w:type="dxa"/>
          <w:right w:w="0" w:type="dxa"/>
        </w:tblCellMar>
        <w:tblLook w:val="04A0" w:firstRow="1" w:lastRow="0" w:firstColumn="1" w:lastColumn="0" w:noHBand="0" w:noVBand="1"/>
      </w:tblPr>
      <w:tblGrid>
        <w:gridCol w:w="2693"/>
        <w:gridCol w:w="2126"/>
        <w:gridCol w:w="4612"/>
      </w:tblGrid>
      <w:tr w:rsidR="00986C8B" w:rsidRPr="004F59FF" w:rsidTr="00C610FC">
        <w:trPr>
          <w:trHeight w:val="257"/>
        </w:trPr>
        <w:tc>
          <w:tcPr>
            <w:tcW w:w="943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F178EB">
            <w:pPr>
              <w:ind w:leftChars="100" w:left="235"/>
            </w:pPr>
            <w:r>
              <w:rPr>
                <w:rFonts w:hint="eastAsia"/>
              </w:rPr>
              <w:t>令和４年</w:t>
            </w:r>
            <w:r w:rsidR="00C610FC">
              <w:rPr>
                <w:rFonts w:hint="eastAsia"/>
              </w:rPr>
              <w:t>（</w:t>
            </w:r>
            <w:r w:rsidRPr="004F59FF">
              <w:t>４月</w:t>
            </w:r>
            <w:r>
              <w:rPr>
                <w:rFonts w:hint="eastAsia"/>
              </w:rPr>
              <w:t>、５月、６月、９月、１０月</w:t>
            </w:r>
            <w:r w:rsidRPr="004F59FF">
              <w:t>）</w:t>
            </w:r>
          </w:p>
        </w:tc>
      </w:tr>
      <w:tr w:rsidR="00986C8B" w:rsidRPr="004F59FF" w:rsidTr="00C610FC">
        <w:trPr>
          <w:trHeight w:val="361"/>
        </w:trPr>
        <w:tc>
          <w:tcPr>
            <w:tcW w:w="4819" w:type="dxa"/>
            <w:gridSpan w:val="2"/>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2B606A">
            <w:pPr>
              <w:pStyle w:val="aa"/>
              <w:numPr>
                <w:ilvl w:val="0"/>
                <w:numId w:val="10"/>
              </w:numPr>
              <w:ind w:leftChars="0"/>
            </w:pPr>
            <w:r w:rsidRPr="004F59FF">
              <w:t>食</w:t>
            </w:r>
            <w:r w:rsidRPr="004F59FF">
              <w:t xml:space="preserve"> </w:t>
            </w:r>
            <w:r w:rsidRPr="004F59FF">
              <w:t>堂</w:t>
            </w:r>
            <w:r w:rsidRPr="004F59FF">
              <w:t xml:space="preserve"> </w:t>
            </w:r>
            <w:r w:rsidRPr="004F59FF">
              <w:t>売</w:t>
            </w:r>
            <w:r w:rsidRPr="004F59FF">
              <w:t xml:space="preserve"> </w:t>
            </w:r>
            <w:r w:rsidRPr="004F59FF">
              <w:t>上（年間）</w:t>
            </w:r>
          </w:p>
        </w:tc>
        <w:tc>
          <w:tcPr>
            <w:tcW w:w="4612"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F178EB">
            <w:pPr>
              <w:ind w:leftChars="100" w:left="235"/>
            </w:pPr>
            <w:r w:rsidRPr="004F59FF">
              <w:t xml:space="preserve">　　</w:t>
            </w:r>
            <w:r>
              <w:rPr>
                <w:rFonts w:hint="eastAsia"/>
              </w:rPr>
              <w:t xml:space="preserve">　　　　</w:t>
            </w:r>
            <w:r>
              <w:t>１，４１３，７１０</w:t>
            </w:r>
            <w:r w:rsidRPr="004F59FF">
              <w:t>円</w:t>
            </w:r>
          </w:p>
        </w:tc>
      </w:tr>
      <w:tr w:rsidR="00986C8B" w:rsidRPr="004F59FF" w:rsidTr="00C610FC">
        <w:trPr>
          <w:trHeight w:val="369"/>
        </w:trPr>
        <w:tc>
          <w:tcPr>
            <w:tcW w:w="2693" w:type="dxa"/>
            <w:vMerge w:val="restart"/>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986C8B">
            <w:r w:rsidRPr="004F59FF">
              <w:t>光熱水費</w:t>
            </w:r>
            <w:r w:rsidRPr="004F59FF">
              <w:t>(</w:t>
            </w:r>
            <w:r w:rsidRPr="004F59FF">
              <w:t>年間</w:t>
            </w:r>
            <w:r w:rsidRPr="004F59FF">
              <w:t>)</w:t>
            </w:r>
          </w:p>
          <w:p w:rsidR="00986C8B" w:rsidRPr="004F59FF" w:rsidRDefault="00986C8B" w:rsidP="00986C8B">
            <w:r w:rsidRPr="00986C8B">
              <w:rPr>
                <w:sz w:val="20"/>
              </w:rPr>
              <w:t>（食堂・自動販売機）</w:t>
            </w:r>
          </w:p>
        </w:tc>
        <w:tc>
          <w:tcPr>
            <w:tcW w:w="2126"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670DB0">
            <w:pPr>
              <w:ind w:leftChars="100" w:left="235"/>
              <w:jc w:val="center"/>
            </w:pPr>
            <w:r w:rsidRPr="004F59FF">
              <w:t>電　　気</w:t>
            </w:r>
          </w:p>
        </w:tc>
        <w:tc>
          <w:tcPr>
            <w:tcW w:w="4612"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F178EB">
            <w:pPr>
              <w:ind w:leftChars="100" w:left="235"/>
            </w:pPr>
            <w:r w:rsidRPr="004F59FF">
              <w:t xml:space="preserve">　　　約　　　　</w:t>
            </w:r>
            <w:r w:rsidR="00544BA9">
              <w:rPr>
                <w:rFonts w:hint="eastAsia"/>
              </w:rPr>
              <w:t>１８４</w:t>
            </w:r>
            <w:r w:rsidRPr="004F59FF">
              <w:t>，０００円</w:t>
            </w:r>
          </w:p>
        </w:tc>
      </w:tr>
      <w:tr w:rsidR="00986C8B" w:rsidRPr="004F59FF" w:rsidTr="00C610FC">
        <w:trPr>
          <w:trHeight w:val="261"/>
        </w:trPr>
        <w:tc>
          <w:tcPr>
            <w:tcW w:w="2693" w:type="dxa"/>
            <w:vMerge/>
            <w:tcBorders>
              <w:top w:val="nil"/>
              <w:left w:val="single" w:sz="8" w:space="0" w:color="auto"/>
              <w:bottom w:val="single" w:sz="8" w:space="0" w:color="auto"/>
              <w:right w:val="single" w:sz="8" w:space="0" w:color="auto"/>
            </w:tcBorders>
            <w:shd w:val="clear" w:color="auto" w:fill="FFFFFF"/>
            <w:vAlign w:val="center"/>
            <w:hideMark/>
          </w:tcPr>
          <w:p w:rsidR="00986C8B" w:rsidRPr="004F59FF" w:rsidRDefault="00986C8B" w:rsidP="00F178EB">
            <w:pPr>
              <w:ind w:leftChars="100" w:left="235"/>
            </w:pPr>
          </w:p>
        </w:tc>
        <w:tc>
          <w:tcPr>
            <w:tcW w:w="2126"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2B606A" w:rsidP="002B606A">
            <w:pPr>
              <w:ind w:leftChars="100" w:left="235" w:firstLineChars="50" w:firstLine="118"/>
            </w:pPr>
            <w:r>
              <w:rPr>
                <w:rFonts w:ascii="ＭＳ 明朝" w:eastAsia="ＭＳ 明朝" w:hAnsi="ＭＳ 明朝" w:cs="ＭＳ 明朝" w:hint="eastAsia"/>
              </w:rPr>
              <w:t>※</w:t>
            </w:r>
            <w:r w:rsidR="00986C8B" w:rsidRPr="004F59FF">
              <w:t>水　　道</w:t>
            </w:r>
          </w:p>
        </w:tc>
        <w:tc>
          <w:tcPr>
            <w:tcW w:w="4612"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F178EB">
            <w:pPr>
              <w:ind w:leftChars="100" w:left="235"/>
            </w:pPr>
            <w:r w:rsidRPr="004F59FF">
              <w:t xml:space="preserve">　　　約　　　　　</w:t>
            </w:r>
            <w:r w:rsidR="00544BA9">
              <w:rPr>
                <w:rFonts w:hint="eastAsia"/>
              </w:rPr>
              <w:t>３２</w:t>
            </w:r>
            <w:r w:rsidRPr="004F59FF">
              <w:t>，０００円</w:t>
            </w:r>
          </w:p>
        </w:tc>
      </w:tr>
      <w:tr w:rsidR="00986C8B" w:rsidRPr="004F59FF" w:rsidTr="00C610FC">
        <w:trPr>
          <w:trHeight w:val="180"/>
        </w:trPr>
        <w:tc>
          <w:tcPr>
            <w:tcW w:w="2693" w:type="dxa"/>
            <w:vMerge/>
            <w:tcBorders>
              <w:top w:val="nil"/>
              <w:left w:val="single" w:sz="8" w:space="0" w:color="auto"/>
              <w:bottom w:val="single" w:sz="8" w:space="0" w:color="auto"/>
              <w:right w:val="single" w:sz="8" w:space="0" w:color="auto"/>
            </w:tcBorders>
            <w:shd w:val="clear" w:color="auto" w:fill="FFFFFF"/>
            <w:vAlign w:val="center"/>
            <w:hideMark/>
          </w:tcPr>
          <w:p w:rsidR="00986C8B" w:rsidRPr="004F59FF" w:rsidRDefault="00986C8B" w:rsidP="00F178EB">
            <w:pPr>
              <w:ind w:leftChars="100" w:left="235"/>
            </w:pPr>
          </w:p>
        </w:tc>
        <w:tc>
          <w:tcPr>
            <w:tcW w:w="2126"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2B606A" w:rsidP="002B606A">
            <w:pPr>
              <w:ind w:leftChars="100" w:left="235" w:firstLineChars="50" w:firstLine="118"/>
            </w:pPr>
            <w:r>
              <w:rPr>
                <w:rFonts w:ascii="ＭＳ 明朝" w:eastAsia="ＭＳ 明朝" w:hAnsi="ＭＳ 明朝" w:cs="ＭＳ 明朝" w:hint="eastAsia"/>
              </w:rPr>
              <w:t>※</w:t>
            </w:r>
            <w:r w:rsidR="00986C8B" w:rsidRPr="004F59FF">
              <w:t>ガ　　ス</w:t>
            </w:r>
          </w:p>
        </w:tc>
        <w:tc>
          <w:tcPr>
            <w:tcW w:w="4612"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F178EB">
            <w:pPr>
              <w:ind w:leftChars="100" w:left="235"/>
            </w:pPr>
            <w:r w:rsidRPr="004F59FF">
              <w:t xml:space="preserve">　　　約　　　　１</w:t>
            </w:r>
            <w:r w:rsidR="00544BA9">
              <w:rPr>
                <w:rFonts w:hint="eastAsia"/>
              </w:rPr>
              <w:t>１１</w:t>
            </w:r>
            <w:r w:rsidRPr="004F59FF">
              <w:t>，０００円</w:t>
            </w:r>
          </w:p>
        </w:tc>
      </w:tr>
    </w:tbl>
    <w:p w:rsidR="00544BA9" w:rsidRPr="002B606A" w:rsidRDefault="00544BA9" w:rsidP="002B606A">
      <w:pPr>
        <w:pStyle w:val="aa"/>
        <w:numPr>
          <w:ilvl w:val="0"/>
          <w:numId w:val="10"/>
        </w:numPr>
        <w:ind w:leftChars="0"/>
        <w:rPr>
          <w:rFonts w:asciiTheme="minorEastAsia" w:hAnsiTheme="minorEastAsia"/>
          <w:sz w:val="22"/>
        </w:rPr>
      </w:pPr>
      <w:r w:rsidRPr="002B606A">
        <w:rPr>
          <w:rFonts w:asciiTheme="minorEastAsia" w:hAnsiTheme="minorEastAsia" w:hint="eastAsia"/>
          <w:sz w:val="22"/>
        </w:rPr>
        <w:t>食堂売上（年間）は、コロナ等影響</w:t>
      </w:r>
      <w:r w:rsidR="002B606A" w:rsidRPr="002B606A">
        <w:rPr>
          <w:rFonts w:asciiTheme="minorEastAsia" w:hAnsiTheme="minorEastAsia" w:hint="eastAsia"/>
          <w:sz w:val="22"/>
        </w:rPr>
        <w:t>による</w:t>
      </w:r>
      <w:r w:rsidRPr="002B606A">
        <w:rPr>
          <w:rFonts w:asciiTheme="minorEastAsia" w:hAnsiTheme="minorEastAsia" w:hint="eastAsia"/>
          <w:sz w:val="22"/>
        </w:rPr>
        <w:t>営業休止</w:t>
      </w:r>
      <w:r w:rsidR="002B606A" w:rsidRPr="002B606A">
        <w:rPr>
          <w:rFonts w:asciiTheme="minorEastAsia" w:hAnsiTheme="minorEastAsia" w:hint="eastAsia"/>
          <w:sz w:val="22"/>
        </w:rPr>
        <w:t>期間</w:t>
      </w:r>
      <w:r w:rsidRPr="002B606A">
        <w:rPr>
          <w:rFonts w:asciiTheme="minorEastAsia" w:hAnsiTheme="minorEastAsia" w:hint="eastAsia"/>
          <w:sz w:val="22"/>
        </w:rPr>
        <w:t>を除く５か月分</w:t>
      </w:r>
      <w:r w:rsidR="002B606A">
        <w:rPr>
          <w:rFonts w:asciiTheme="minorEastAsia" w:hAnsiTheme="minorEastAsia" w:hint="eastAsia"/>
          <w:sz w:val="22"/>
        </w:rPr>
        <w:t>で</w:t>
      </w:r>
      <w:r w:rsidRPr="002B606A">
        <w:rPr>
          <w:rFonts w:asciiTheme="minorEastAsia" w:hAnsiTheme="minorEastAsia" w:hint="eastAsia"/>
          <w:sz w:val="22"/>
        </w:rPr>
        <w:t>記載。</w:t>
      </w:r>
    </w:p>
    <w:p w:rsidR="00C610FC" w:rsidRPr="00C610FC" w:rsidRDefault="00C610FC" w:rsidP="00C610FC">
      <w:pPr>
        <w:ind w:left="123"/>
        <w:rPr>
          <w:rFonts w:asciiTheme="minorEastAsia" w:hAnsiTheme="minorEastAsia"/>
          <w:sz w:val="22"/>
        </w:rPr>
      </w:pPr>
      <w:r>
        <w:rPr>
          <w:rFonts w:asciiTheme="minorEastAsia" w:hAnsiTheme="minorEastAsia" w:hint="eastAsia"/>
          <w:sz w:val="22"/>
        </w:rPr>
        <w:t>【令和３年度】</w:t>
      </w:r>
    </w:p>
    <w:tbl>
      <w:tblPr>
        <w:tblW w:w="9445" w:type="dxa"/>
        <w:tblInd w:w="383" w:type="dxa"/>
        <w:shd w:val="clear" w:color="auto" w:fill="FFFFFF"/>
        <w:tblCellMar>
          <w:left w:w="0" w:type="dxa"/>
          <w:right w:w="0" w:type="dxa"/>
        </w:tblCellMar>
        <w:tblLook w:val="04A0" w:firstRow="1" w:lastRow="0" w:firstColumn="1" w:lastColumn="0" w:noHBand="0" w:noVBand="1"/>
      </w:tblPr>
      <w:tblGrid>
        <w:gridCol w:w="2698"/>
        <w:gridCol w:w="2121"/>
        <w:gridCol w:w="4626"/>
      </w:tblGrid>
      <w:tr w:rsidR="00670DB0" w:rsidRPr="00AD390D" w:rsidTr="002C5605">
        <w:trPr>
          <w:trHeight w:val="257"/>
        </w:trPr>
        <w:tc>
          <w:tcPr>
            <w:tcW w:w="944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99" w:type="dxa"/>
              <w:bottom w:w="0" w:type="dxa"/>
              <w:right w:w="99" w:type="dxa"/>
            </w:tcMar>
            <w:vAlign w:val="center"/>
            <w:hideMark/>
          </w:tcPr>
          <w:p w:rsidR="00670DB0" w:rsidRPr="00670DB0" w:rsidRDefault="00670DB0" w:rsidP="00670DB0">
            <w:r w:rsidRPr="00AD390D">
              <w:t>令和</w:t>
            </w:r>
            <w:r>
              <w:rPr>
                <w:rFonts w:hint="eastAsia"/>
              </w:rPr>
              <w:t>3</w:t>
            </w:r>
            <w:r w:rsidRPr="00AD390D">
              <w:t>年度</w:t>
            </w:r>
            <w:r w:rsidRPr="00AD390D">
              <w:t>(</w:t>
            </w:r>
            <w:r w:rsidRPr="00AD390D">
              <w:t>令和</w:t>
            </w:r>
            <w:r>
              <w:rPr>
                <w:rFonts w:hint="eastAsia"/>
              </w:rPr>
              <w:t>3</w:t>
            </w:r>
            <w:r w:rsidRPr="00AD390D">
              <w:t>年４月</w:t>
            </w:r>
            <w:r>
              <w:rPr>
                <w:rFonts w:hint="eastAsia"/>
              </w:rPr>
              <w:t>～令和４年３月</w:t>
            </w:r>
            <w:r w:rsidRPr="00AD390D">
              <w:t>）</w:t>
            </w:r>
          </w:p>
        </w:tc>
      </w:tr>
      <w:tr w:rsidR="00670DB0" w:rsidRPr="00AD390D" w:rsidTr="00670DB0">
        <w:trPr>
          <w:trHeight w:val="361"/>
        </w:trPr>
        <w:tc>
          <w:tcPr>
            <w:tcW w:w="4819" w:type="dxa"/>
            <w:gridSpan w:val="2"/>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vAlign w:val="center"/>
            <w:hideMark/>
          </w:tcPr>
          <w:p w:rsidR="00670DB0" w:rsidRPr="00AD390D" w:rsidRDefault="00670DB0" w:rsidP="00670DB0">
            <w:r w:rsidRPr="00AD390D">
              <w:t>食</w:t>
            </w:r>
            <w:r w:rsidRPr="00AD390D">
              <w:t xml:space="preserve"> </w:t>
            </w:r>
            <w:r w:rsidRPr="00AD390D">
              <w:t>堂</w:t>
            </w:r>
            <w:r w:rsidRPr="00AD390D">
              <w:t xml:space="preserve"> </w:t>
            </w:r>
            <w:r w:rsidRPr="00AD390D">
              <w:t>売</w:t>
            </w:r>
            <w:r w:rsidRPr="00AD390D">
              <w:t xml:space="preserve"> </w:t>
            </w:r>
            <w:r w:rsidRPr="00AD390D">
              <w:t>上（年間）</w:t>
            </w:r>
          </w:p>
        </w:tc>
        <w:tc>
          <w:tcPr>
            <w:tcW w:w="4626"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670DB0" w:rsidRPr="00AD390D" w:rsidRDefault="00670DB0" w:rsidP="00670DB0">
            <w:r>
              <w:rPr>
                <w:rFonts w:hint="eastAsia"/>
              </w:rPr>
              <w:t xml:space="preserve">　　　　　　１，９４１，２２０</w:t>
            </w:r>
            <w:r w:rsidRPr="00AD390D">
              <w:t>円</w:t>
            </w:r>
          </w:p>
        </w:tc>
      </w:tr>
      <w:tr w:rsidR="00670DB0" w:rsidRPr="00AD390D" w:rsidTr="00670DB0">
        <w:trPr>
          <w:trHeight w:val="369"/>
        </w:trPr>
        <w:tc>
          <w:tcPr>
            <w:tcW w:w="2698" w:type="dxa"/>
            <w:vMerge w:val="restart"/>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vAlign w:val="center"/>
            <w:hideMark/>
          </w:tcPr>
          <w:p w:rsidR="00670DB0" w:rsidRPr="00AD390D" w:rsidRDefault="00670DB0" w:rsidP="00670DB0">
            <w:r w:rsidRPr="00AD390D">
              <w:t>光熱水費</w:t>
            </w:r>
            <w:r w:rsidRPr="00AD390D">
              <w:t>(</w:t>
            </w:r>
            <w:r w:rsidRPr="00AD390D">
              <w:t>年間</w:t>
            </w:r>
            <w:r w:rsidRPr="00AD390D">
              <w:t>)</w:t>
            </w:r>
          </w:p>
          <w:p w:rsidR="00670DB0" w:rsidRPr="00AD390D" w:rsidRDefault="00670DB0" w:rsidP="00670DB0">
            <w:r w:rsidRPr="00670DB0">
              <w:rPr>
                <w:sz w:val="20"/>
              </w:rPr>
              <w:t>（食堂・自動販売機）</w:t>
            </w:r>
          </w:p>
        </w:tc>
        <w:tc>
          <w:tcPr>
            <w:tcW w:w="2121"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670DB0" w:rsidRPr="00AD390D" w:rsidRDefault="00670DB0" w:rsidP="00670DB0">
            <w:pPr>
              <w:jc w:val="center"/>
            </w:pPr>
            <w:r w:rsidRPr="00AD390D">
              <w:t>電　　気</w:t>
            </w:r>
          </w:p>
        </w:tc>
        <w:tc>
          <w:tcPr>
            <w:tcW w:w="4626"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670DB0" w:rsidRPr="00AD390D" w:rsidRDefault="00544BA9" w:rsidP="00544BA9">
            <w:r>
              <w:t xml:space="preserve">　　　</w:t>
            </w:r>
            <w:r>
              <w:rPr>
                <w:rFonts w:hint="eastAsia"/>
              </w:rPr>
              <w:t xml:space="preserve"> </w:t>
            </w:r>
            <w:r>
              <w:t xml:space="preserve"> </w:t>
            </w:r>
            <w:r>
              <w:t xml:space="preserve">約　　</w:t>
            </w:r>
            <w:r>
              <w:rPr>
                <w:rFonts w:hint="eastAsia"/>
              </w:rPr>
              <w:t xml:space="preserve"> </w:t>
            </w:r>
            <w:r>
              <w:t xml:space="preserve"> </w:t>
            </w:r>
            <w:r>
              <w:rPr>
                <w:rFonts w:hint="eastAsia"/>
              </w:rPr>
              <w:t>１０１，０００</w:t>
            </w:r>
            <w:r w:rsidR="00670DB0" w:rsidRPr="00AD390D">
              <w:t>円</w:t>
            </w:r>
          </w:p>
        </w:tc>
      </w:tr>
      <w:tr w:rsidR="00670DB0" w:rsidRPr="00AD390D" w:rsidTr="00670DB0">
        <w:trPr>
          <w:trHeight w:val="261"/>
        </w:trPr>
        <w:tc>
          <w:tcPr>
            <w:tcW w:w="2698" w:type="dxa"/>
            <w:vMerge/>
            <w:tcBorders>
              <w:top w:val="nil"/>
              <w:left w:val="single" w:sz="8" w:space="0" w:color="auto"/>
              <w:bottom w:val="single" w:sz="8" w:space="0" w:color="auto"/>
              <w:right w:val="single" w:sz="8" w:space="0" w:color="auto"/>
            </w:tcBorders>
            <w:shd w:val="clear" w:color="auto" w:fill="FFFFFF"/>
            <w:vAlign w:val="center"/>
            <w:hideMark/>
          </w:tcPr>
          <w:p w:rsidR="00670DB0" w:rsidRPr="00AD390D" w:rsidRDefault="00670DB0" w:rsidP="00670DB0"/>
        </w:tc>
        <w:tc>
          <w:tcPr>
            <w:tcW w:w="2121"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670DB0" w:rsidRPr="00AD390D" w:rsidRDefault="00670DB0" w:rsidP="00670DB0">
            <w:pPr>
              <w:jc w:val="center"/>
            </w:pPr>
            <w:r w:rsidRPr="00AD390D">
              <w:t>水　　道</w:t>
            </w:r>
          </w:p>
        </w:tc>
        <w:tc>
          <w:tcPr>
            <w:tcW w:w="4626"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670DB0" w:rsidRPr="00AD390D" w:rsidRDefault="00670DB0" w:rsidP="00544BA9">
            <w:r w:rsidRPr="00AD390D">
              <w:t xml:space="preserve">　　　</w:t>
            </w:r>
            <w:r w:rsidR="00544BA9">
              <w:rPr>
                <w:rFonts w:hint="eastAsia"/>
              </w:rPr>
              <w:t xml:space="preserve">　</w:t>
            </w:r>
            <w:r w:rsidRPr="00AD390D">
              <w:t xml:space="preserve">約　　　</w:t>
            </w:r>
            <w:r>
              <w:rPr>
                <w:rFonts w:hint="eastAsia"/>
              </w:rPr>
              <w:t xml:space="preserve">　</w:t>
            </w:r>
            <w:r w:rsidR="00544BA9">
              <w:rPr>
                <w:rFonts w:hint="eastAsia"/>
              </w:rPr>
              <w:t>３８，０００</w:t>
            </w:r>
            <w:r w:rsidRPr="00AD390D">
              <w:t>円</w:t>
            </w:r>
          </w:p>
        </w:tc>
      </w:tr>
      <w:tr w:rsidR="00670DB0" w:rsidRPr="00AD390D" w:rsidTr="00670DB0">
        <w:trPr>
          <w:trHeight w:val="180"/>
        </w:trPr>
        <w:tc>
          <w:tcPr>
            <w:tcW w:w="2698" w:type="dxa"/>
            <w:vMerge/>
            <w:tcBorders>
              <w:top w:val="nil"/>
              <w:left w:val="single" w:sz="8" w:space="0" w:color="auto"/>
              <w:bottom w:val="single" w:sz="8" w:space="0" w:color="auto"/>
              <w:right w:val="single" w:sz="8" w:space="0" w:color="auto"/>
            </w:tcBorders>
            <w:shd w:val="clear" w:color="auto" w:fill="FFFFFF"/>
            <w:vAlign w:val="center"/>
            <w:hideMark/>
          </w:tcPr>
          <w:p w:rsidR="00670DB0" w:rsidRPr="00AD390D" w:rsidRDefault="00670DB0" w:rsidP="00670DB0"/>
        </w:tc>
        <w:tc>
          <w:tcPr>
            <w:tcW w:w="2121"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670DB0" w:rsidRPr="00AD390D" w:rsidRDefault="00670DB0" w:rsidP="00670DB0">
            <w:pPr>
              <w:jc w:val="center"/>
            </w:pPr>
            <w:r w:rsidRPr="00AD390D">
              <w:t>ガ　　ス</w:t>
            </w:r>
          </w:p>
        </w:tc>
        <w:tc>
          <w:tcPr>
            <w:tcW w:w="4626"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670DB0" w:rsidRPr="00AD390D" w:rsidRDefault="00670DB0" w:rsidP="00544BA9">
            <w:r w:rsidRPr="00AD390D">
              <w:t xml:space="preserve">　　　</w:t>
            </w:r>
            <w:r w:rsidR="00544BA9">
              <w:rPr>
                <w:rFonts w:hint="eastAsia"/>
              </w:rPr>
              <w:t xml:space="preserve">　</w:t>
            </w:r>
            <w:r w:rsidRPr="00AD390D">
              <w:t xml:space="preserve">約　　　</w:t>
            </w:r>
            <w:r w:rsidR="00544BA9">
              <w:rPr>
                <w:rFonts w:hint="eastAsia"/>
              </w:rPr>
              <w:t>１２０，０００</w:t>
            </w:r>
            <w:r w:rsidR="00544BA9" w:rsidRPr="00AD390D">
              <w:t>円</w:t>
            </w:r>
          </w:p>
        </w:tc>
      </w:tr>
    </w:tbl>
    <w:p w:rsidR="00986C8B" w:rsidRPr="004F59FF" w:rsidRDefault="006B7271" w:rsidP="006B7271">
      <w:r>
        <w:rPr>
          <w:rFonts w:asciiTheme="minorEastAsia" w:hAnsiTheme="minorEastAsia" w:cs="ＭＳ明朝" w:hint="eastAsia"/>
          <w:color w:val="000000"/>
          <w:kern w:val="0"/>
          <w:sz w:val="22"/>
        </w:rPr>
        <w:t>(3)</w:t>
      </w:r>
      <w:r w:rsidR="00986C8B" w:rsidRPr="004F59FF">
        <w:t>令和４年度の自動販売機の売上等の状況</w:t>
      </w:r>
    </w:p>
    <w:tbl>
      <w:tblPr>
        <w:tblW w:w="9449" w:type="dxa"/>
        <w:tblInd w:w="374" w:type="dxa"/>
        <w:shd w:val="clear" w:color="auto" w:fill="FFFFFF"/>
        <w:tblCellMar>
          <w:left w:w="0" w:type="dxa"/>
          <w:right w:w="0" w:type="dxa"/>
        </w:tblCellMar>
        <w:tblLook w:val="04A0" w:firstRow="1" w:lastRow="0" w:firstColumn="1" w:lastColumn="0" w:noHBand="0" w:noVBand="1"/>
      </w:tblPr>
      <w:tblGrid>
        <w:gridCol w:w="523"/>
        <w:gridCol w:w="3471"/>
        <w:gridCol w:w="1106"/>
        <w:gridCol w:w="1722"/>
        <w:gridCol w:w="2627"/>
      </w:tblGrid>
      <w:tr w:rsidR="006B7271" w:rsidRPr="004F59FF" w:rsidTr="002B606A">
        <w:tc>
          <w:tcPr>
            <w:tcW w:w="52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6C8B" w:rsidRPr="004F59FF" w:rsidRDefault="00986C8B" w:rsidP="002B606A">
            <w:pPr>
              <w:spacing w:line="300" w:lineRule="exact"/>
            </w:pPr>
            <w:r w:rsidRPr="004F59FF">
              <w:t>設置番号</w:t>
            </w:r>
          </w:p>
        </w:tc>
        <w:tc>
          <w:tcPr>
            <w:tcW w:w="3471"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6C8B" w:rsidRPr="004F59FF" w:rsidRDefault="00986C8B" w:rsidP="00F178EB">
            <w:pPr>
              <w:ind w:leftChars="100" w:left="235"/>
            </w:pPr>
            <w:r w:rsidRPr="004F59FF">
              <w:t>設置場所</w:t>
            </w:r>
          </w:p>
        </w:tc>
        <w:tc>
          <w:tcPr>
            <w:tcW w:w="110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6C8B" w:rsidRPr="004F59FF" w:rsidRDefault="00986C8B" w:rsidP="00F178EB">
            <w:pPr>
              <w:ind w:leftChars="100" w:left="235"/>
            </w:pPr>
            <w:r w:rsidRPr="004F59FF">
              <w:t>種類</w:t>
            </w:r>
          </w:p>
        </w:tc>
        <w:tc>
          <w:tcPr>
            <w:tcW w:w="434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6C8B" w:rsidRPr="004F59FF" w:rsidRDefault="00986C8B" w:rsidP="00C610FC">
            <w:r w:rsidRPr="002B606A">
              <w:rPr>
                <w:sz w:val="18"/>
              </w:rPr>
              <w:t>令和４年度（令和４年４月～令和５年３月）</w:t>
            </w:r>
          </w:p>
        </w:tc>
      </w:tr>
      <w:tr w:rsidR="002B606A" w:rsidRPr="004F59FF" w:rsidTr="002B606A">
        <w:trPr>
          <w:trHeight w:val="177"/>
        </w:trPr>
        <w:tc>
          <w:tcPr>
            <w:tcW w:w="52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86C8B" w:rsidRPr="004F59FF" w:rsidRDefault="00986C8B" w:rsidP="00F178EB">
            <w:pPr>
              <w:ind w:leftChars="100" w:left="235"/>
            </w:pPr>
          </w:p>
        </w:tc>
        <w:tc>
          <w:tcPr>
            <w:tcW w:w="3471" w:type="dxa"/>
            <w:vMerge/>
            <w:tcBorders>
              <w:top w:val="single" w:sz="8" w:space="0" w:color="auto"/>
              <w:left w:val="nil"/>
              <w:bottom w:val="single" w:sz="8" w:space="0" w:color="auto"/>
              <w:right w:val="single" w:sz="8" w:space="0" w:color="auto"/>
            </w:tcBorders>
            <w:shd w:val="clear" w:color="auto" w:fill="FFFFFF"/>
            <w:vAlign w:val="center"/>
            <w:hideMark/>
          </w:tcPr>
          <w:p w:rsidR="00986C8B" w:rsidRPr="004F59FF" w:rsidRDefault="00986C8B" w:rsidP="00F178EB">
            <w:pPr>
              <w:ind w:leftChars="100" w:left="235"/>
            </w:pPr>
          </w:p>
        </w:tc>
        <w:tc>
          <w:tcPr>
            <w:tcW w:w="1106" w:type="dxa"/>
            <w:vMerge/>
            <w:tcBorders>
              <w:top w:val="single" w:sz="8" w:space="0" w:color="auto"/>
              <w:left w:val="nil"/>
              <w:bottom w:val="single" w:sz="8" w:space="0" w:color="auto"/>
              <w:right w:val="single" w:sz="8" w:space="0" w:color="auto"/>
            </w:tcBorders>
            <w:shd w:val="clear" w:color="auto" w:fill="FFFFFF"/>
            <w:vAlign w:val="center"/>
            <w:hideMark/>
          </w:tcPr>
          <w:p w:rsidR="00986C8B" w:rsidRPr="004F59FF" w:rsidRDefault="00986C8B" w:rsidP="00F178EB">
            <w:pPr>
              <w:ind w:leftChars="100" w:left="235"/>
            </w:pP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6C8B" w:rsidRPr="004F59FF" w:rsidRDefault="00986C8B" w:rsidP="00C610FC">
            <w:pPr>
              <w:ind w:leftChars="100" w:left="235"/>
              <w:jc w:val="center"/>
            </w:pPr>
            <w:r w:rsidRPr="004F59FF">
              <w:t>売上数</w:t>
            </w:r>
          </w:p>
        </w:tc>
        <w:tc>
          <w:tcPr>
            <w:tcW w:w="2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6C8B" w:rsidRPr="004F59FF" w:rsidRDefault="00986C8B" w:rsidP="00C610FC">
            <w:pPr>
              <w:ind w:leftChars="100" w:left="235"/>
              <w:jc w:val="center"/>
            </w:pPr>
            <w:r w:rsidRPr="004F59FF">
              <w:t>売上額</w:t>
            </w:r>
          </w:p>
        </w:tc>
      </w:tr>
      <w:tr w:rsidR="002B606A" w:rsidRPr="004F59FF" w:rsidTr="002B606A">
        <w:trPr>
          <w:trHeight w:val="523"/>
        </w:trPr>
        <w:tc>
          <w:tcPr>
            <w:tcW w:w="5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86C8B" w:rsidRPr="004F59FF" w:rsidRDefault="00986C8B" w:rsidP="006B7271">
            <w:r w:rsidRPr="004F59FF">
              <w:t>１</w:t>
            </w:r>
          </w:p>
        </w:tc>
        <w:tc>
          <w:tcPr>
            <w:tcW w:w="3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6C8B" w:rsidRPr="004F59FF" w:rsidRDefault="00986C8B" w:rsidP="006B7271">
            <w:r w:rsidRPr="004F59FF">
              <w:rPr>
                <w:rFonts w:hint="eastAsia"/>
              </w:rPr>
              <w:t>大阪府立大正白稜高等学校</w:t>
            </w:r>
          </w:p>
          <w:p w:rsidR="00986C8B" w:rsidRPr="004F59FF" w:rsidRDefault="00986C8B" w:rsidP="006B7271">
            <w:r w:rsidRPr="004F59FF">
              <w:rPr>
                <w:rFonts w:hint="eastAsia"/>
              </w:rPr>
              <w:t>体育館１階食堂横（屋内設置）</w:t>
            </w:r>
          </w:p>
        </w:tc>
        <w:tc>
          <w:tcPr>
            <w:tcW w:w="11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6C8B" w:rsidRPr="004F59FF" w:rsidRDefault="00986C8B" w:rsidP="006B7271">
            <w:r w:rsidRPr="004F59FF">
              <w:t>缶・</w:t>
            </w:r>
            <w:r w:rsidRPr="004F59FF">
              <w:t>PET</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6C8B" w:rsidRPr="004F59FF" w:rsidRDefault="00986C8B" w:rsidP="006B7271">
            <w:r>
              <w:rPr>
                <w:rFonts w:hint="eastAsia"/>
              </w:rPr>
              <w:t>４，７９８</w:t>
            </w:r>
            <w:r w:rsidRPr="004F59FF">
              <w:t>本</w:t>
            </w:r>
          </w:p>
        </w:tc>
        <w:tc>
          <w:tcPr>
            <w:tcW w:w="2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6C8B" w:rsidRPr="004F59FF" w:rsidRDefault="00986C8B" w:rsidP="00C610FC">
            <w:pPr>
              <w:jc w:val="right"/>
            </w:pPr>
            <w:r>
              <w:rPr>
                <w:rFonts w:hint="eastAsia"/>
              </w:rPr>
              <w:t>６５４，５３０</w:t>
            </w:r>
            <w:r w:rsidRPr="004F59FF">
              <w:t>円</w:t>
            </w:r>
          </w:p>
        </w:tc>
      </w:tr>
      <w:tr w:rsidR="002B606A" w:rsidRPr="004F59FF" w:rsidTr="002B606A">
        <w:trPr>
          <w:trHeight w:val="600"/>
        </w:trPr>
        <w:tc>
          <w:tcPr>
            <w:tcW w:w="523"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6B7271">
            <w:r w:rsidRPr="004F59FF">
              <w:t>２</w:t>
            </w:r>
          </w:p>
        </w:tc>
        <w:tc>
          <w:tcPr>
            <w:tcW w:w="3471"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rsidR="00986C8B" w:rsidRPr="004F59FF" w:rsidRDefault="00986C8B" w:rsidP="006B7271">
            <w:r w:rsidRPr="004F59FF">
              <w:rPr>
                <w:rFonts w:hint="eastAsia"/>
              </w:rPr>
              <w:t>大阪府立大正白稜高等学校</w:t>
            </w:r>
          </w:p>
          <w:p w:rsidR="00986C8B" w:rsidRPr="004F59FF" w:rsidRDefault="00986C8B" w:rsidP="006B7271">
            <w:r w:rsidRPr="004F59FF">
              <w:rPr>
                <w:rFonts w:hint="eastAsia"/>
              </w:rPr>
              <w:t>体育館１階食堂横（屋内設置）</w:t>
            </w:r>
          </w:p>
        </w:tc>
        <w:tc>
          <w:tcPr>
            <w:tcW w:w="1106"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6B7271">
            <w:r w:rsidRPr="004F59FF">
              <w:t>缶・</w:t>
            </w:r>
            <w:r w:rsidRPr="004F59FF">
              <w:t>PET</w:t>
            </w:r>
          </w:p>
        </w:tc>
        <w:tc>
          <w:tcPr>
            <w:tcW w:w="1722"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6B7271">
            <w:r>
              <w:rPr>
                <w:rFonts w:hint="eastAsia"/>
              </w:rPr>
              <w:t>２，２１７</w:t>
            </w:r>
            <w:r w:rsidRPr="004F59FF">
              <w:t>本</w:t>
            </w:r>
          </w:p>
        </w:tc>
        <w:tc>
          <w:tcPr>
            <w:tcW w:w="2627"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C610FC">
            <w:pPr>
              <w:jc w:val="right"/>
            </w:pPr>
            <w:r>
              <w:rPr>
                <w:rFonts w:hint="eastAsia"/>
              </w:rPr>
              <w:t>２９０，９７０</w:t>
            </w:r>
            <w:r w:rsidRPr="004F59FF">
              <w:t>円</w:t>
            </w:r>
          </w:p>
        </w:tc>
      </w:tr>
      <w:tr w:rsidR="002B606A" w:rsidRPr="004F59FF" w:rsidTr="002B606A">
        <w:trPr>
          <w:trHeight w:val="668"/>
        </w:trPr>
        <w:tc>
          <w:tcPr>
            <w:tcW w:w="523"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6B7271">
            <w:r w:rsidRPr="004F59FF">
              <w:t>３</w:t>
            </w:r>
          </w:p>
        </w:tc>
        <w:tc>
          <w:tcPr>
            <w:tcW w:w="3471"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rsidR="00986C8B" w:rsidRPr="004F59FF" w:rsidRDefault="00986C8B" w:rsidP="006B7271">
            <w:r w:rsidRPr="004F59FF">
              <w:rPr>
                <w:rFonts w:hint="eastAsia"/>
              </w:rPr>
              <w:t>大阪府立大正白稜高等学校</w:t>
            </w:r>
          </w:p>
          <w:p w:rsidR="00986C8B" w:rsidRPr="004F59FF" w:rsidRDefault="00986C8B" w:rsidP="006B7271">
            <w:r w:rsidRPr="004F59FF">
              <w:rPr>
                <w:rFonts w:hint="eastAsia"/>
              </w:rPr>
              <w:t>体育館１階食堂横（屋内設置）</w:t>
            </w:r>
          </w:p>
        </w:tc>
        <w:tc>
          <w:tcPr>
            <w:tcW w:w="1106"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6B7271">
            <w:r w:rsidRPr="004F59FF">
              <w:t>缶・</w:t>
            </w:r>
            <w:r w:rsidRPr="004F59FF">
              <w:t>PET</w:t>
            </w:r>
          </w:p>
        </w:tc>
        <w:tc>
          <w:tcPr>
            <w:tcW w:w="1722"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6B7271">
            <w:r>
              <w:rPr>
                <w:rFonts w:hint="eastAsia"/>
              </w:rPr>
              <w:t>２，５１６</w:t>
            </w:r>
            <w:r w:rsidRPr="004F59FF">
              <w:t>本</w:t>
            </w:r>
          </w:p>
        </w:tc>
        <w:tc>
          <w:tcPr>
            <w:tcW w:w="2627"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C610FC">
            <w:pPr>
              <w:jc w:val="right"/>
            </w:pPr>
            <w:r>
              <w:rPr>
                <w:rFonts w:hint="eastAsia"/>
              </w:rPr>
              <w:t>２９３，９３０</w:t>
            </w:r>
            <w:r w:rsidRPr="004F59FF">
              <w:t>円</w:t>
            </w:r>
          </w:p>
        </w:tc>
      </w:tr>
      <w:tr w:rsidR="002B606A" w:rsidRPr="004F59FF" w:rsidTr="002B606A">
        <w:trPr>
          <w:trHeight w:val="248"/>
        </w:trPr>
        <w:tc>
          <w:tcPr>
            <w:tcW w:w="523" w:type="dxa"/>
            <w:tcBorders>
              <w:top w:val="nil"/>
              <w:left w:val="single" w:sz="8" w:space="0" w:color="auto"/>
              <w:bottom w:val="single" w:sz="8" w:space="0" w:color="auto"/>
              <w:right w:val="single" w:sz="8" w:space="0" w:color="auto"/>
            </w:tcBorders>
            <w:shd w:val="clear" w:color="auto" w:fill="FFFFFF"/>
            <w:tcMar>
              <w:top w:w="0" w:type="dxa"/>
              <w:left w:w="99" w:type="dxa"/>
              <w:bottom w:w="0" w:type="dxa"/>
              <w:right w:w="99" w:type="dxa"/>
            </w:tcMar>
            <w:hideMark/>
          </w:tcPr>
          <w:p w:rsidR="00986C8B" w:rsidRPr="004F59FF" w:rsidRDefault="00986C8B" w:rsidP="006B7271">
            <w:r w:rsidRPr="004F59FF">
              <w:t>計</w:t>
            </w:r>
          </w:p>
        </w:tc>
        <w:tc>
          <w:tcPr>
            <w:tcW w:w="3471"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rsidR="00986C8B" w:rsidRPr="004F59FF" w:rsidRDefault="00986C8B" w:rsidP="00F178EB">
            <w:pPr>
              <w:ind w:leftChars="100" w:left="235"/>
            </w:pPr>
            <w:r w:rsidRPr="004F59FF">
              <w:t xml:space="preserve">　　　　　－</w:t>
            </w:r>
          </w:p>
        </w:tc>
        <w:tc>
          <w:tcPr>
            <w:tcW w:w="1106" w:type="dxa"/>
            <w:tcBorders>
              <w:top w:val="nil"/>
              <w:left w:val="nil"/>
              <w:bottom w:val="single" w:sz="8" w:space="0" w:color="auto"/>
              <w:right w:val="single" w:sz="8" w:space="0" w:color="auto"/>
            </w:tcBorders>
            <w:shd w:val="clear" w:color="auto" w:fill="FFFFFF"/>
            <w:tcMar>
              <w:top w:w="0" w:type="dxa"/>
              <w:left w:w="99" w:type="dxa"/>
              <w:bottom w:w="0" w:type="dxa"/>
              <w:right w:w="99" w:type="dxa"/>
            </w:tcMar>
            <w:hideMark/>
          </w:tcPr>
          <w:p w:rsidR="00986C8B" w:rsidRPr="004F59FF" w:rsidRDefault="00986C8B" w:rsidP="00F178EB">
            <w:pPr>
              <w:ind w:leftChars="100" w:left="235"/>
            </w:pPr>
            <w:r w:rsidRPr="004F59FF">
              <w:t>－</w:t>
            </w:r>
          </w:p>
        </w:tc>
        <w:tc>
          <w:tcPr>
            <w:tcW w:w="1722"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6B7271">
            <w:r>
              <w:rPr>
                <w:rFonts w:hint="eastAsia"/>
              </w:rPr>
              <w:t>９，５３１</w:t>
            </w:r>
            <w:r w:rsidRPr="004F59FF">
              <w:t>本</w:t>
            </w:r>
          </w:p>
        </w:tc>
        <w:tc>
          <w:tcPr>
            <w:tcW w:w="2627"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86C8B" w:rsidRPr="004F59FF" w:rsidRDefault="00986C8B" w:rsidP="00C610FC">
            <w:pPr>
              <w:jc w:val="right"/>
            </w:pPr>
            <w:r>
              <w:rPr>
                <w:rFonts w:hint="eastAsia"/>
              </w:rPr>
              <w:t>１，２３９，４３０</w:t>
            </w:r>
            <w:r w:rsidRPr="004F59FF">
              <w:t>円</w:t>
            </w:r>
          </w:p>
        </w:tc>
      </w:tr>
    </w:tbl>
    <w:p w:rsidR="002B606A" w:rsidRDefault="002B606A" w:rsidP="001E0EC2">
      <w:pPr>
        <w:autoSpaceDE w:val="0"/>
        <w:autoSpaceDN w:val="0"/>
        <w:adjustRightInd w:val="0"/>
        <w:jc w:val="left"/>
        <w:rPr>
          <w:rFonts w:ascii="ＭＳ ゴシック" w:eastAsia="ＭＳ ゴシック" w:hAnsi="ＭＳ ゴシック" w:cs="ＭＳゴシック"/>
          <w:color w:val="000000"/>
          <w:kern w:val="0"/>
          <w:sz w:val="22"/>
        </w:rPr>
      </w:pPr>
    </w:p>
    <w:p w:rsidR="001E0EC2" w:rsidRDefault="001E0EC2" w:rsidP="001E0EC2">
      <w:pPr>
        <w:autoSpaceDE w:val="0"/>
        <w:autoSpaceDN w:val="0"/>
        <w:adjustRightInd w:val="0"/>
        <w:jc w:val="left"/>
        <w:rPr>
          <w:rFonts w:ascii="ＭＳ ゴシック" w:eastAsia="ＭＳ ゴシック" w:hAnsi="ＭＳ ゴシック" w:cs="ＭＳゴシック"/>
          <w:color w:val="000000"/>
          <w:kern w:val="0"/>
          <w:sz w:val="22"/>
        </w:rPr>
      </w:pPr>
      <w:r w:rsidRPr="00290471">
        <w:rPr>
          <w:rFonts w:ascii="ＭＳ ゴシック" w:eastAsia="ＭＳ ゴシック" w:hAnsi="ＭＳ ゴシック" w:cs="ＭＳゴシック" w:hint="eastAsia"/>
          <w:color w:val="000000"/>
          <w:kern w:val="0"/>
          <w:sz w:val="22"/>
        </w:rPr>
        <w:lastRenderedPageBreak/>
        <w:t>５　その他</w:t>
      </w:r>
    </w:p>
    <w:p w:rsidR="001E0EC2" w:rsidRPr="00AF53E0" w:rsidRDefault="001E0EC2" w:rsidP="001E0EC2">
      <w:pPr>
        <w:autoSpaceDE w:val="0"/>
        <w:autoSpaceDN w:val="0"/>
        <w:adjustRightInd w:val="0"/>
        <w:ind w:leftChars="100" w:left="480" w:hangingChars="100" w:hanging="245"/>
        <w:jc w:val="left"/>
        <w:rPr>
          <w:rFonts w:ascii="ＭＳ 明朝" w:hAnsi="ＭＳ 明朝" w:cs="ＭＳゴシック"/>
          <w:kern w:val="0"/>
          <w:sz w:val="22"/>
        </w:rPr>
      </w:pPr>
      <w:r w:rsidRPr="00AF53E0">
        <w:rPr>
          <w:rFonts w:ascii="ＭＳ 明朝" w:hAnsi="ＭＳ 明朝" w:cs="ＭＳゴシック" w:hint="eastAsia"/>
          <w:kern w:val="0"/>
          <w:sz w:val="22"/>
        </w:rPr>
        <w:t>⑴　食堂を利用する生徒、教職員等の意見や要望を聴き、即座に改善反映することのできる利用者にオープンな食堂をめざすため、食堂内への『ご意見箱』の設置や、利用者を対象としたアンケート</w:t>
      </w:r>
      <w:r w:rsidR="003C0FEA">
        <w:rPr>
          <w:rFonts w:ascii="ＭＳ 明朝" w:hAnsi="ＭＳ 明朝" w:cs="ＭＳゴシック" w:hint="eastAsia"/>
          <w:kern w:val="0"/>
          <w:sz w:val="22"/>
        </w:rPr>
        <w:t>(</w:t>
      </w:r>
      <w:r w:rsidRPr="00AF53E0">
        <w:rPr>
          <w:rFonts w:ascii="ＭＳ 明朝" w:hAnsi="ＭＳ 明朝" w:cs="ＭＳゴシック" w:hint="eastAsia"/>
          <w:kern w:val="0"/>
          <w:sz w:val="22"/>
        </w:rPr>
        <w:t>年２回程度</w:t>
      </w:r>
      <w:r w:rsidR="003C0FEA">
        <w:rPr>
          <w:rFonts w:ascii="ＭＳ 明朝" w:hAnsi="ＭＳ 明朝" w:cs="ＭＳゴシック" w:hint="eastAsia"/>
          <w:kern w:val="0"/>
          <w:sz w:val="22"/>
        </w:rPr>
        <w:t>)</w:t>
      </w:r>
      <w:r w:rsidRPr="00AF53E0">
        <w:rPr>
          <w:rFonts w:ascii="ＭＳ 明朝" w:hAnsi="ＭＳ 明朝" w:cs="ＭＳゴシック" w:hint="eastAsia"/>
          <w:kern w:val="0"/>
          <w:sz w:val="22"/>
        </w:rPr>
        <w:t>の実施などの対策を積極的に講じるものとします。</w:t>
      </w:r>
    </w:p>
    <w:p w:rsidR="001E0EC2" w:rsidRPr="00E7479F" w:rsidRDefault="001E0EC2" w:rsidP="001E0EC2">
      <w:pPr>
        <w:autoSpaceDE w:val="0"/>
        <w:autoSpaceDN w:val="0"/>
        <w:adjustRightInd w:val="0"/>
        <w:ind w:leftChars="100" w:left="480" w:hangingChars="100" w:hanging="245"/>
        <w:jc w:val="left"/>
        <w:rPr>
          <w:rFonts w:ascii="ＭＳ ゴシック" w:eastAsia="ＭＳ ゴシック" w:hAnsi="ＭＳ ゴシック" w:cs="ＭＳゴシック"/>
          <w:color w:val="000000"/>
          <w:kern w:val="0"/>
          <w:sz w:val="22"/>
        </w:rPr>
      </w:pPr>
      <w:r>
        <w:rPr>
          <w:rFonts w:ascii="ＭＳ 明朝" w:hAnsi="ＭＳ 明朝" w:cs="ＭＳゴシック" w:hint="eastAsia"/>
          <w:color w:val="000000"/>
          <w:kern w:val="0"/>
          <w:sz w:val="22"/>
        </w:rPr>
        <w:t xml:space="preserve">⑵　</w:t>
      </w:r>
      <w:r w:rsidRPr="00290471">
        <w:rPr>
          <w:rFonts w:ascii="ＭＳ 明朝" w:hAnsi="ＭＳ 明朝" w:cs="ＭＳゴシック" w:hint="eastAsia"/>
          <w:color w:val="000000"/>
          <w:kern w:val="0"/>
          <w:sz w:val="22"/>
        </w:rPr>
        <w:t>この仕様書に定めるもののほか、使用に関して調整が必要な事項が生じた場合は、学校と協議しなければならないものとします。</w:t>
      </w:r>
    </w:p>
    <w:sectPr w:rsidR="001E0EC2" w:rsidRPr="00E7479F" w:rsidSect="00C23B5D">
      <w:footerReference w:type="default" r:id="rId8"/>
      <w:pgSz w:w="11906" w:h="16838" w:code="9"/>
      <w:pgMar w:top="1077" w:right="1134" w:bottom="907" w:left="1134" w:header="851" w:footer="397" w:gutter="0"/>
      <w:cols w:space="425"/>
      <w:titlePg/>
      <w:docGrid w:type="linesAndChars" w:linePitch="36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AB1" w:rsidRDefault="001C6AB1" w:rsidP="00180DB4">
      <w:r>
        <w:separator/>
      </w:r>
    </w:p>
  </w:endnote>
  <w:endnote w:type="continuationSeparator" w:id="0">
    <w:p w:rsidR="001C6AB1" w:rsidRDefault="001C6AB1" w:rsidP="0018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4905"/>
      <w:docPartObj>
        <w:docPartGallery w:val="Page Numbers (Bottom of Page)"/>
        <w:docPartUnique/>
      </w:docPartObj>
    </w:sdtPr>
    <w:sdtEndPr/>
    <w:sdtContent>
      <w:p w:rsidR="00D348D6" w:rsidRDefault="00D348D6">
        <w:pPr>
          <w:pStyle w:val="a5"/>
          <w:jc w:val="center"/>
        </w:pPr>
        <w:r>
          <w:fldChar w:fldCharType="begin"/>
        </w:r>
        <w:r>
          <w:instrText xml:space="preserve"> PAGE   \* MERGEFORMAT </w:instrText>
        </w:r>
        <w:r>
          <w:fldChar w:fldCharType="separate"/>
        </w:r>
        <w:r w:rsidR="001036BD" w:rsidRPr="001036BD">
          <w:rPr>
            <w:noProof/>
            <w:lang w:val="ja-JP"/>
          </w:rPr>
          <w:t>2</w:t>
        </w:r>
        <w:r>
          <w:rPr>
            <w:noProof/>
            <w:lang w:val="ja-JP"/>
          </w:rPr>
          <w:fldChar w:fldCharType="end"/>
        </w:r>
      </w:p>
    </w:sdtContent>
  </w:sdt>
  <w:p w:rsidR="00D348D6" w:rsidRDefault="00D348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AB1" w:rsidRDefault="001C6AB1" w:rsidP="00180DB4">
      <w:r>
        <w:separator/>
      </w:r>
    </w:p>
  </w:footnote>
  <w:footnote w:type="continuationSeparator" w:id="0">
    <w:p w:rsidR="001C6AB1" w:rsidRDefault="001C6AB1" w:rsidP="00180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5575"/>
    <w:multiLevelType w:val="hybridMultilevel"/>
    <w:tmpl w:val="CFC8A8AE"/>
    <w:lvl w:ilvl="0" w:tplc="886E5972">
      <w:start w:val="1"/>
      <w:numFmt w:val="decimalEnclosedCircle"/>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1" w15:restartNumberingAfterBreak="0">
    <w:nsid w:val="11297EFD"/>
    <w:multiLevelType w:val="hybridMultilevel"/>
    <w:tmpl w:val="86000F1C"/>
    <w:lvl w:ilvl="0" w:tplc="E67A6BB6">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1A98758A"/>
    <w:multiLevelType w:val="hybridMultilevel"/>
    <w:tmpl w:val="86A63638"/>
    <w:lvl w:ilvl="0" w:tplc="E5B63550">
      <w:start w:val="1"/>
      <w:numFmt w:val="decimalEnclosedCircle"/>
      <w:lvlText w:val="%1"/>
      <w:lvlJc w:val="left"/>
      <w:pPr>
        <w:ind w:left="644"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3" w15:restartNumberingAfterBreak="0">
    <w:nsid w:val="1DA56AA8"/>
    <w:multiLevelType w:val="hybridMultilevel"/>
    <w:tmpl w:val="57363816"/>
    <w:lvl w:ilvl="0" w:tplc="9DA441F8">
      <w:start w:val="1"/>
      <w:numFmt w:val="decimalEnclosedCircle"/>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15:restartNumberingAfterBreak="0">
    <w:nsid w:val="2CA97CDE"/>
    <w:multiLevelType w:val="hybridMultilevel"/>
    <w:tmpl w:val="34CAAE8C"/>
    <w:lvl w:ilvl="0" w:tplc="A4FAB9BE">
      <w:start w:val="3"/>
      <w:numFmt w:val="decimalEnclosedCircle"/>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5" w15:restartNumberingAfterBreak="0">
    <w:nsid w:val="4718231E"/>
    <w:multiLevelType w:val="hybridMultilevel"/>
    <w:tmpl w:val="31F84D7E"/>
    <w:lvl w:ilvl="0" w:tplc="C1C2C7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17EFA"/>
    <w:multiLevelType w:val="hybridMultilevel"/>
    <w:tmpl w:val="2EAA84DA"/>
    <w:lvl w:ilvl="0" w:tplc="448AEC5C">
      <w:start w:val="1"/>
      <w:numFmt w:val="decimal"/>
      <w:lvlText w:val="(%1)"/>
      <w:lvlJc w:val="left"/>
      <w:pPr>
        <w:ind w:left="960" w:hanging="720"/>
      </w:pPr>
      <w:rPr>
        <w:rFonts w:hint="default"/>
      </w:rPr>
    </w:lvl>
    <w:lvl w:ilvl="1" w:tplc="22A221B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8696331"/>
    <w:multiLevelType w:val="hybridMultilevel"/>
    <w:tmpl w:val="4AE48398"/>
    <w:lvl w:ilvl="0" w:tplc="A8B4A93E">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8" w15:restartNumberingAfterBreak="0">
    <w:nsid w:val="6FE31DEA"/>
    <w:multiLevelType w:val="hybridMultilevel"/>
    <w:tmpl w:val="F23815D6"/>
    <w:lvl w:ilvl="0" w:tplc="80328E98">
      <w:start w:val="1"/>
      <w:numFmt w:val="decimalEnclosedCircle"/>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9" w15:restartNumberingAfterBreak="0">
    <w:nsid w:val="7CE230C1"/>
    <w:multiLevelType w:val="hybridMultilevel"/>
    <w:tmpl w:val="747076B4"/>
    <w:lvl w:ilvl="0" w:tplc="48B8317A">
      <w:start w:val="1"/>
      <w:numFmt w:val="bullet"/>
      <w:lvlText w:val="※"/>
      <w:lvlJc w:val="left"/>
      <w:pPr>
        <w:ind w:left="595" w:hanging="360"/>
      </w:pPr>
      <w:rPr>
        <w:rFonts w:ascii="ＭＳ 明朝" w:eastAsia="ＭＳ 明朝" w:hAnsi="ＭＳ 明朝" w:cs="ＭＳ 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num w:numId="1">
    <w:abstractNumId w:val="2"/>
  </w:num>
  <w:num w:numId="2">
    <w:abstractNumId w:val="4"/>
  </w:num>
  <w:num w:numId="3">
    <w:abstractNumId w:val="5"/>
  </w:num>
  <w:num w:numId="4">
    <w:abstractNumId w:val="6"/>
  </w:num>
  <w:num w:numId="5">
    <w:abstractNumId w:val="7"/>
  </w:num>
  <w:num w:numId="6">
    <w:abstractNumId w:val="0"/>
  </w:num>
  <w:num w:numId="7">
    <w:abstractNumId w:val="3"/>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3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B4"/>
    <w:rsid w:val="000269B6"/>
    <w:rsid w:val="000340E0"/>
    <w:rsid w:val="00036DB7"/>
    <w:rsid w:val="00040C92"/>
    <w:rsid w:val="000459DE"/>
    <w:rsid w:val="000555A1"/>
    <w:rsid w:val="00060DBF"/>
    <w:rsid w:val="0007659D"/>
    <w:rsid w:val="0008061F"/>
    <w:rsid w:val="00080B4E"/>
    <w:rsid w:val="000844F2"/>
    <w:rsid w:val="00092B70"/>
    <w:rsid w:val="00096A83"/>
    <w:rsid w:val="000A1958"/>
    <w:rsid w:val="000B0189"/>
    <w:rsid w:val="000B24C9"/>
    <w:rsid w:val="000C292F"/>
    <w:rsid w:val="000C3C54"/>
    <w:rsid w:val="000D6903"/>
    <w:rsid w:val="000E28EA"/>
    <w:rsid w:val="000E7F94"/>
    <w:rsid w:val="000F3731"/>
    <w:rsid w:val="000F442D"/>
    <w:rsid w:val="001036BD"/>
    <w:rsid w:val="00106466"/>
    <w:rsid w:val="00133F36"/>
    <w:rsid w:val="00134CE6"/>
    <w:rsid w:val="001404E7"/>
    <w:rsid w:val="00153B3A"/>
    <w:rsid w:val="001660A8"/>
    <w:rsid w:val="00180DB4"/>
    <w:rsid w:val="00195A6E"/>
    <w:rsid w:val="001A14D9"/>
    <w:rsid w:val="001A5ABE"/>
    <w:rsid w:val="001B0E8B"/>
    <w:rsid w:val="001C22B6"/>
    <w:rsid w:val="001C6AB1"/>
    <w:rsid w:val="001E0EC2"/>
    <w:rsid w:val="00230D08"/>
    <w:rsid w:val="002467AE"/>
    <w:rsid w:val="00252A19"/>
    <w:rsid w:val="002644F9"/>
    <w:rsid w:val="00276150"/>
    <w:rsid w:val="00280907"/>
    <w:rsid w:val="0028341B"/>
    <w:rsid w:val="00285628"/>
    <w:rsid w:val="002B606A"/>
    <w:rsid w:val="0030088C"/>
    <w:rsid w:val="00305079"/>
    <w:rsid w:val="003234A0"/>
    <w:rsid w:val="00326F65"/>
    <w:rsid w:val="00335FF4"/>
    <w:rsid w:val="00350628"/>
    <w:rsid w:val="00355495"/>
    <w:rsid w:val="00366C94"/>
    <w:rsid w:val="003725C8"/>
    <w:rsid w:val="003739AB"/>
    <w:rsid w:val="00377477"/>
    <w:rsid w:val="003A0CA9"/>
    <w:rsid w:val="003A43AA"/>
    <w:rsid w:val="003B41F6"/>
    <w:rsid w:val="003C0FEA"/>
    <w:rsid w:val="003E211B"/>
    <w:rsid w:val="003E777C"/>
    <w:rsid w:val="00400B20"/>
    <w:rsid w:val="00400FDC"/>
    <w:rsid w:val="00405A66"/>
    <w:rsid w:val="00422EA1"/>
    <w:rsid w:val="00424211"/>
    <w:rsid w:val="0043350F"/>
    <w:rsid w:val="004653B2"/>
    <w:rsid w:val="00466117"/>
    <w:rsid w:val="00475F62"/>
    <w:rsid w:val="00492C66"/>
    <w:rsid w:val="004A0A8F"/>
    <w:rsid w:val="004A55C7"/>
    <w:rsid w:val="004A6298"/>
    <w:rsid w:val="004B5E4B"/>
    <w:rsid w:val="004C4B72"/>
    <w:rsid w:val="004D7E15"/>
    <w:rsid w:val="004F2BCA"/>
    <w:rsid w:val="00506230"/>
    <w:rsid w:val="00511E3C"/>
    <w:rsid w:val="00525B77"/>
    <w:rsid w:val="00540689"/>
    <w:rsid w:val="00544BA9"/>
    <w:rsid w:val="00550CDE"/>
    <w:rsid w:val="00554743"/>
    <w:rsid w:val="005623AB"/>
    <w:rsid w:val="005677FD"/>
    <w:rsid w:val="005A401E"/>
    <w:rsid w:val="005A646D"/>
    <w:rsid w:val="005E3B79"/>
    <w:rsid w:val="005F18BF"/>
    <w:rsid w:val="005F3081"/>
    <w:rsid w:val="005F5D83"/>
    <w:rsid w:val="0061028C"/>
    <w:rsid w:val="0061062E"/>
    <w:rsid w:val="00612F73"/>
    <w:rsid w:val="00616744"/>
    <w:rsid w:val="00621C38"/>
    <w:rsid w:val="006269F6"/>
    <w:rsid w:val="00645192"/>
    <w:rsid w:val="00646FB9"/>
    <w:rsid w:val="0066654D"/>
    <w:rsid w:val="00670DB0"/>
    <w:rsid w:val="00677FF8"/>
    <w:rsid w:val="00690A86"/>
    <w:rsid w:val="00690FB1"/>
    <w:rsid w:val="006A34F8"/>
    <w:rsid w:val="006B7271"/>
    <w:rsid w:val="006C0C3C"/>
    <w:rsid w:val="006E47F8"/>
    <w:rsid w:val="00703599"/>
    <w:rsid w:val="00703B62"/>
    <w:rsid w:val="00704486"/>
    <w:rsid w:val="007055D5"/>
    <w:rsid w:val="0071565E"/>
    <w:rsid w:val="007160FE"/>
    <w:rsid w:val="00725987"/>
    <w:rsid w:val="00725E10"/>
    <w:rsid w:val="00727C4E"/>
    <w:rsid w:val="00730D2C"/>
    <w:rsid w:val="007328BF"/>
    <w:rsid w:val="00736056"/>
    <w:rsid w:val="00742501"/>
    <w:rsid w:val="00742AF8"/>
    <w:rsid w:val="00760848"/>
    <w:rsid w:val="00763FD2"/>
    <w:rsid w:val="0077699E"/>
    <w:rsid w:val="007831CF"/>
    <w:rsid w:val="00783CC1"/>
    <w:rsid w:val="007900DE"/>
    <w:rsid w:val="00792828"/>
    <w:rsid w:val="00794769"/>
    <w:rsid w:val="007A33A0"/>
    <w:rsid w:val="007A551E"/>
    <w:rsid w:val="007A70D4"/>
    <w:rsid w:val="007C07B7"/>
    <w:rsid w:val="007C4A1F"/>
    <w:rsid w:val="007D65CD"/>
    <w:rsid w:val="007E2AA2"/>
    <w:rsid w:val="00802C28"/>
    <w:rsid w:val="008034B9"/>
    <w:rsid w:val="00822ACE"/>
    <w:rsid w:val="008245CC"/>
    <w:rsid w:val="00850BAC"/>
    <w:rsid w:val="008608E1"/>
    <w:rsid w:val="00863423"/>
    <w:rsid w:val="00863BF9"/>
    <w:rsid w:val="00863DC4"/>
    <w:rsid w:val="0088261C"/>
    <w:rsid w:val="00890EA5"/>
    <w:rsid w:val="008A1A06"/>
    <w:rsid w:val="008B4146"/>
    <w:rsid w:val="008B61F9"/>
    <w:rsid w:val="008D4EA1"/>
    <w:rsid w:val="008E44E4"/>
    <w:rsid w:val="008E7E0D"/>
    <w:rsid w:val="008F27F3"/>
    <w:rsid w:val="00903A44"/>
    <w:rsid w:val="00906A8F"/>
    <w:rsid w:val="009178A1"/>
    <w:rsid w:val="00925BD0"/>
    <w:rsid w:val="00931AB6"/>
    <w:rsid w:val="00932592"/>
    <w:rsid w:val="00936A72"/>
    <w:rsid w:val="00936C2F"/>
    <w:rsid w:val="00943CE6"/>
    <w:rsid w:val="009671C9"/>
    <w:rsid w:val="009712AD"/>
    <w:rsid w:val="00976779"/>
    <w:rsid w:val="00984801"/>
    <w:rsid w:val="00986C8B"/>
    <w:rsid w:val="009A5112"/>
    <w:rsid w:val="009B4BBB"/>
    <w:rsid w:val="009B526B"/>
    <w:rsid w:val="009B7031"/>
    <w:rsid w:val="009C4FB2"/>
    <w:rsid w:val="009C50C8"/>
    <w:rsid w:val="009C559A"/>
    <w:rsid w:val="009D70D9"/>
    <w:rsid w:val="009E65B7"/>
    <w:rsid w:val="009F573E"/>
    <w:rsid w:val="009F6F93"/>
    <w:rsid w:val="00A12E08"/>
    <w:rsid w:val="00A36E9D"/>
    <w:rsid w:val="00A5319B"/>
    <w:rsid w:val="00A6600E"/>
    <w:rsid w:val="00A9004C"/>
    <w:rsid w:val="00A9037B"/>
    <w:rsid w:val="00AA16A5"/>
    <w:rsid w:val="00AA67F3"/>
    <w:rsid w:val="00AA6ED0"/>
    <w:rsid w:val="00AB570C"/>
    <w:rsid w:val="00AC02A2"/>
    <w:rsid w:val="00AE25CE"/>
    <w:rsid w:val="00AE3B56"/>
    <w:rsid w:val="00AF2E59"/>
    <w:rsid w:val="00B17E59"/>
    <w:rsid w:val="00B3371E"/>
    <w:rsid w:val="00B50A1F"/>
    <w:rsid w:val="00B560D1"/>
    <w:rsid w:val="00B57A94"/>
    <w:rsid w:val="00B637D3"/>
    <w:rsid w:val="00B647B9"/>
    <w:rsid w:val="00B66AC9"/>
    <w:rsid w:val="00B71132"/>
    <w:rsid w:val="00B72168"/>
    <w:rsid w:val="00B77FA0"/>
    <w:rsid w:val="00B844E6"/>
    <w:rsid w:val="00B85867"/>
    <w:rsid w:val="00B91062"/>
    <w:rsid w:val="00BB4EEF"/>
    <w:rsid w:val="00BB5A91"/>
    <w:rsid w:val="00BB795F"/>
    <w:rsid w:val="00BC29D1"/>
    <w:rsid w:val="00BD03A6"/>
    <w:rsid w:val="00BD26D1"/>
    <w:rsid w:val="00BD77A0"/>
    <w:rsid w:val="00BF2F3E"/>
    <w:rsid w:val="00C0276B"/>
    <w:rsid w:val="00C14C22"/>
    <w:rsid w:val="00C153A9"/>
    <w:rsid w:val="00C23256"/>
    <w:rsid w:val="00C2356F"/>
    <w:rsid w:val="00C23B5D"/>
    <w:rsid w:val="00C23DE5"/>
    <w:rsid w:val="00C331B8"/>
    <w:rsid w:val="00C47298"/>
    <w:rsid w:val="00C610FC"/>
    <w:rsid w:val="00C705C9"/>
    <w:rsid w:val="00C75D40"/>
    <w:rsid w:val="00C80B4F"/>
    <w:rsid w:val="00C9398B"/>
    <w:rsid w:val="00C97965"/>
    <w:rsid w:val="00CB192E"/>
    <w:rsid w:val="00CB2C13"/>
    <w:rsid w:val="00CC22AB"/>
    <w:rsid w:val="00CD12C4"/>
    <w:rsid w:val="00CD7E4B"/>
    <w:rsid w:val="00CF2F62"/>
    <w:rsid w:val="00D10786"/>
    <w:rsid w:val="00D2079E"/>
    <w:rsid w:val="00D348D6"/>
    <w:rsid w:val="00D40FC0"/>
    <w:rsid w:val="00D533AF"/>
    <w:rsid w:val="00D76390"/>
    <w:rsid w:val="00D84D35"/>
    <w:rsid w:val="00D870B2"/>
    <w:rsid w:val="00D87934"/>
    <w:rsid w:val="00D90B0A"/>
    <w:rsid w:val="00DB2F7A"/>
    <w:rsid w:val="00DB4B62"/>
    <w:rsid w:val="00DD1CBA"/>
    <w:rsid w:val="00DD5AF0"/>
    <w:rsid w:val="00DD7ED9"/>
    <w:rsid w:val="00DE1B06"/>
    <w:rsid w:val="00DE218D"/>
    <w:rsid w:val="00DF0E6A"/>
    <w:rsid w:val="00DF6144"/>
    <w:rsid w:val="00DF63AB"/>
    <w:rsid w:val="00E158E8"/>
    <w:rsid w:val="00E27A4C"/>
    <w:rsid w:val="00E411D0"/>
    <w:rsid w:val="00E728A8"/>
    <w:rsid w:val="00E800C4"/>
    <w:rsid w:val="00E873A1"/>
    <w:rsid w:val="00E96E05"/>
    <w:rsid w:val="00EA4A57"/>
    <w:rsid w:val="00EB53B2"/>
    <w:rsid w:val="00EB7E46"/>
    <w:rsid w:val="00EC3A94"/>
    <w:rsid w:val="00EC42FE"/>
    <w:rsid w:val="00EC4530"/>
    <w:rsid w:val="00EC72D0"/>
    <w:rsid w:val="00ED1A30"/>
    <w:rsid w:val="00ED31C5"/>
    <w:rsid w:val="00ED73FD"/>
    <w:rsid w:val="00EE7A56"/>
    <w:rsid w:val="00EF0D53"/>
    <w:rsid w:val="00EF4A51"/>
    <w:rsid w:val="00EF7FC3"/>
    <w:rsid w:val="00F11647"/>
    <w:rsid w:val="00F27AAA"/>
    <w:rsid w:val="00F3402B"/>
    <w:rsid w:val="00F410C3"/>
    <w:rsid w:val="00F60517"/>
    <w:rsid w:val="00F6349A"/>
    <w:rsid w:val="00F82053"/>
    <w:rsid w:val="00F85156"/>
    <w:rsid w:val="00F94703"/>
    <w:rsid w:val="00F97525"/>
    <w:rsid w:val="00FC5CD3"/>
    <w:rsid w:val="00FD7F37"/>
    <w:rsid w:val="00FE7893"/>
    <w:rsid w:val="00FF0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2686BD-895D-4D5C-8EE2-0DFA692D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DB4"/>
    <w:pPr>
      <w:tabs>
        <w:tab w:val="center" w:pos="4252"/>
        <w:tab w:val="right" w:pos="8504"/>
      </w:tabs>
      <w:snapToGrid w:val="0"/>
    </w:pPr>
  </w:style>
  <w:style w:type="character" w:customStyle="1" w:styleId="a4">
    <w:name w:val="ヘッダー (文字)"/>
    <w:basedOn w:val="a0"/>
    <w:link w:val="a3"/>
    <w:uiPriority w:val="99"/>
    <w:rsid w:val="00180DB4"/>
  </w:style>
  <w:style w:type="paragraph" w:styleId="a5">
    <w:name w:val="footer"/>
    <w:basedOn w:val="a"/>
    <w:link w:val="a6"/>
    <w:uiPriority w:val="99"/>
    <w:unhideWhenUsed/>
    <w:rsid w:val="00180DB4"/>
    <w:pPr>
      <w:tabs>
        <w:tab w:val="center" w:pos="4252"/>
        <w:tab w:val="right" w:pos="8504"/>
      </w:tabs>
      <w:snapToGrid w:val="0"/>
    </w:pPr>
  </w:style>
  <w:style w:type="character" w:customStyle="1" w:styleId="a6">
    <w:name w:val="フッター (文字)"/>
    <w:basedOn w:val="a0"/>
    <w:link w:val="a5"/>
    <w:uiPriority w:val="99"/>
    <w:rsid w:val="00180DB4"/>
  </w:style>
  <w:style w:type="table" w:styleId="a7">
    <w:name w:val="Table Grid"/>
    <w:basedOn w:val="a1"/>
    <w:uiPriority w:val="59"/>
    <w:rsid w:val="0032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48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801"/>
    <w:rPr>
      <w:rFonts w:asciiTheme="majorHAnsi" w:eastAsiaTheme="majorEastAsia" w:hAnsiTheme="majorHAnsi" w:cstheme="majorBidi"/>
      <w:sz w:val="18"/>
      <w:szCs w:val="18"/>
    </w:rPr>
  </w:style>
  <w:style w:type="paragraph" w:styleId="aa">
    <w:name w:val="List Paragraph"/>
    <w:basedOn w:val="a"/>
    <w:uiPriority w:val="34"/>
    <w:qFormat/>
    <w:rsid w:val="00D879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F2D3-2E41-4B80-9660-40CABFEC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650</Words>
  <Characters>3709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学校総務サービス課</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大阪府教育委員会（平成２２年１０月調達）</dc:creator>
  <cp:lastModifiedBy>岡﨑　政司</cp:lastModifiedBy>
  <cp:revision>2</cp:revision>
  <cp:lastPrinted>2016-12-21T07:37:00Z</cp:lastPrinted>
  <dcterms:created xsi:type="dcterms:W3CDTF">2024-01-05T00:19:00Z</dcterms:created>
  <dcterms:modified xsi:type="dcterms:W3CDTF">2024-01-05T00:19:00Z</dcterms:modified>
</cp:coreProperties>
</file>